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1E5120" w:rsidR="00EE567D" w:rsidRPr="00627B1C" w:rsidRDefault="00A111C0" w:rsidP="00A613C6">
      <w:pPr>
        <w:spacing w:line="276" w:lineRule="auto"/>
        <w:jc w:val="center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B</w:t>
      </w:r>
      <w:r w:rsidR="00E30926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rooke</w:t>
      </w:r>
      <w:r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E. </w:t>
      </w:r>
      <w:r w:rsidRPr="00627B1C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Graham</w:t>
      </w:r>
    </w:p>
    <w:p w14:paraId="33D941ED" w14:textId="77777777" w:rsidR="009677CD" w:rsidRPr="00627B1C" w:rsidRDefault="00E4236F" w:rsidP="00A613C6">
      <w:pPr>
        <w:spacing w:line="276" w:lineRule="auto"/>
        <w:jc w:val="center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627B1C">
        <w:rPr>
          <w:rFonts w:ascii="Georgia" w:eastAsia="Georgia" w:hAnsi="Georgia" w:cs="Georgia"/>
          <w:color w:val="000000" w:themeColor="text1"/>
          <w:sz w:val="22"/>
          <w:szCs w:val="22"/>
        </w:rPr>
        <w:t>N</w:t>
      </w:r>
      <w:r w:rsidR="0064038D" w:rsidRP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orth </w:t>
      </w:r>
      <w:r w:rsidRPr="00627B1C">
        <w:rPr>
          <w:rFonts w:ascii="Georgia" w:eastAsia="Georgia" w:hAnsi="Georgia" w:cs="Georgia"/>
          <w:color w:val="000000" w:themeColor="text1"/>
          <w:sz w:val="22"/>
          <w:szCs w:val="22"/>
        </w:rPr>
        <w:t>C</w:t>
      </w:r>
      <w:r w:rsidR="0064038D" w:rsidRPr="00627B1C">
        <w:rPr>
          <w:rFonts w:ascii="Georgia" w:eastAsia="Georgia" w:hAnsi="Georgia" w:cs="Georgia"/>
          <w:color w:val="000000" w:themeColor="text1"/>
          <w:sz w:val="22"/>
          <w:szCs w:val="22"/>
        </w:rPr>
        <w:t>arolina</w:t>
      </w:r>
      <w:r w:rsidR="009677CD" w:rsidRP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State University</w:t>
      </w:r>
    </w:p>
    <w:p w14:paraId="3F89C43E" w14:textId="39C57299" w:rsidR="009677CD" w:rsidRPr="00627B1C" w:rsidRDefault="009677CD" w:rsidP="00A613C6">
      <w:pPr>
        <w:spacing w:line="276" w:lineRule="auto"/>
        <w:jc w:val="center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1911 Building, Office 327 </w:t>
      </w:r>
    </w:p>
    <w:p w14:paraId="3AA8A653" w14:textId="37608BD7" w:rsidR="00627B1C" w:rsidRDefault="00627B1C" w:rsidP="00A613C6">
      <w:pPr>
        <w:spacing w:line="276" w:lineRule="auto"/>
        <w:jc w:val="center"/>
        <w:rPr>
          <w:rFonts w:ascii="Georgia" w:eastAsia="Georgia" w:hAnsi="Georgia" w:cs="Georgia"/>
          <w:color w:val="000000" w:themeColor="text1"/>
          <w:sz w:val="22"/>
          <w:szCs w:val="22"/>
        </w:rPr>
      </w:pPr>
      <w:hyperlink r:id="rId7" w:tgtFrame="_blank" w:history="1">
        <w:r w:rsidRPr="00627B1C">
          <w:rPr>
            <w:rStyle w:val="Hyperlink"/>
            <w:rFonts w:ascii="Georgia" w:hAnsi="Georgia"/>
            <w:color w:val="1155CC"/>
            <w:sz w:val="22"/>
            <w:szCs w:val="22"/>
          </w:rPr>
          <w:t>https://calendly.com/begraham</w:t>
        </w:r>
      </w:hyperlink>
    </w:p>
    <w:p w14:paraId="00000006" w14:textId="77777777" w:rsidR="00EE567D" w:rsidRPr="00456F0E" w:rsidRDefault="00EE567D" w:rsidP="002A1CCC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23BE5C2" w14:textId="77777777" w:rsidR="00A111C0" w:rsidRDefault="00000000" w:rsidP="00A613C6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 xml:space="preserve">Education </w:t>
      </w:r>
    </w:p>
    <w:p w14:paraId="00000007" w14:textId="686D6C73" w:rsidR="00EE567D" w:rsidRPr="00456F0E" w:rsidRDefault="00A111C0" w:rsidP="00A613C6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North Carolina State University</w:t>
      </w: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025AC3BF" w14:textId="728394ED" w:rsidR="00A111C0" w:rsidRDefault="00130B49" w:rsidP="00A111C0">
      <w:pPr>
        <w:pStyle w:val="ListParagraph"/>
        <w:numPr>
          <w:ilvl w:val="0"/>
          <w:numId w:val="50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Doctor of Philosophy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, Sociology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>, ABD</w:t>
      </w:r>
      <w:r w:rsidR="00A111C0" w:rsidRP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59223086" w14:textId="655CCFE5" w:rsidR="00A111C0" w:rsidRDefault="00A111C0" w:rsidP="00A111C0">
      <w:pPr>
        <w:pStyle w:val="ListParagraph"/>
        <w:numPr>
          <w:ilvl w:val="1"/>
          <w:numId w:val="50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Doctoral Dissertation </w:t>
      </w:r>
      <w:r w:rsidR="001C2D95"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Proposal Defense</w:t>
      </w:r>
      <w:r w:rsidR="003B47F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1C2D95" w:rsidRP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June 2023 </w:t>
      </w:r>
    </w:p>
    <w:p w14:paraId="7B2B5B2C" w14:textId="43F97D92" w:rsidR="001C2D95" w:rsidRPr="00A111C0" w:rsidRDefault="001C2D95" w:rsidP="00A111C0">
      <w:pPr>
        <w:pStyle w:val="ListParagraph"/>
        <w:numPr>
          <w:ilvl w:val="1"/>
          <w:numId w:val="50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Preliminary Exam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January 2021</w:t>
      </w:r>
    </w:p>
    <w:p w14:paraId="7225581C" w14:textId="77777777" w:rsidR="00C26E6B" w:rsidRDefault="00C26E6B" w:rsidP="00290FC3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</w:p>
    <w:p w14:paraId="2A8A86BC" w14:textId="77777777" w:rsidR="00A111C0" w:rsidRDefault="00E949CB" w:rsidP="00A111C0">
      <w:pPr>
        <w:pStyle w:val="ListParagraph"/>
        <w:numPr>
          <w:ilvl w:val="0"/>
          <w:numId w:val="50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T</w:t>
      </w:r>
      <w:r w:rsidR="00130B49" w:rsidRP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eaching and Communication Certificate</w:t>
      </w:r>
    </w:p>
    <w:p w14:paraId="543EBC60" w14:textId="5B5018FD" w:rsidR="00290FC3" w:rsidRPr="00A111C0" w:rsidRDefault="00A111C0" w:rsidP="00A111C0">
      <w:pPr>
        <w:pStyle w:val="ListParagraph"/>
        <w:numPr>
          <w:ilvl w:val="1"/>
          <w:numId w:val="50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The Graduate School</w:t>
      </w:r>
      <w:r w:rsidR="00E949CB"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, 2024</w:t>
      </w:r>
    </w:p>
    <w:p w14:paraId="0E644B04" w14:textId="77777777" w:rsidR="00C26E6B" w:rsidRDefault="00C26E6B" w:rsidP="00290FC3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</w:p>
    <w:p w14:paraId="39D338A4" w14:textId="77777777" w:rsidR="00A111C0" w:rsidRDefault="00130B49" w:rsidP="00A111C0">
      <w:pPr>
        <w:pStyle w:val="ListParagraph"/>
        <w:numPr>
          <w:ilvl w:val="0"/>
          <w:numId w:val="51"/>
        </w:num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Master of Science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P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Sociology, May 2020</w:t>
      </w:r>
    </w:p>
    <w:p w14:paraId="5DD070AA" w14:textId="5AB4B93F" w:rsidR="00290FC3" w:rsidRPr="00A111C0" w:rsidRDefault="001C2D95" w:rsidP="00A111C0">
      <w:pPr>
        <w:pStyle w:val="ListParagraph"/>
        <w:numPr>
          <w:ilvl w:val="1"/>
          <w:numId w:val="51"/>
        </w:num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Thesis Defense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December 2019</w:t>
      </w:r>
    </w:p>
    <w:p w14:paraId="4C332A71" w14:textId="67424D9B" w:rsidR="00A111C0" w:rsidRPr="00A111C0" w:rsidRDefault="00A111C0" w:rsidP="00A111C0">
      <w:pPr>
        <w:pStyle w:val="ListParagraph"/>
        <w:numPr>
          <w:ilvl w:val="2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“Queerly Unequal: LGBT+ Students and Mentoring – the Roles of Risk and Resilience” </w:t>
      </w:r>
    </w:p>
    <w:p w14:paraId="3795C22C" w14:textId="77777777" w:rsidR="00C26E6B" w:rsidRDefault="00C26E6B" w:rsidP="00A613C6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</w:p>
    <w:p w14:paraId="4BC53433" w14:textId="7038E682" w:rsidR="00A111C0" w:rsidRDefault="00A111C0" w:rsidP="00A613C6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University of North Carolina at Wilmington</w:t>
      </w:r>
    </w:p>
    <w:p w14:paraId="60CF41A6" w14:textId="77777777" w:rsidR="00A111C0" w:rsidRDefault="00130B49" w:rsidP="00A111C0">
      <w:pPr>
        <w:pStyle w:val="ListParagraph"/>
        <w:numPr>
          <w:ilvl w:val="0"/>
          <w:numId w:val="51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Bachelor of Arts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, Sociology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May 2017 </w:t>
      </w:r>
    </w:p>
    <w:p w14:paraId="150E80A1" w14:textId="77777777" w:rsidR="00A111C0" w:rsidRDefault="00E949CB" w:rsidP="00A111C0">
      <w:pPr>
        <w:pStyle w:val="ListParagraph"/>
        <w:numPr>
          <w:ilvl w:val="1"/>
          <w:numId w:val="51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Minors: </w:t>
      </w:r>
      <w:r w:rsidR="00187D90"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English, Women and Gender Studies</w:t>
      </w:r>
    </w:p>
    <w:p w14:paraId="28426428" w14:textId="77777777" w:rsidR="00A111C0" w:rsidRDefault="00693965" w:rsidP="00C7113E">
      <w:pPr>
        <w:pStyle w:val="ListParagraph"/>
        <w:numPr>
          <w:ilvl w:val="2"/>
          <w:numId w:val="51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Magna Cum Laude</w:t>
      </w:r>
    </w:p>
    <w:p w14:paraId="3545401F" w14:textId="65FFE4D0" w:rsidR="006C3F57" w:rsidRPr="00A111C0" w:rsidRDefault="006C3F57" w:rsidP="00C7113E">
      <w:pPr>
        <w:pStyle w:val="ListParagraph"/>
        <w:numPr>
          <w:ilvl w:val="2"/>
          <w:numId w:val="51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Dean’s List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fall 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>2014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– spring </w:t>
      </w:r>
      <w:r w:rsidRP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2017 </w:t>
      </w:r>
    </w:p>
    <w:p w14:paraId="3E08250A" w14:textId="77777777" w:rsidR="00E15FF6" w:rsidRDefault="00E15FF6" w:rsidP="00A60055">
      <w:pPr>
        <w:spacing w:line="276" w:lineRule="auto"/>
        <w:rPr>
          <w:rFonts w:ascii="Georgia" w:eastAsia="Georgia" w:hAnsi="Georgia" w:cs="Georgia"/>
          <w:i/>
          <w:iCs/>
          <w:color w:val="000000" w:themeColor="text1"/>
          <w:sz w:val="22"/>
          <w:szCs w:val="22"/>
        </w:rPr>
      </w:pPr>
    </w:p>
    <w:p w14:paraId="30A09BB5" w14:textId="600DE292" w:rsidR="00290FC3" w:rsidRPr="00130B49" w:rsidRDefault="00290FC3" w:rsidP="00A60055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  <w:r w:rsidRPr="00130B49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>Research Areas</w:t>
      </w:r>
    </w:p>
    <w:p w14:paraId="413EE40D" w14:textId="77777777" w:rsidR="009677CD" w:rsidRDefault="00290FC3" w:rsidP="00A60055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677CD">
        <w:rPr>
          <w:rFonts w:ascii="Georgia" w:eastAsia="Georgia" w:hAnsi="Georgia" w:cs="Georgia"/>
          <w:color w:val="000000" w:themeColor="text1"/>
          <w:sz w:val="22"/>
          <w:szCs w:val="22"/>
        </w:rPr>
        <w:t>Intersectional</w:t>
      </w:r>
      <w:r w:rsidR="00132DA2" w:rsidRPr="009677CD">
        <w:rPr>
          <w:rFonts w:ascii="Georgia" w:eastAsia="Georgia" w:hAnsi="Georgia" w:cs="Georgia"/>
          <w:color w:val="000000" w:themeColor="text1"/>
          <w:sz w:val="22"/>
          <w:szCs w:val="22"/>
        </w:rPr>
        <w:t>it</w:t>
      </w:r>
      <w:r w:rsidR="009677CD" w:rsidRPr="009677CD">
        <w:rPr>
          <w:rFonts w:ascii="Georgia" w:eastAsia="Georgia" w:hAnsi="Georgia" w:cs="Georgia"/>
          <w:color w:val="000000" w:themeColor="text1"/>
          <w:sz w:val="22"/>
          <w:szCs w:val="22"/>
        </w:rPr>
        <w:t>y and</w:t>
      </w:r>
      <w:r w:rsidR="00132DA2" w:rsidRPr="009677C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Pr="009677CD">
        <w:rPr>
          <w:rFonts w:ascii="Georgia" w:eastAsia="Georgia" w:hAnsi="Georgia" w:cs="Georgia"/>
          <w:color w:val="000000" w:themeColor="text1"/>
          <w:sz w:val="22"/>
          <w:szCs w:val="22"/>
        </w:rPr>
        <w:t>qualitative methods</w:t>
      </w:r>
    </w:p>
    <w:p w14:paraId="110FC462" w14:textId="0A11B7E5" w:rsidR="00A111C0" w:rsidRDefault="009677CD" w:rsidP="009677CD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L</w:t>
      </w:r>
      <w:r w:rsidR="00290FC3" w:rsidRPr="009677CD">
        <w:rPr>
          <w:rFonts w:ascii="Georgia" w:eastAsia="Georgia" w:hAnsi="Georgia" w:cs="Georgia"/>
          <w:color w:val="000000" w:themeColor="text1"/>
          <w:sz w:val="22"/>
          <w:szCs w:val="22"/>
        </w:rPr>
        <w:t>abor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 organizations </w:t>
      </w:r>
    </w:p>
    <w:p w14:paraId="0E7D0136" w14:textId="08A54BE8" w:rsidR="009677CD" w:rsidRDefault="00A111C0" w:rsidP="009677CD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M</w:t>
      </w:r>
      <w:r w:rsidR="00290FC3" w:rsidRPr="009677CD">
        <w:rPr>
          <w:rFonts w:ascii="Georgia" w:eastAsia="Georgia" w:hAnsi="Georgia" w:cs="Georgia"/>
          <w:color w:val="000000" w:themeColor="text1"/>
          <w:sz w:val="22"/>
          <w:szCs w:val="22"/>
        </w:rPr>
        <w:t>utual aid</w:t>
      </w:r>
      <w:r w:rsidR="009677CD" w:rsidRPr="009677C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290FC3" w:rsidRPr="009677C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community,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and </w:t>
      </w:r>
      <w:r w:rsidR="00290FC3" w:rsidRPr="009677CD">
        <w:rPr>
          <w:rFonts w:ascii="Georgia" w:eastAsia="Georgia" w:hAnsi="Georgia" w:cs="Georgia"/>
          <w:color w:val="000000" w:themeColor="text1"/>
          <w:sz w:val="22"/>
          <w:szCs w:val="22"/>
        </w:rPr>
        <w:t>non-profit</w:t>
      </w:r>
      <w:r w:rsidR="009677CD">
        <w:rPr>
          <w:rFonts w:ascii="Georgia" w:eastAsia="Georgia" w:hAnsi="Georgia" w:cs="Georgia"/>
          <w:color w:val="000000" w:themeColor="text1"/>
          <w:sz w:val="22"/>
          <w:szCs w:val="22"/>
        </w:rPr>
        <w:t>s</w:t>
      </w:r>
    </w:p>
    <w:p w14:paraId="55C2B948" w14:textId="3DB0354D" w:rsidR="00C26E6B" w:rsidRDefault="00C7113E" w:rsidP="009677CD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Risk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 resilience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mentorship </w:t>
      </w:r>
    </w:p>
    <w:p w14:paraId="647EC24B" w14:textId="77777777" w:rsidR="00290FC3" w:rsidRDefault="00290FC3" w:rsidP="00A60055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69ED6C3D" w14:textId="6F727DD7" w:rsidR="00130B49" w:rsidRPr="00130B49" w:rsidRDefault="00130B49" w:rsidP="00A60055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  <w:r w:rsidRPr="00130B49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>Publications</w:t>
      </w:r>
    </w:p>
    <w:p w14:paraId="15D4193E" w14:textId="28DC86DE" w:rsidR="00290FC3" w:rsidRPr="000620A1" w:rsidRDefault="00290FC3" w:rsidP="00130B49">
      <w:pPr>
        <w:spacing w:line="276" w:lineRule="auto"/>
        <w:ind w:left="720" w:hanging="720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Graham, Brooke Erin. 2019. “Queerly Unequal: LGBT+ Students and Mentoring in Higher Education.” </w:t>
      </w:r>
      <w:r w:rsidRPr="000620A1">
        <w:rPr>
          <w:rFonts w:ascii="Georgia" w:eastAsia="Georgia" w:hAnsi="Georgia" w:cs="Georgia"/>
          <w:i/>
          <w:iCs/>
          <w:color w:val="000000" w:themeColor="text1"/>
          <w:sz w:val="22"/>
          <w:szCs w:val="22"/>
        </w:rPr>
        <w:t>Social Sciences</w:t>
      </w: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8 (6):171-190. </w:t>
      </w:r>
      <w:hyperlink r:id="rId8" w:history="1">
        <w:r w:rsidRPr="000620A1">
          <w:rPr>
            <w:rStyle w:val="Hyperlink"/>
            <w:rFonts w:ascii="Georgia" w:hAnsi="Georgia" w:cs="Arial"/>
            <w:color w:val="000000" w:themeColor="text1"/>
            <w:sz w:val="22"/>
            <w:szCs w:val="22"/>
          </w:rPr>
          <w:t>https://doi.org/10.3390/socsci8060171</w:t>
        </w:r>
      </w:hyperlink>
      <w:r w:rsidRPr="000620A1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7B2EDC4F" w14:textId="1626C0B6" w:rsidR="00290FC3" w:rsidRPr="00130B49" w:rsidRDefault="00290FC3" w:rsidP="00130B49">
      <w:pPr>
        <w:spacing w:line="276" w:lineRule="auto"/>
        <w:ind w:left="720" w:hanging="720"/>
        <w:rPr>
          <w:rFonts w:ascii="Georgia" w:eastAsia="Georgia" w:hAnsi="Georgia" w:cs="Georgia"/>
          <w:i/>
          <w:iCs/>
          <w:color w:val="000000" w:themeColor="text1"/>
          <w:sz w:val="22"/>
          <w:szCs w:val="22"/>
        </w:rPr>
      </w:pPr>
      <w:r w:rsidRPr="000620A1">
        <w:rPr>
          <w:rFonts w:ascii="Georgia" w:eastAsia="Georgia" w:hAnsi="Georgia" w:cs="Georgia"/>
          <w:color w:val="000000" w:themeColor="text1"/>
          <w:sz w:val="22"/>
          <w:szCs w:val="22"/>
          <w:highlight w:val="white"/>
        </w:rPr>
        <w:t xml:space="preserve">Palazzo, Kayla. Kayla Malone, Jamie Pearson, Maria Davis-Pierre, Martin </w:t>
      </w:r>
      <w:proofErr w:type="spellStart"/>
      <w:r w:rsidRPr="000620A1">
        <w:rPr>
          <w:rFonts w:ascii="Georgia" w:eastAsia="Georgia" w:hAnsi="Georgia" w:cs="Georgia"/>
          <w:color w:val="000000" w:themeColor="text1"/>
          <w:sz w:val="22"/>
          <w:szCs w:val="22"/>
          <w:highlight w:val="white"/>
        </w:rPr>
        <w:t>DeVoshia</w:t>
      </w:r>
      <w:proofErr w:type="spellEnd"/>
      <w:r w:rsidRPr="000620A1">
        <w:rPr>
          <w:rFonts w:ascii="Georgia" w:eastAsia="Georgia" w:hAnsi="Georgia" w:cs="Georgia"/>
          <w:color w:val="000000" w:themeColor="text1"/>
          <w:sz w:val="22"/>
          <w:szCs w:val="22"/>
          <w:highlight w:val="white"/>
        </w:rPr>
        <w:t xml:space="preserve">, and Brooke Graham. "Examining Racial Healthcare Bias Among Black Mothers Raising Autistic Children." </w:t>
      </w:r>
      <w:r w:rsidRPr="000620A1">
        <w:rPr>
          <w:rFonts w:ascii="Georgia" w:eastAsia="Georgia" w:hAnsi="Georgia" w:cs="Georgia"/>
          <w:i/>
          <w:iCs/>
          <w:color w:val="000000" w:themeColor="text1"/>
          <w:sz w:val="22"/>
          <w:szCs w:val="22"/>
          <w:highlight w:val="white"/>
        </w:rPr>
        <w:t xml:space="preserve">Journal of Racial and Ethnic Health Disparities. </w:t>
      </w:r>
    </w:p>
    <w:p w14:paraId="7A4BE9E6" w14:textId="478395A4" w:rsidR="00290FC3" w:rsidRPr="000620A1" w:rsidRDefault="00290FC3" w:rsidP="00A60055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In Progress: </w:t>
      </w:r>
    </w:p>
    <w:p w14:paraId="459555A4" w14:textId="407F9A36" w:rsidR="00290FC3" w:rsidRPr="000620A1" w:rsidRDefault="00290FC3" w:rsidP="00290FC3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>“Values and Actions in Anti-capitalist Mutual Aid Collectives”</w:t>
      </w:r>
    </w:p>
    <w:p w14:paraId="7C470FEC" w14:textId="04A6E7C9" w:rsidR="00290FC3" w:rsidRPr="000620A1" w:rsidRDefault="00290FC3" w:rsidP="00290FC3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“Rhetoric in Community-Serving Organizations” </w:t>
      </w:r>
    </w:p>
    <w:p w14:paraId="61BFDA6A" w14:textId="7341AFA2" w:rsidR="00290FC3" w:rsidRDefault="00290FC3" w:rsidP="00290FC3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“Changes in Values </w:t>
      </w:r>
      <w:r w:rsidR="009677CD">
        <w:rPr>
          <w:rFonts w:ascii="Georgia" w:eastAsia="Georgia" w:hAnsi="Georgia" w:cs="Georgia"/>
          <w:color w:val="000000" w:themeColor="text1"/>
          <w:sz w:val="22"/>
          <w:szCs w:val="22"/>
        </w:rPr>
        <w:t>&amp;</w:t>
      </w: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Rhetoric in Mutual Aid Organizations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During</w:t>
      </w: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Covid-19”</w:t>
      </w:r>
    </w:p>
    <w:p w14:paraId="379B349C" w14:textId="7CF666EA" w:rsidR="00D9313F" w:rsidRPr="000620A1" w:rsidRDefault="00D9313F" w:rsidP="00290FC3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“Reproductive Labor in Polyamorous and Gender Non-Conforming Homes” </w:t>
      </w:r>
    </w:p>
    <w:p w14:paraId="6D2BB304" w14:textId="5C1D82BE" w:rsidR="00290FC3" w:rsidRPr="000620A1" w:rsidRDefault="000620A1" w:rsidP="00A60055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0620A1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“LGBT+ Students and Mentoring as Networks of Care” </w:t>
      </w:r>
    </w:p>
    <w:p w14:paraId="52B61EBF" w14:textId="29CFD781" w:rsidR="00CF26D0" w:rsidRPr="00456F0E" w:rsidRDefault="00E15FF6" w:rsidP="00A613C6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lastRenderedPageBreak/>
        <w:t>Work Experience</w:t>
      </w:r>
    </w:p>
    <w:p w14:paraId="4A60BA42" w14:textId="4F7FD37F" w:rsidR="006C20D1" w:rsidRPr="00456F0E" w:rsidRDefault="00A60055" w:rsidP="006C20D1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N</w:t>
      </w:r>
      <w:r w:rsid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orth </w:t>
      </w: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C</w:t>
      </w:r>
      <w:r w:rsid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arolina</w:t>
      </w: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State University</w:t>
      </w:r>
      <w:r w:rsidR="006C20D1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, Department of Sociology and Anthropology</w:t>
      </w:r>
    </w:p>
    <w:p w14:paraId="0BCE3FF5" w14:textId="725EACDA" w:rsidR="006C20D1" w:rsidRPr="00456F0E" w:rsidRDefault="006C20D1" w:rsidP="006C20D1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Instructor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August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2019 – present  </w:t>
      </w:r>
    </w:p>
    <w:p w14:paraId="69D53E52" w14:textId="174923EA" w:rsidR="00E4236F" w:rsidRPr="00456F0E" w:rsidRDefault="00E4236F" w:rsidP="00E4236F">
      <w:pPr>
        <w:pStyle w:val="ListParagraph"/>
        <w:numPr>
          <w:ilvl w:val="1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Develop materials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syllabi, assignments/activities, presentations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proofErr w:type="spellStart"/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etc</w:t>
      </w:r>
      <w:proofErr w:type="spellEnd"/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);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i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nstruct</w:t>
      </w:r>
      <w:r w:rsidR="0064038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through various modalities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 evaluate courses and student work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; d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evelop activities using online learning tools </w:t>
      </w:r>
      <w:r w:rsidR="0064038D">
        <w:rPr>
          <w:rFonts w:ascii="Georgia" w:eastAsia="Georgia" w:hAnsi="Georgia" w:cs="Georgia"/>
          <w:color w:val="000000" w:themeColor="text1"/>
          <w:sz w:val="22"/>
          <w:szCs w:val="22"/>
        </w:rPr>
        <w:t>and platforms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; i</w:t>
      </w:r>
      <w:r w:rsidR="00130B4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nstruct in person, hybrid, and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DE</w:t>
      </w:r>
      <w:r w:rsidR="00130B4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7785FA03" w14:textId="1FC6B41E" w:rsidR="00E4236F" w:rsidRDefault="00E4236F" w:rsidP="00E4236F">
      <w:pPr>
        <w:pStyle w:val="ListParagraph"/>
        <w:numPr>
          <w:ilvl w:val="1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Courses: Principles of Sociology, Gender and Society, Sociology of Families, Current Social Problems</w:t>
      </w:r>
    </w:p>
    <w:p w14:paraId="21E46237" w14:textId="31175D2E" w:rsidR="00A111C0" w:rsidRDefault="00A111C0" w:rsidP="00A111C0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Teaching Assistant and Grade</w:t>
      </w:r>
      <w:r w:rsidRP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r,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August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2017 –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May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2019</w:t>
      </w:r>
    </w:p>
    <w:p w14:paraId="0FE3669E" w14:textId="3E17DB98" w:rsidR="00A111C0" w:rsidRPr="00A111C0" w:rsidRDefault="00A111C0" w:rsidP="00A111C0">
      <w:pPr>
        <w:pStyle w:val="ListParagraph"/>
        <w:numPr>
          <w:ilvl w:val="1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Courses in sociology, anthropology, and criminology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 </w:t>
      </w:r>
    </w:p>
    <w:p w14:paraId="6C05B09E" w14:textId="77777777" w:rsidR="00627B1C" w:rsidRDefault="00627B1C" w:rsidP="00627B1C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41CA78F9" w14:textId="39F15ED8" w:rsidR="00627B1C" w:rsidRPr="00627B1C" w:rsidRDefault="00627B1C" w:rsidP="00627B1C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627B1C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N</w:t>
      </w:r>
      <w:r w:rsid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orth </w:t>
      </w:r>
      <w:r w:rsidRPr="00627B1C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C</w:t>
      </w:r>
      <w:r w:rsidR="00A111C0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arolina</w:t>
      </w:r>
      <w:r w:rsidRPr="00627B1C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 State University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LGBTQIA+ PRIDE Center </w:t>
      </w:r>
    </w:p>
    <w:p w14:paraId="293190AF" w14:textId="5AAA46F3" w:rsidR="0064038D" w:rsidRPr="00627B1C" w:rsidRDefault="00C7113E" w:rsidP="00627B1C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Co-a</w:t>
      </w:r>
      <w:r w:rsidR="0064038D" w:rsidRPr="00627B1C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dvisor</w:t>
      </w:r>
      <w:r w:rsidR="0064038D" w:rsidRP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627B1C" w:rsidRPr="00627B1C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to </w:t>
      </w:r>
      <w:r w:rsidR="0064038D" w:rsidRPr="00627B1C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Bi/Pan Student Organization,</w:t>
      </w:r>
      <w:r w:rsidR="0064038D" w:rsidRP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A111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August </w:t>
      </w:r>
      <w:r w:rsidR="0064038D" w:rsidRP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2024 – present </w:t>
      </w:r>
    </w:p>
    <w:p w14:paraId="3FFAD453" w14:textId="621AF213" w:rsidR="00627B1C" w:rsidRPr="00A111C0" w:rsidRDefault="00187D90" w:rsidP="00627B1C">
      <w:pPr>
        <w:pStyle w:val="ListParagraph"/>
        <w:numPr>
          <w:ilvl w:val="1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Support and advise undergraduate students at NC State </w:t>
      </w:r>
    </w:p>
    <w:p w14:paraId="7570C5C6" w14:textId="62337E9A" w:rsidR="00627B1C" w:rsidRPr="00627B1C" w:rsidRDefault="00627B1C" w:rsidP="00627B1C">
      <w:pPr>
        <w:pStyle w:val="ListParagraph"/>
        <w:numPr>
          <w:ilvl w:val="0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627B1C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Symposium Mentor</w:t>
      </w:r>
      <w:r w:rsidRP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August 2025 </w:t>
      </w:r>
    </w:p>
    <w:p w14:paraId="58EC7849" w14:textId="09F9A645" w:rsidR="00627B1C" w:rsidRDefault="00627B1C" w:rsidP="00627B1C">
      <w:pPr>
        <w:pStyle w:val="ListParagraph"/>
        <w:numPr>
          <w:ilvl w:val="1"/>
          <w:numId w:val="38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Support new students at NC State University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; support programming for the Pride Center symposium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5CF4D70A" w14:textId="77777777" w:rsidR="006C20D1" w:rsidRPr="00456F0E" w:rsidRDefault="006C20D1" w:rsidP="00E4236F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FD44049" w14:textId="6FCF627D" w:rsidR="00627B1C" w:rsidRDefault="009F05BB" w:rsidP="00693965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proofErr w:type="spellStart"/>
      <w:r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SAFE</w:t>
      </w:r>
      <w:r w:rsidR="00E15FF6"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Child</w:t>
      </w:r>
      <w:proofErr w:type="spellEnd"/>
      <w:r w:rsidR="00C7113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 xml:space="preserve">, </w:t>
      </w:r>
      <w:r w:rsidR="00C26E6B">
        <w:rPr>
          <w:rFonts w:ascii="Georgia" w:eastAsia="Georgia" w:hAnsi="Georgia" w:cs="Georgia"/>
          <w:color w:val="000000" w:themeColor="text1"/>
          <w:sz w:val="22"/>
          <w:szCs w:val="22"/>
        </w:rPr>
        <w:t>MOVE (</w:t>
      </w:r>
      <w:r w:rsidR="0069396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M</w:t>
      </w:r>
      <w:r w:rsid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others </w:t>
      </w:r>
      <w:r w:rsidR="0069396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O</w:t>
      </w:r>
      <w:r w:rsid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vercoming </w:t>
      </w:r>
      <w:r w:rsidR="0069396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V</w:t>
      </w:r>
      <w:r w:rsid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iolence </w:t>
      </w:r>
      <w:r w:rsidR="00C26E6B">
        <w:rPr>
          <w:rFonts w:ascii="Georgia" w:eastAsia="Georgia" w:hAnsi="Georgia" w:cs="Georgia"/>
          <w:color w:val="000000" w:themeColor="text1"/>
          <w:sz w:val="22"/>
          <w:szCs w:val="22"/>
        </w:rPr>
        <w:t>T</w:t>
      </w:r>
      <w:r w:rsid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hrough </w:t>
      </w:r>
      <w:r w:rsidR="0069396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E</w:t>
      </w:r>
      <w:r w:rsidR="00627B1C">
        <w:rPr>
          <w:rFonts w:ascii="Georgia" w:eastAsia="Georgia" w:hAnsi="Georgia" w:cs="Georgia"/>
          <w:color w:val="000000" w:themeColor="text1"/>
          <w:sz w:val="22"/>
          <w:szCs w:val="22"/>
        </w:rPr>
        <w:t>ducation</w:t>
      </w:r>
      <w:r w:rsidR="00C26E6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) Program </w:t>
      </w:r>
    </w:p>
    <w:p w14:paraId="59EF8404" w14:textId="6F808FBC" w:rsidR="00693965" w:rsidRDefault="006C20D1" w:rsidP="006C20D1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Facilitator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627B1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Children’s Group,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January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2022 – present </w:t>
      </w:r>
    </w:p>
    <w:p w14:paraId="2DDFE690" w14:textId="38B0E15E" w:rsidR="00C26E6B" w:rsidRPr="00456F0E" w:rsidRDefault="00C26E6B" w:rsidP="00C26E6B">
      <w:pPr>
        <w:pStyle w:val="ListParagraph"/>
        <w:numPr>
          <w:ilvl w:val="1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Coordinate and present programming on healthy relationships,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interpersonal violence prevention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and child abuse prevention to children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and families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at risk </w:t>
      </w:r>
    </w:p>
    <w:p w14:paraId="1B636665" w14:textId="77777777" w:rsidR="00A60055" w:rsidRPr="00456F0E" w:rsidRDefault="00A60055" w:rsidP="00A60055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9952396" w14:textId="14628468" w:rsidR="00A60055" w:rsidRPr="00456F0E" w:rsidRDefault="00A60055" w:rsidP="00A60055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Guilford College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, Department of Sociology</w:t>
      </w:r>
      <w:r w:rsidR="006C5BE8">
        <w:rPr>
          <w:rFonts w:ascii="Georgia" w:eastAsia="Georgia" w:hAnsi="Georgia" w:cs="Georgia"/>
          <w:color w:val="000000" w:themeColor="text1"/>
          <w:sz w:val="22"/>
          <w:szCs w:val="22"/>
        </w:rPr>
        <w:t>, Criminology,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 Anthropology</w:t>
      </w:r>
      <w:r w:rsidR="00BB6390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2D263A19" w14:textId="54011F34" w:rsidR="00130B49" w:rsidRDefault="00BB6390" w:rsidP="00BB6390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Adjunct Instructor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August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2021</w:t>
      </w:r>
      <w:r w:rsidR="00E4236F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–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December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2022</w:t>
      </w:r>
      <w:r w:rsidR="00E4236F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202B5FA6" w14:textId="29F71589" w:rsidR="00BB6390" w:rsidRDefault="00130B49" w:rsidP="00130B49">
      <w:pPr>
        <w:pStyle w:val="ListParagraph"/>
        <w:numPr>
          <w:ilvl w:val="1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Introduction to Sociology (101) – hybrid </w:t>
      </w:r>
      <w:r w:rsidR="00C26E6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and DE </w:t>
      </w:r>
    </w:p>
    <w:p w14:paraId="1576B9CF" w14:textId="77777777" w:rsidR="009F05BB" w:rsidRDefault="009F05BB" w:rsidP="009F05BB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5380C40A" w14:textId="2C20A191" w:rsidR="009F05BB" w:rsidRPr="009F05BB" w:rsidRDefault="009F05BB" w:rsidP="009F05BB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F05BB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University of North Carolina Wilmington</w:t>
      </w: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Collaboration for Assault Response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>&amp;</w:t>
      </w: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Education (CARE)</w:t>
      </w:r>
    </w:p>
    <w:p w14:paraId="6D845913" w14:textId="6CCDF0BA" w:rsidR="009F05BB" w:rsidRDefault="009F05BB" w:rsidP="009F05BB">
      <w:pPr>
        <w:pStyle w:val="ListParagraph"/>
        <w:numPr>
          <w:ilvl w:val="0"/>
          <w:numId w:val="47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F05BB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Peer Coordinator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August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2015 –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May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2017 </w:t>
      </w:r>
    </w:p>
    <w:p w14:paraId="0040DD91" w14:textId="495FA01B" w:rsidR="009F05BB" w:rsidRPr="009F05BB" w:rsidRDefault="009F05BB" w:rsidP="009F05BB">
      <w:pPr>
        <w:pStyle w:val="ListParagraph"/>
        <w:numPr>
          <w:ilvl w:val="1"/>
          <w:numId w:val="47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Develop materials on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interpersonal violence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prevention; present programming to organizations, classes, and Greek life; train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and supervise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volunteers;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ensure proper 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data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collection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for grant funding </w:t>
      </w:r>
    </w:p>
    <w:p w14:paraId="1CADB94A" w14:textId="283E44B0" w:rsidR="00E15FF6" w:rsidRPr="00456F0E" w:rsidRDefault="00E15FF6" w:rsidP="00A613C6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  <w:u w:val="single"/>
        </w:rPr>
      </w:pPr>
    </w:p>
    <w:p w14:paraId="5215B1CC" w14:textId="1CA2EA77" w:rsidR="006C3F57" w:rsidRPr="00456F0E" w:rsidRDefault="00E15FF6" w:rsidP="00E15FF6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>Honors and Certifications</w:t>
      </w:r>
    </w:p>
    <w:p w14:paraId="11F466B4" w14:textId="70A73603" w:rsidR="00E30926" w:rsidRDefault="00E30926" w:rsidP="00CA29B3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Professor Pathways Program, The Graduate School, NC State University, 2025</w:t>
      </w:r>
    </w:p>
    <w:p w14:paraId="426805D7" w14:textId="511AF34B" w:rsidR="00A60055" w:rsidRDefault="00815831" w:rsidP="00CA29B3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CITI</w:t>
      </w:r>
      <w:r w:rsidR="00BB6390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Certification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, Research Ethics, 2023</w:t>
      </w:r>
    </w:p>
    <w:p w14:paraId="4CCA44F7" w14:textId="091C0622" w:rsidR="00EC34CE" w:rsidRPr="00C7113E" w:rsidRDefault="00EC34CE" w:rsidP="00C7113E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Guilford College </w:t>
      </w:r>
      <w:r w:rsidR="00C7113E">
        <w:rPr>
          <w:rFonts w:ascii="Georgia" w:eastAsia="Georgia" w:hAnsi="Georgia" w:cs="Georgia"/>
          <w:color w:val="000000" w:themeColor="text1"/>
          <w:sz w:val="22"/>
          <w:szCs w:val="22"/>
        </w:rPr>
        <w:t>O</w:t>
      </w:r>
      <w:r w:rsidRPr="00C7113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nline and Blended Teaching Institute, 2022 </w:t>
      </w:r>
    </w:p>
    <w:p w14:paraId="41912349" w14:textId="77777777" w:rsidR="00BB6390" w:rsidRPr="00456F0E" w:rsidRDefault="00BB6390" w:rsidP="00BB6390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Mental Health First Aid (MHFA), 2017 </w:t>
      </w:r>
    </w:p>
    <w:p w14:paraId="78036C60" w14:textId="31929EDB" w:rsidR="00BB6390" w:rsidRPr="00456F0E" w:rsidRDefault="00E4236F" w:rsidP="00BB6390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UNCW</w:t>
      </w:r>
      <w:r w:rsidR="00BB6390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, John H Scalf Jr. Outstanding Sociologist Award, 2017</w:t>
      </w:r>
    </w:p>
    <w:p w14:paraId="0A3FBD48" w14:textId="45471986" w:rsidR="00024770" w:rsidRPr="00024770" w:rsidRDefault="00024770" w:rsidP="00024770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UNCW, </w:t>
      </w:r>
      <w:r w:rsidRPr="00024770">
        <w:rPr>
          <w:rFonts w:ascii="Georgia" w:eastAsia="Georgia" w:hAnsi="Georgia" w:cs="Georgia"/>
          <w:color w:val="000000" w:themeColor="text1"/>
          <w:sz w:val="22"/>
          <w:szCs w:val="22"/>
        </w:rPr>
        <w:t>Leadership Development Program, 2017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6BD23F07" w14:textId="77777777" w:rsidR="00BB6390" w:rsidRPr="00456F0E" w:rsidRDefault="00BB6390" w:rsidP="00BB6390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37C98193" w14:textId="483A5317" w:rsidR="00BB6390" w:rsidRPr="00456F0E" w:rsidRDefault="00BB6390" w:rsidP="00BB6390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lastRenderedPageBreak/>
        <w:t>Organizations</w:t>
      </w:r>
      <w:r w:rsidR="00024770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 xml:space="preserve"> and </w:t>
      </w: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 xml:space="preserve">Committees </w:t>
      </w:r>
    </w:p>
    <w:p w14:paraId="1FC8DB71" w14:textId="2B541EAB" w:rsidR="00A60055" w:rsidRPr="00456F0E" w:rsidRDefault="00CA29B3" w:rsidP="00A60055">
      <w:pPr>
        <w:pStyle w:val="ListParagraph"/>
        <w:numPr>
          <w:ilvl w:val="0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NC State University, </w:t>
      </w:r>
      <w:r w:rsidR="00E15FF6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Sociological Student Government Association</w:t>
      </w:r>
      <w:r w:rsidR="00632688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815831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2601AA41" w14:textId="77777777" w:rsidR="00A60055" w:rsidRPr="00456F0E" w:rsidRDefault="00000000" w:rsidP="00A60055">
      <w:pPr>
        <w:pStyle w:val="ListParagraph"/>
        <w:numPr>
          <w:ilvl w:val="1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Vice President</w:t>
      </w:r>
      <w:r w:rsidR="00F32E5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2018</w:t>
      </w:r>
      <w:r w:rsidR="00F43DB1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F32E5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– 2019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1CE3D1B2" w14:textId="77777777" w:rsidR="00A60055" w:rsidRPr="00456F0E" w:rsidRDefault="00693965" w:rsidP="00F903B8">
      <w:pPr>
        <w:pStyle w:val="ListParagraph"/>
        <w:numPr>
          <w:ilvl w:val="1"/>
          <w:numId w:val="42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President</w:t>
      </w:r>
      <w:r w:rsidR="00F32E5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2019 </w:t>
      </w:r>
      <w:r w:rsidR="00F32E5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– 2020 </w:t>
      </w:r>
    </w:p>
    <w:p w14:paraId="64E5F4C7" w14:textId="671B447D" w:rsidR="00BB6390" w:rsidRPr="00456F0E" w:rsidRDefault="00BB6390" w:rsidP="00E4236F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NC State University, Department of Sociology and Anthropology</w:t>
      </w:r>
    </w:p>
    <w:p w14:paraId="18E940E7" w14:textId="5BE0F067" w:rsidR="00E4236F" w:rsidRPr="00456F0E" w:rsidRDefault="00BB6390" w:rsidP="00E4236F">
      <w:pPr>
        <w:pStyle w:val="ListParagraph"/>
        <w:numPr>
          <w:ilvl w:val="1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Committee to Hire Department Head, Graduate Rep., 2020</w:t>
      </w:r>
    </w:p>
    <w:p w14:paraId="7C228C1E" w14:textId="054A92AA" w:rsidR="00815831" w:rsidRPr="00456F0E" w:rsidRDefault="00000000" w:rsidP="00BB6390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American Sociological Association</w:t>
      </w:r>
      <w:r w:rsidR="00E15FF6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,</w:t>
      </w:r>
      <w:r w:rsidR="00E15FF6" w:rsidRPr="00456F0E">
        <w:rPr>
          <w:rFonts w:ascii="Georgia" w:eastAsia="Georgia" w:hAnsi="Georgia" w:cs="Georgia"/>
          <w:i/>
          <w:iCs/>
          <w:color w:val="000000" w:themeColor="text1"/>
          <w:sz w:val="22"/>
          <w:szCs w:val="22"/>
        </w:rPr>
        <w:t xml:space="preserve"> </w:t>
      </w:r>
      <w:r w:rsidR="00E15FF6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2017</w:t>
      </w:r>
      <w:r w:rsidR="0069396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F32E5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– present </w:t>
      </w:r>
    </w:p>
    <w:p w14:paraId="39328054" w14:textId="288E1F95" w:rsidR="00D151B1" w:rsidRDefault="00024770" w:rsidP="00E15FF6">
      <w:pPr>
        <w:pStyle w:val="ListParagraph"/>
        <w:numPr>
          <w:ilvl w:val="1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Committee </w:t>
      </w:r>
      <w:r w:rsidR="00CA29B3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Member: Race, Gender, and Class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2023 – present </w:t>
      </w:r>
    </w:p>
    <w:p w14:paraId="14F58DB5" w14:textId="1A0BE39D" w:rsidR="00024770" w:rsidRPr="00456F0E" w:rsidRDefault="00024770" w:rsidP="00E15FF6">
      <w:pPr>
        <w:pStyle w:val="ListParagraph"/>
        <w:numPr>
          <w:ilvl w:val="1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Committee Member: Organizations, Occupations, &amp; Work, 2024 - present</w:t>
      </w:r>
    </w:p>
    <w:p w14:paraId="4E2CE333" w14:textId="6B7F806A" w:rsidR="00815831" w:rsidRDefault="00000000" w:rsidP="00E15FF6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Southern Sociological Society</w:t>
      </w:r>
      <w:r w:rsidR="00E15FF6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, 2017</w:t>
      </w:r>
      <w:r w:rsidR="0069396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F32E55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– present </w:t>
      </w:r>
    </w:p>
    <w:p w14:paraId="13D14D0C" w14:textId="29FADB46" w:rsidR="00374452" w:rsidRDefault="00374452" w:rsidP="00E15FF6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North Carolina Sociological Association, 2017 – present </w:t>
      </w:r>
    </w:p>
    <w:p w14:paraId="190F2234" w14:textId="7A80CF38" w:rsidR="00024770" w:rsidRDefault="00024770" w:rsidP="00024770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U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NCW, </w:t>
      </w:r>
      <w:r w:rsidR="0089432C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CHASS </w:t>
      </w:r>
      <w:r w:rsidRPr="0002477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Dean’s Student Leadership Advisory Council, 2017 </w:t>
      </w:r>
    </w:p>
    <w:p w14:paraId="2E066324" w14:textId="77777777" w:rsidR="00024770" w:rsidRPr="00456F0E" w:rsidRDefault="00024770" w:rsidP="00024770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Alpha Kappa Delta International Sociology Honor Society, 2016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– 2017 </w:t>
      </w:r>
    </w:p>
    <w:p w14:paraId="461615EC" w14:textId="77777777" w:rsidR="00024770" w:rsidRPr="00456F0E" w:rsidRDefault="00024770" w:rsidP="00024770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UNCW, Sociology and Criminology Club </w:t>
      </w:r>
    </w:p>
    <w:p w14:paraId="5608D82A" w14:textId="7B5A6140" w:rsidR="00024770" w:rsidRDefault="00024770" w:rsidP="00024770">
      <w:pPr>
        <w:pStyle w:val="ListParagraph"/>
        <w:numPr>
          <w:ilvl w:val="1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Member, 2014 – 2015 </w:t>
      </w:r>
    </w:p>
    <w:p w14:paraId="5853E144" w14:textId="028C28E0" w:rsidR="00024770" w:rsidRPr="00456F0E" w:rsidRDefault="00024770" w:rsidP="00024770">
      <w:pPr>
        <w:pStyle w:val="ListParagraph"/>
        <w:numPr>
          <w:ilvl w:val="1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Vice President, 2015 – 2016</w:t>
      </w:r>
    </w:p>
    <w:p w14:paraId="713C2851" w14:textId="25FF8887" w:rsidR="00024770" w:rsidRPr="00024770" w:rsidRDefault="00024770" w:rsidP="00024770">
      <w:pPr>
        <w:pStyle w:val="ListParagraph"/>
        <w:numPr>
          <w:ilvl w:val="1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President, 2016 – 2017 </w:t>
      </w:r>
    </w:p>
    <w:p w14:paraId="101D3706" w14:textId="77777777" w:rsidR="00024770" w:rsidRDefault="00024770" w:rsidP="00024770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54142EF" w14:textId="562FE8D2" w:rsidR="00024770" w:rsidRPr="00024770" w:rsidRDefault="00024770" w:rsidP="00024770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 xml:space="preserve">Conferences  </w:t>
      </w:r>
    </w:p>
    <w:p w14:paraId="6B333250" w14:textId="1449B99E" w:rsidR="00E4236F" w:rsidRPr="00456F0E" w:rsidRDefault="00E4236F" w:rsidP="00E4236F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Southern Sociological Society</w:t>
      </w:r>
      <w:r w:rsidRPr="00456F0E">
        <w:rPr>
          <w:rFonts w:ascii="Georgia" w:eastAsia="Georgia" w:hAnsi="Georgia" w:cs="Georgia"/>
          <w:i/>
          <w:iCs/>
          <w:color w:val="000000" w:themeColor="text1"/>
          <w:sz w:val="22"/>
          <w:szCs w:val="22"/>
        </w:rPr>
        <w:t xml:space="preserve">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Annual Meeting, 2019</w:t>
      </w:r>
      <w:r w:rsidR="0002477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2020 </w:t>
      </w:r>
    </w:p>
    <w:p w14:paraId="6AF54E8E" w14:textId="77777777" w:rsidR="00E4236F" w:rsidRPr="00456F0E" w:rsidRDefault="00E4236F" w:rsidP="00E4236F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NC Sociological Association</w:t>
      </w:r>
      <w:r w:rsidRPr="00456F0E">
        <w:rPr>
          <w:rFonts w:ascii="Georgia" w:eastAsia="Georgia" w:hAnsi="Georgia" w:cs="Georgia"/>
          <w:i/>
          <w:iCs/>
          <w:color w:val="000000" w:themeColor="text1"/>
          <w:sz w:val="22"/>
          <w:szCs w:val="22"/>
        </w:rPr>
        <w:t xml:space="preserve">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Annual Meeting, 2019</w:t>
      </w:r>
    </w:p>
    <w:p w14:paraId="527355E9" w14:textId="6AB533EF" w:rsidR="00E4236F" w:rsidRPr="00456F0E" w:rsidRDefault="00E4236F" w:rsidP="00E4236F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NASPA Peer Education Network</w:t>
      </w:r>
      <w:r w:rsidRPr="00456F0E">
        <w:rPr>
          <w:rFonts w:ascii="Georgia" w:eastAsia="Georgia" w:hAnsi="Georgia" w:cs="Georgia"/>
          <w:i/>
          <w:iCs/>
          <w:color w:val="000000" w:themeColor="text1"/>
          <w:sz w:val="22"/>
          <w:szCs w:val="22"/>
        </w:rPr>
        <w:t xml:space="preserve">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Conferences, 2016</w:t>
      </w:r>
      <w:r w:rsidR="0002477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 </w:t>
      </w: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2017  </w:t>
      </w:r>
    </w:p>
    <w:p w14:paraId="6F38A588" w14:textId="11E0F46C" w:rsidR="00E4236F" w:rsidRPr="00456F0E" w:rsidRDefault="00E4236F" w:rsidP="00E4236F">
      <w:pPr>
        <w:pStyle w:val="ListParagraph"/>
        <w:numPr>
          <w:ilvl w:val="0"/>
          <w:numId w:val="34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Peer Education Network, Craven Community College, 2017 </w:t>
      </w:r>
    </w:p>
    <w:p w14:paraId="46C9B783" w14:textId="66801699" w:rsidR="00CA29B3" w:rsidRPr="00456F0E" w:rsidRDefault="00CA29B3" w:rsidP="00CA29B3">
      <w:p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2085D20" w14:textId="77777777" w:rsidR="00CA29B3" w:rsidRPr="00456F0E" w:rsidRDefault="00CA29B3" w:rsidP="00CA29B3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  <w:r w:rsidRPr="00456F0E"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 xml:space="preserve">Volunteer Experience </w:t>
      </w:r>
    </w:p>
    <w:p w14:paraId="3D005FB0" w14:textId="77777777" w:rsidR="00A60055" w:rsidRPr="00456F0E" w:rsidRDefault="00CA29B3" w:rsidP="00A60055">
      <w:pPr>
        <w:pStyle w:val="ListParagraph"/>
        <w:numPr>
          <w:ilvl w:val="0"/>
          <w:numId w:val="47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proofErr w:type="spellStart"/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InterAct</w:t>
      </w:r>
      <w:proofErr w:type="spellEnd"/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of Wake County</w:t>
      </w:r>
    </w:p>
    <w:p w14:paraId="27A0024A" w14:textId="15B01C98" w:rsidR="00A60055" w:rsidRPr="00456F0E" w:rsidRDefault="00CA29B3" w:rsidP="00A60055">
      <w:pPr>
        <w:pStyle w:val="ListParagraph"/>
        <w:numPr>
          <w:ilvl w:val="1"/>
          <w:numId w:val="47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Volunteer, 2018 – 20</w:t>
      </w:r>
      <w:r w:rsidR="00E4236F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19</w:t>
      </w:r>
    </w:p>
    <w:p w14:paraId="6C69EE53" w14:textId="2B921D03" w:rsidR="00BB6390" w:rsidRPr="00456F0E" w:rsidRDefault="00A60055" w:rsidP="00A60055">
      <w:pPr>
        <w:pStyle w:val="ListParagraph"/>
        <w:numPr>
          <w:ilvl w:val="0"/>
          <w:numId w:val="47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UNCW</w:t>
      </w:r>
      <w:r w:rsidR="00CA29B3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Super Girls Summer Camp </w:t>
      </w:r>
      <w:r w:rsidR="00132DA2">
        <w:rPr>
          <w:rFonts w:ascii="Georgia" w:eastAsia="Georgia" w:hAnsi="Georgia" w:cs="Georgia"/>
          <w:color w:val="000000" w:themeColor="text1"/>
          <w:sz w:val="22"/>
          <w:szCs w:val="22"/>
        </w:rPr>
        <w:t>Internship</w:t>
      </w:r>
    </w:p>
    <w:p w14:paraId="05D2A0D0" w14:textId="562622E2" w:rsidR="00CA29B3" w:rsidRPr="00456F0E" w:rsidRDefault="00132DA2" w:rsidP="00BB6390">
      <w:pPr>
        <w:pStyle w:val="ListParagraph"/>
        <w:numPr>
          <w:ilvl w:val="1"/>
          <w:numId w:val="47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Partnership between Women and Gender Studies Minor and the Wilmington Police Department</w:t>
      </w:r>
      <w:r w:rsidR="00CA29B3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, 2017</w:t>
      </w:r>
    </w:p>
    <w:p w14:paraId="55AB2E4B" w14:textId="2CF9718C" w:rsidR="00632688" w:rsidRPr="00456F0E" w:rsidRDefault="00290FC3" w:rsidP="00632688">
      <w:pPr>
        <w:pStyle w:val="ListParagraph"/>
        <w:numPr>
          <w:ilvl w:val="0"/>
          <w:numId w:val="47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UNCW, </w:t>
      </w:r>
      <w:r w:rsidR="00632688" w:rsidRPr="00456F0E">
        <w:rPr>
          <w:rFonts w:ascii="Georgia" w:eastAsia="Georgia" w:hAnsi="Georgia" w:cs="Georgia"/>
          <w:color w:val="000000" w:themeColor="text1"/>
          <w:sz w:val="22"/>
          <w:szCs w:val="22"/>
        </w:rPr>
        <w:t>Collaboration for Assault Response and Education (CARE)</w:t>
      </w:r>
    </w:p>
    <w:p w14:paraId="65337ACF" w14:textId="74B1E469" w:rsidR="00632688" w:rsidRPr="00132DA2" w:rsidRDefault="00632688" w:rsidP="00632688">
      <w:pPr>
        <w:pStyle w:val="ListParagraph"/>
        <w:numPr>
          <w:ilvl w:val="1"/>
          <w:numId w:val="47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456F0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Peer Educator, 2014 – 2015   </w:t>
      </w:r>
    </w:p>
    <w:p w14:paraId="1CE28601" w14:textId="77777777" w:rsidR="00132DA2" w:rsidRDefault="00132DA2" w:rsidP="00632688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</w:p>
    <w:p w14:paraId="5D70A56D" w14:textId="1F6FBE41" w:rsidR="009F05BB" w:rsidRDefault="009F05BB" w:rsidP="00632688">
      <w:pPr>
        <w:spacing w:line="276" w:lineRule="auto"/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</w:pPr>
      <w:r>
        <w:rPr>
          <w:rFonts w:ascii="Georgia" w:eastAsia="Georgia" w:hAnsi="Georgia" w:cs="Georgia"/>
          <w:b/>
          <w:bCs/>
          <w:color w:val="000000" w:themeColor="text1"/>
          <w:sz w:val="22"/>
          <w:szCs w:val="22"/>
          <w:u w:val="single"/>
        </w:rPr>
        <w:t>Software</w:t>
      </w:r>
    </w:p>
    <w:p w14:paraId="1AE05B7C" w14:textId="3B01B5BA" w:rsidR="009F05BB" w:rsidRDefault="009F05BB" w:rsidP="009F05BB">
      <w:pPr>
        <w:pStyle w:val="ListParagraph"/>
        <w:numPr>
          <w:ilvl w:val="0"/>
          <w:numId w:val="49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Word Processing: Word, Grammarly</w:t>
      </w:r>
      <w:r w:rsidR="00AD3C29">
        <w:rPr>
          <w:rFonts w:ascii="Georgia" w:eastAsia="Georgia" w:hAnsi="Georgia" w:cs="Georgia"/>
          <w:color w:val="000000" w:themeColor="text1"/>
          <w:sz w:val="22"/>
          <w:szCs w:val="22"/>
        </w:rPr>
        <w:t>, Open AI</w:t>
      </w: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 </w:t>
      </w:r>
    </w:p>
    <w:p w14:paraId="5D2DDE8E" w14:textId="7BB1CED5" w:rsidR="009F05BB" w:rsidRDefault="009F05BB" w:rsidP="009F05BB">
      <w:pPr>
        <w:pStyle w:val="ListParagraph"/>
        <w:numPr>
          <w:ilvl w:val="0"/>
          <w:numId w:val="49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Data Tools: SPSS, STATA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>, Qualtrics</w:t>
      </w:r>
      <w:r w:rsidR="00AD3C29">
        <w:rPr>
          <w:rFonts w:ascii="Georgia" w:eastAsia="Georgia" w:hAnsi="Georgia" w:cs="Georgia"/>
          <w:color w:val="000000" w:themeColor="text1"/>
          <w:sz w:val="22"/>
          <w:szCs w:val="22"/>
        </w:rPr>
        <w:t>, Excel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3CC5BC58" w14:textId="77777777" w:rsidR="009F05BB" w:rsidRDefault="009F05BB" w:rsidP="009F05BB">
      <w:pPr>
        <w:pStyle w:val="ListParagraph"/>
        <w:numPr>
          <w:ilvl w:val="0"/>
          <w:numId w:val="49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Communication: Slack, Discord</w:t>
      </w:r>
    </w:p>
    <w:p w14:paraId="4EEB56EA" w14:textId="77777777" w:rsidR="009F05BB" w:rsidRDefault="009F05BB" w:rsidP="009F05BB">
      <w:pPr>
        <w:pStyle w:val="ListParagraph"/>
        <w:numPr>
          <w:ilvl w:val="0"/>
          <w:numId w:val="49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Formatting/Editing: Canva, Photoshop, Adobe</w:t>
      </w:r>
    </w:p>
    <w:p w14:paraId="717E10A0" w14:textId="40801320" w:rsidR="009F05BB" w:rsidRDefault="009F05BB" w:rsidP="009F05BB">
      <w:pPr>
        <w:pStyle w:val="ListParagraph"/>
        <w:numPr>
          <w:ilvl w:val="0"/>
          <w:numId w:val="49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Learning Management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Systems</w:t>
      </w: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: Blackboard, Canvas</w:t>
      </w:r>
      <w:r w:rsidR="001C2D95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proofErr w:type="spellStart"/>
      <w:r w:rsidR="001C2D95">
        <w:rPr>
          <w:rFonts w:ascii="Georgia" w:eastAsia="Georgia" w:hAnsi="Georgia" w:cs="Georgia"/>
          <w:color w:val="000000" w:themeColor="text1"/>
          <w:sz w:val="22"/>
          <w:szCs w:val="22"/>
        </w:rPr>
        <w:t>Playposit</w:t>
      </w:r>
      <w:proofErr w:type="spellEnd"/>
      <w:r w:rsidR="001C2D95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31BD2CFB" w14:textId="7D03FC14" w:rsidR="009F05BB" w:rsidRPr="00C26E6B" w:rsidRDefault="009F05BB" w:rsidP="00632688">
      <w:pPr>
        <w:pStyle w:val="ListParagraph"/>
        <w:numPr>
          <w:ilvl w:val="0"/>
          <w:numId w:val="49"/>
        </w:numPr>
        <w:spacing w:line="276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Content Management</w:t>
      </w: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Tools</w:t>
      </w:r>
      <w:r w:rsidRPr="009F05BB">
        <w:rPr>
          <w:rFonts w:ascii="Georgia" w:eastAsia="Georgia" w:hAnsi="Georgia" w:cs="Georgia"/>
          <w:color w:val="000000" w:themeColor="text1"/>
          <w:sz w:val="22"/>
          <w:szCs w:val="22"/>
        </w:rPr>
        <w:t>: WordPress, Squarespace</w:t>
      </w:r>
    </w:p>
    <w:sectPr w:rsidR="009F05BB" w:rsidRPr="00C26E6B" w:rsidSect="005B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3619" w14:textId="77777777" w:rsidR="00FB704A" w:rsidRDefault="00FB704A">
      <w:r>
        <w:separator/>
      </w:r>
    </w:p>
  </w:endnote>
  <w:endnote w:type="continuationSeparator" w:id="0">
    <w:p w14:paraId="7E22E235" w14:textId="77777777" w:rsidR="00FB704A" w:rsidRDefault="00FB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F9DA" w14:textId="77777777" w:rsidR="00701A84" w:rsidRDefault="00701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276A" w14:textId="77777777" w:rsidR="00701A84" w:rsidRDefault="00701A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20DC" w14:textId="77777777" w:rsidR="008948C1" w:rsidRDefault="00894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6D54" w14:textId="77777777" w:rsidR="00FB704A" w:rsidRDefault="00FB704A">
      <w:r>
        <w:separator/>
      </w:r>
    </w:p>
  </w:footnote>
  <w:footnote w:type="continuationSeparator" w:id="0">
    <w:p w14:paraId="33B9BECB" w14:textId="77777777" w:rsidR="00FB704A" w:rsidRDefault="00FB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FC78" w14:textId="77777777" w:rsidR="00701A84" w:rsidRDefault="00701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47C8C64E" w:rsidR="00EE567D" w:rsidRDefault="00000000">
    <w:pPr>
      <w:jc w:val="right"/>
      <w:rPr>
        <w:rFonts w:ascii="Georgia" w:eastAsia="Georgia" w:hAnsi="Georgia" w:cs="Georgia"/>
        <w:sz w:val="20"/>
        <w:szCs w:val="20"/>
      </w:rPr>
    </w:pPr>
    <w:r>
      <w:rPr>
        <w:rFonts w:ascii="Georgia" w:eastAsia="Georgia" w:hAnsi="Georgia" w:cs="Georgia"/>
        <w:sz w:val="20"/>
        <w:szCs w:val="20"/>
      </w:rPr>
      <w:fldChar w:fldCharType="begin"/>
    </w:r>
    <w:r>
      <w:rPr>
        <w:rFonts w:ascii="Georgia" w:eastAsia="Georgia" w:hAnsi="Georgia" w:cs="Georgia"/>
        <w:sz w:val="20"/>
        <w:szCs w:val="20"/>
      </w:rPr>
      <w:instrText>PAGE</w:instrText>
    </w:r>
    <w:r>
      <w:rPr>
        <w:rFonts w:ascii="Georgia" w:eastAsia="Georgia" w:hAnsi="Georgia" w:cs="Georgia"/>
        <w:sz w:val="20"/>
        <w:szCs w:val="20"/>
      </w:rPr>
      <w:fldChar w:fldCharType="separate"/>
    </w:r>
    <w:r w:rsidR="00EE4748">
      <w:rPr>
        <w:rFonts w:ascii="Georgia" w:eastAsia="Georgia" w:hAnsi="Georgia" w:cs="Georgia"/>
        <w:noProof/>
        <w:sz w:val="20"/>
        <w:szCs w:val="20"/>
      </w:rPr>
      <w:t>1</w:t>
    </w:r>
    <w:r>
      <w:rPr>
        <w:rFonts w:ascii="Georgia" w:eastAsia="Georgia" w:hAnsi="Georgia" w:cs="Georgia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2948636"/>
      <w:docPartObj>
        <w:docPartGallery w:val="Page Numbers (Top of Page)"/>
        <w:docPartUnique/>
      </w:docPartObj>
    </w:sdtPr>
    <w:sdtContent>
      <w:p w14:paraId="63082503" w14:textId="481DE531" w:rsidR="00F70F5D" w:rsidRDefault="00F70F5D" w:rsidP="00680A3C">
        <w:pPr>
          <w:pStyle w:val="Header"/>
          <w:framePr w:wrap="none" w:vAnchor="text" w:hAnchor="margin" w:xAlign="right" w:y="1"/>
          <w:rPr>
            <w:rStyle w:val="PageNumber"/>
          </w:rPr>
        </w:pPr>
        <w:r w:rsidRPr="00F70F5D">
          <w:rPr>
            <w:rStyle w:val="PageNumber"/>
            <w:rFonts w:ascii="Georgia" w:hAnsi="Georgia"/>
            <w:sz w:val="22"/>
            <w:szCs w:val="22"/>
          </w:rPr>
          <w:fldChar w:fldCharType="begin"/>
        </w:r>
        <w:r w:rsidRPr="00F70F5D">
          <w:rPr>
            <w:rStyle w:val="PageNumber"/>
            <w:rFonts w:ascii="Georgia" w:hAnsi="Georgia"/>
            <w:sz w:val="22"/>
            <w:szCs w:val="22"/>
          </w:rPr>
          <w:instrText xml:space="preserve"> PAGE </w:instrText>
        </w:r>
        <w:r w:rsidRPr="00F70F5D">
          <w:rPr>
            <w:rStyle w:val="PageNumber"/>
            <w:rFonts w:ascii="Georgia" w:hAnsi="Georgia"/>
            <w:sz w:val="22"/>
            <w:szCs w:val="22"/>
          </w:rPr>
          <w:fldChar w:fldCharType="separate"/>
        </w:r>
        <w:r w:rsidRPr="00F70F5D">
          <w:rPr>
            <w:rStyle w:val="PageNumber"/>
            <w:rFonts w:ascii="Georgia" w:hAnsi="Georgia"/>
            <w:noProof/>
            <w:sz w:val="22"/>
            <w:szCs w:val="22"/>
          </w:rPr>
          <w:t>1</w:t>
        </w:r>
        <w:r w:rsidRPr="00F70F5D">
          <w:rPr>
            <w:rStyle w:val="PageNumber"/>
            <w:rFonts w:ascii="Georgia" w:hAnsi="Georgia"/>
            <w:sz w:val="22"/>
            <w:szCs w:val="22"/>
          </w:rPr>
          <w:fldChar w:fldCharType="end"/>
        </w:r>
      </w:p>
    </w:sdtContent>
  </w:sdt>
  <w:p w14:paraId="2A7D2E5E" w14:textId="77777777" w:rsidR="00F70F5D" w:rsidRDefault="00F70F5D" w:rsidP="00F70F5D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5AA"/>
    <w:multiLevelType w:val="hybridMultilevel"/>
    <w:tmpl w:val="0D442ACA"/>
    <w:lvl w:ilvl="0" w:tplc="F346496C">
      <w:start w:val="1"/>
      <w:numFmt w:val="bullet"/>
      <w:lvlText w:val=""/>
      <w:lvlJc w:val="left"/>
      <w:pPr>
        <w:ind w:left="1440" w:hanging="360"/>
      </w:pPr>
      <w:rPr>
        <w:rFonts w:ascii="Georgia" w:hAnsi="Georgia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568EC"/>
    <w:multiLevelType w:val="hybridMultilevel"/>
    <w:tmpl w:val="0D0A9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D55B0"/>
    <w:multiLevelType w:val="hybridMultilevel"/>
    <w:tmpl w:val="FC26F5D4"/>
    <w:lvl w:ilvl="0" w:tplc="F346496C">
      <w:start w:val="1"/>
      <w:numFmt w:val="bullet"/>
      <w:lvlText w:val=""/>
      <w:lvlJc w:val="left"/>
      <w:pPr>
        <w:ind w:left="1440" w:hanging="360"/>
      </w:pPr>
      <w:rPr>
        <w:rFonts w:ascii="Georgia" w:hAnsi="Georgia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467A"/>
    <w:multiLevelType w:val="hybridMultilevel"/>
    <w:tmpl w:val="9B161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C990BBF"/>
    <w:multiLevelType w:val="hybridMultilevel"/>
    <w:tmpl w:val="AE2E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43DF"/>
    <w:multiLevelType w:val="multilevel"/>
    <w:tmpl w:val="F74CC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211C22"/>
    <w:multiLevelType w:val="hybridMultilevel"/>
    <w:tmpl w:val="0EBA3B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511A9"/>
    <w:multiLevelType w:val="multilevel"/>
    <w:tmpl w:val="689CB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3B17BC"/>
    <w:multiLevelType w:val="hybridMultilevel"/>
    <w:tmpl w:val="70E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302B1"/>
    <w:multiLevelType w:val="multilevel"/>
    <w:tmpl w:val="0186B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ABA7EB5"/>
    <w:multiLevelType w:val="hybridMultilevel"/>
    <w:tmpl w:val="4AB6A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96D66"/>
    <w:multiLevelType w:val="multilevel"/>
    <w:tmpl w:val="4DB2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23345D4"/>
    <w:multiLevelType w:val="hybridMultilevel"/>
    <w:tmpl w:val="3C62C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F74E0A"/>
    <w:multiLevelType w:val="hybridMultilevel"/>
    <w:tmpl w:val="B3D6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33CA0"/>
    <w:multiLevelType w:val="hybridMultilevel"/>
    <w:tmpl w:val="0C04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40B07"/>
    <w:multiLevelType w:val="hybridMultilevel"/>
    <w:tmpl w:val="7432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44280"/>
    <w:multiLevelType w:val="multilevel"/>
    <w:tmpl w:val="D5D6F5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011432E"/>
    <w:multiLevelType w:val="hybridMultilevel"/>
    <w:tmpl w:val="FC1A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33322"/>
    <w:multiLevelType w:val="multilevel"/>
    <w:tmpl w:val="97D08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FA479A"/>
    <w:multiLevelType w:val="hybridMultilevel"/>
    <w:tmpl w:val="7754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A26DC"/>
    <w:multiLevelType w:val="hybridMultilevel"/>
    <w:tmpl w:val="E582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427A3"/>
    <w:multiLevelType w:val="hybridMultilevel"/>
    <w:tmpl w:val="D6983FF6"/>
    <w:lvl w:ilvl="0" w:tplc="36D886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B847CF"/>
    <w:multiLevelType w:val="hybridMultilevel"/>
    <w:tmpl w:val="7E88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32EEF"/>
    <w:multiLevelType w:val="hybridMultilevel"/>
    <w:tmpl w:val="912C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95914"/>
    <w:multiLevelType w:val="hybridMultilevel"/>
    <w:tmpl w:val="16C04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5F2C37"/>
    <w:multiLevelType w:val="hybridMultilevel"/>
    <w:tmpl w:val="0E22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14834"/>
    <w:multiLevelType w:val="multilevel"/>
    <w:tmpl w:val="59C65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C33111B"/>
    <w:multiLevelType w:val="hybridMultilevel"/>
    <w:tmpl w:val="B996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14F7E"/>
    <w:multiLevelType w:val="multilevel"/>
    <w:tmpl w:val="AFFA8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F704F60"/>
    <w:multiLevelType w:val="hybridMultilevel"/>
    <w:tmpl w:val="8F008E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734EBF"/>
    <w:multiLevelType w:val="multilevel"/>
    <w:tmpl w:val="5A644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4964E5B"/>
    <w:multiLevelType w:val="multilevel"/>
    <w:tmpl w:val="6FDE3A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55EA3A90"/>
    <w:multiLevelType w:val="hybridMultilevel"/>
    <w:tmpl w:val="CCB0263E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D11CA"/>
    <w:multiLevelType w:val="hybridMultilevel"/>
    <w:tmpl w:val="4292530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13174"/>
    <w:multiLevelType w:val="hybridMultilevel"/>
    <w:tmpl w:val="4440A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CE4E30"/>
    <w:multiLevelType w:val="hybridMultilevel"/>
    <w:tmpl w:val="4440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B43E7"/>
    <w:multiLevelType w:val="hybridMultilevel"/>
    <w:tmpl w:val="81307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CA246B"/>
    <w:multiLevelType w:val="hybridMultilevel"/>
    <w:tmpl w:val="94B4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85602"/>
    <w:multiLevelType w:val="hybridMultilevel"/>
    <w:tmpl w:val="995C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C3503"/>
    <w:multiLevelType w:val="hybridMultilevel"/>
    <w:tmpl w:val="F894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33F50"/>
    <w:multiLevelType w:val="hybridMultilevel"/>
    <w:tmpl w:val="C1989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3EC320E"/>
    <w:multiLevelType w:val="hybridMultilevel"/>
    <w:tmpl w:val="24F6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803966"/>
    <w:multiLevelType w:val="multilevel"/>
    <w:tmpl w:val="85E41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7C06DC6"/>
    <w:multiLevelType w:val="hybridMultilevel"/>
    <w:tmpl w:val="37C61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DF758C"/>
    <w:multiLevelType w:val="hybridMultilevel"/>
    <w:tmpl w:val="9018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AA74F2"/>
    <w:multiLevelType w:val="multilevel"/>
    <w:tmpl w:val="7A6C25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6" w15:restartNumberingAfterBreak="0">
    <w:nsid w:val="6F515177"/>
    <w:multiLevelType w:val="hybridMultilevel"/>
    <w:tmpl w:val="A410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26EB4"/>
    <w:multiLevelType w:val="hybridMultilevel"/>
    <w:tmpl w:val="D10444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686C43"/>
    <w:multiLevelType w:val="hybridMultilevel"/>
    <w:tmpl w:val="10EA1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06726C"/>
    <w:multiLevelType w:val="hybridMultilevel"/>
    <w:tmpl w:val="17AC8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F232B78"/>
    <w:multiLevelType w:val="hybridMultilevel"/>
    <w:tmpl w:val="BA02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138306">
    <w:abstractNumId w:val="16"/>
  </w:num>
  <w:num w:numId="2" w16cid:durableId="1067726925">
    <w:abstractNumId w:val="5"/>
  </w:num>
  <w:num w:numId="3" w16cid:durableId="125205465">
    <w:abstractNumId w:val="11"/>
  </w:num>
  <w:num w:numId="4" w16cid:durableId="1409889367">
    <w:abstractNumId w:val="26"/>
  </w:num>
  <w:num w:numId="5" w16cid:durableId="1540390054">
    <w:abstractNumId w:val="9"/>
  </w:num>
  <w:num w:numId="6" w16cid:durableId="757336921">
    <w:abstractNumId w:val="31"/>
  </w:num>
  <w:num w:numId="7" w16cid:durableId="1419331296">
    <w:abstractNumId w:val="42"/>
  </w:num>
  <w:num w:numId="8" w16cid:durableId="1211385433">
    <w:abstractNumId w:val="7"/>
  </w:num>
  <w:num w:numId="9" w16cid:durableId="1782071167">
    <w:abstractNumId w:val="45"/>
  </w:num>
  <w:num w:numId="10" w16cid:durableId="1088961491">
    <w:abstractNumId w:val="28"/>
  </w:num>
  <w:num w:numId="11" w16cid:durableId="1334138875">
    <w:abstractNumId w:val="18"/>
  </w:num>
  <w:num w:numId="12" w16cid:durableId="32852427">
    <w:abstractNumId w:val="30"/>
  </w:num>
  <w:num w:numId="13" w16cid:durableId="104735858">
    <w:abstractNumId w:val="32"/>
  </w:num>
  <w:num w:numId="14" w16cid:durableId="1199732994">
    <w:abstractNumId w:val="33"/>
  </w:num>
  <w:num w:numId="15" w16cid:durableId="1719940616">
    <w:abstractNumId w:val="0"/>
  </w:num>
  <w:num w:numId="16" w16cid:durableId="51849415">
    <w:abstractNumId w:val="2"/>
  </w:num>
  <w:num w:numId="17" w16cid:durableId="1346789699">
    <w:abstractNumId w:val="3"/>
  </w:num>
  <w:num w:numId="18" w16cid:durableId="546991987">
    <w:abstractNumId w:val="29"/>
  </w:num>
  <w:num w:numId="19" w16cid:durableId="1326586175">
    <w:abstractNumId w:val="24"/>
  </w:num>
  <w:num w:numId="20" w16cid:durableId="1730109470">
    <w:abstractNumId w:val="21"/>
  </w:num>
  <w:num w:numId="21" w16cid:durableId="715928617">
    <w:abstractNumId w:val="20"/>
  </w:num>
  <w:num w:numId="22" w16cid:durableId="193734213">
    <w:abstractNumId w:val="36"/>
  </w:num>
  <w:num w:numId="23" w16cid:durableId="2031880909">
    <w:abstractNumId w:val="8"/>
  </w:num>
  <w:num w:numId="24" w16cid:durableId="684720187">
    <w:abstractNumId w:val="49"/>
  </w:num>
  <w:num w:numId="25" w16cid:durableId="1248923277">
    <w:abstractNumId w:val="38"/>
  </w:num>
  <w:num w:numId="26" w16cid:durableId="1146313847">
    <w:abstractNumId w:val="48"/>
  </w:num>
  <w:num w:numId="27" w16cid:durableId="2138864228">
    <w:abstractNumId w:val="17"/>
  </w:num>
  <w:num w:numId="28" w16cid:durableId="550775447">
    <w:abstractNumId w:val="14"/>
  </w:num>
  <w:num w:numId="29" w16cid:durableId="1921480066">
    <w:abstractNumId w:val="34"/>
  </w:num>
  <w:num w:numId="30" w16cid:durableId="7831109">
    <w:abstractNumId w:val="41"/>
  </w:num>
  <w:num w:numId="31" w16cid:durableId="664746407">
    <w:abstractNumId w:val="46"/>
  </w:num>
  <w:num w:numId="32" w16cid:durableId="777800755">
    <w:abstractNumId w:val="50"/>
  </w:num>
  <w:num w:numId="33" w16cid:durableId="932664122">
    <w:abstractNumId w:val="12"/>
  </w:num>
  <w:num w:numId="34" w16cid:durableId="461967862">
    <w:abstractNumId w:val="19"/>
  </w:num>
  <w:num w:numId="35" w16cid:durableId="1273366327">
    <w:abstractNumId w:val="43"/>
  </w:num>
  <w:num w:numId="36" w16cid:durableId="734864628">
    <w:abstractNumId w:val="37"/>
  </w:num>
  <w:num w:numId="37" w16cid:durableId="229385634">
    <w:abstractNumId w:val="47"/>
  </w:num>
  <w:num w:numId="38" w16cid:durableId="561522718">
    <w:abstractNumId w:val="27"/>
  </w:num>
  <w:num w:numId="39" w16cid:durableId="650595757">
    <w:abstractNumId w:val="23"/>
  </w:num>
  <w:num w:numId="40" w16cid:durableId="1194342335">
    <w:abstractNumId w:val="44"/>
  </w:num>
  <w:num w:numId="41" w16cid:durableId="1986162045">
    <w:abstractNumId w:val="10"/>
  </w:num>
  <w:num w:numId="42" w16cid:durableId="805663662">
    <w:abstractNumId w:val="22"/>
  </w:num>
  <w:num w:numId="43" w16cid:durableId="827402355">
    <w:abstractNumId w:val="6"/>
  </w:num>
  <w:num w:numId="44" w16cid:durableId="30964019">
    <w:abstractNumId w:val="40"/>
  </w:num>
  <w:num w:numId="45" w16cid:durableId="631984591">
    <w:abstractNumId w:val="15"/>
  </w:num>
  <w:num w:numId="46" w16cid:durableId="907955585">
    <w:abstractNumId w:val="1"/>
  </w:num>
  <w:num w:numId="47" w16cid:durableId="1643995374">
    <w:abstractNumId w:val="39"/>
  </w:num>
  <w:num w:numId="48" w16cid:durableId="851914294">
    <w:abstractNumId w:val="4"/>
  </w:num>
  <w:num w:numId="49" w16cid:durableId="695620781">
    <w:abstractNumId w:val="25"/>
  </w:num>
  <w:num w:numId="50" w16cid:durableId="80876188">
    <w:abstractNumId w:val="13"/>
  </w:num>
  <w:num w:numId="51" w16cid:durableId="1574998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7D"/>
    <w:rsid w:val="00024770"/>
    <w:rsid w:val="00060BE5"/>
    <w:rsid w:val="000620A1"/>
    <w:rsid w:val="00076F69"/>
    <w:rsid w:val="000843C0"/>
    <w:rsid w:val="00096ECE"/>
    <w:rsid w:val="000A1B64"/>
    <w:rsid w:val="000A48EC"/>
    <w:rsid w:val="000B09B7"/>
    <w:rsid w:val="000D5FE3"/>
    <w:rsid w:val="000F3337"/>
    <w:rsid w:val="001103A3"/>
    <w:rsid w:val="00114CDA"/>
    <w:rsid w:val="00115B9A"/>
    <w:rsid w:val="00130B49"/>
    <w:rsid w:val="00132DA2"/>
    <w:rsid w:val="00187D90"/>
    <w:rsid w:val="001C2D95"/>
    <w:rsid w:val="001F017C"/>
    <w:rsid w:val="001F09BB"/>
    <w:rsid w:val="001F690B"/>
    <w:rsid w:val="00201177"/>
    <w:rsid w:val="0022245F"/>
    <w:rsid w:val="00225271"/>
    <w:rsid w:val="002335C4"/>
    <w:rsid w:val="00243D37"/>
    <w:rsid w:val="00246308"/>
    <w:rsid w:val="002524CA"/>
    <w:rsid w:val="00260C84"/>
    <w:rsid w:val="00280D32"/>
    <w:rsid w:val="00284F42"/>
    <w:rsid w:val="00290FC3"/>
    <w:rsid w:val="00296331"/>
    <w:rsid w:val="002A1CCC"/>
    <w:rsid w:val="002D484A"/>
    <w:rsid w:val="002E0CA2"/>
    <w:rsid w:val="00301F37"/>
    <w:rsid w:val="00304051"/>
    <w:rsid w:val="00312CD2"/>
    <w:rsid w:val="00337322"/>
    <w:rsid w:val="003615ED"/>
    <w:rsid w:val="00362A18"/>
    <w:rsid w:val="00374452"/>
    <w:rsid w:val="003B47F1"/>
    <w:rsid w:val="004249AB"/>
    <w:rsid w:val="00456F0E"/>
    <w:rsid w:val="004B185D"/>
    <w:rsid w:val="005036E7"/>
    <w:rsid w:val="00515C51"/>
    <w:rsid w:val="00523A38"/>
    <w:rsid w:val="0057568D"/>
    <w:rsid w:val="005B4F6F"/>
    <w:rsid w:val="005D2725"/>
    <w:rsid w:val="00606E0B"/>
    <w:rsid w:val="0061556B"/>
    <w:rsid w:val="00623EBC"/>
    <w:rsid w:val="00627B1C"/>
    <w:rsid w:val="00632688"/>
    <w:rsid w:val="0064038D"/>
    <w:rsid w:val="00693965"/>
    <w:rsid w:val="006B7075"/>
    <w:rsid w:val="006C1E09"/>
    <w:rsid w:val="006C20D1"/>
    <w:rsid w:val="006C3F57"/>
    <w:rsid w:val="006C5BE8"/>
    <w:rsid w:val="00701A84"/>
    <w:rsid w:val="007032D9"/>
    <w:rsid w:val="007345CC"/>
    <w:rsid w:val="0076035F"/>
    <w:rsid w:val="00780B75"/>
    <w:rsid w:val="007A7150"/>
    <w:rsid w:val="008021DD"/>
    <w:rsid w:val="00810572"/>
    <w:rsid w:val="00815831"/>
    <w:rsid w:val="0085298F"/>
    <w:rsid w:val="0089432C"/>
    <w:rsid w:val="008948C1"/>
    <w:rsid w:val="008A42FB"/>
    <w:rsid w:val="008D07E5"/>
    <w:rsid w:val="008F7D5E"/>
    <w:rsid w:val="00912C6A"/>
    <w:rsid w:val="00935FA8"/>
    <w:rsid w:val="009677CD"/>
    <w:rsid w:val="009C5C81"/>
    <w:rsid w:val="009F05BB"/>
    <w:rsid w:val="009F2020"/>
    <w:rsid w:val="009F459B"/>
    <w:rsid w:val="00A111C0"/>
    <w:rsid w:val="00A11B66"/>
    <w:rsid w:val="00A4771D"/>
    <w:rsid w:val="00A60055"/>
    <w:rsid w:val="00A613C6"/>
    <w:rsid w:val="00A9269E"/>
    <w:rsid w:val="00AD3C29"/>
    <w:rsid w:val="00AE1FC2"/>
    <w:rsid w:val="00AE72DE"/>
    <w:rsid w:val="00B05819"/>
    <w:rsid w:val="00B20BD5"/>
    <w:rsid w:val="00B25F45"/>
    <w:rsid w:val="00B9046F"/>
    <w:rsid w:val="00BB6390"/>
    <w:rsid w:val="00BD390B"/>
    <w:rsid w:val="00BE0DE6"/>
    <w:rsid w:val="00C025D0"/>
    <w:rsid w:val="00C108E2"/>
    <w:rsid w:val="00C16C01"/>
    <w:rsid w:val="00C26E6B"/>
    <w:rsid w:val="00C32B66"/>
    <w:rsid w:val="00C406F2"/>
    <w:rsid w:val="00C57826"/>
    <w:rsid w:val="00C7113E"/>
    <w:rsid w:val="00C8391A"/>
    <w:rsid w:val="00C902B3"/>
    <w:rsid w:val="00CA29B3"/>
    <w:rsid w:val="00CC7AAF"/>
    <w:rsid w:val="00CE52D8"/>
    <w:rsid w:val="00CF26D0"/>
    <w:rsid w:val="00CF442E"/>
    <w:rsid w:val="00D00892"/>
    <w:rsid w:val="00D151B1"/>
    <w:rsid w:val="00D162F8"/>
    <w:rsid w:val="00D16CD6"/>
    <w:rsid w:val="00D259B7"/>
    <w:rsid w:val="00D444D0"/>
    <w:rsid w:val="00D54165"/>
    <w:rsid w:val="00D825F9"/>
    <w:rsid w:val="00D9313F"/>
    <w:rsid w:val="00D93959"/>
    <w:rsid w:val="00DA16C7"/>
    <w:rsid w:val="00E05521"/>
    <w:rsid w:val="00E15FF6"/>
    <w:rsid w:val="00E22BDF"/>
    <w:rsid w:val="00E30926"/>
    <w:rsid w:val="00E4236F"/>
    <w:rsid w:val="00E824D4"/>
    <w:rsid w:val="00E949CB"/>
    <w:rsid w:val="00E953DC"/>
    <w:rsid w:val="00EC34CE"/>
    <w:rsid w:val="00EE3BEC"/>
    <w:rsid w:val="00EE4748"/>
    <w:rsid w:val="00EE567D"/>
    <w:rsid w:val="00EE5DEE"/>
    <w:rsid w:val="00EF6EE8"/>
    <w:rsid w:val="00F32E55"/>
    <w:rsid w:val="00F43DB1"/>
    <w:rsid w:val="00F5499A"/>
    <w:rsid w:val="00F70F5D"/>
    <w:rsid w:val="00F903B8"/>
    <w:rsid w:val="00F92780"/>
    <w:rsid w:val="00FB704A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C84E9"/>
  <w15:docId w15:val="{AF3DF583-36DB-7F4E-9981-7D156F2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94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8C1"/>
  </w:style>
  <w:style w:type="paragraph" w:styleId="Footer">
    <w:name w:val="footer"/>
    <w:basedOn w:val="Normal"/>
    <w:link w:val="FooterChar"/>
    <w:uiPriority w:val="99"/>
    <w:unhideWhenUsed/>
    <w:rsid w:val="00894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8C1"/>
  </w:style>
  <w:style w:type="paragraph" w:styleId="ListParagraph">
    <w:name w:val="List Paragraph"/>
    <w:basedOn w:val="Normal"/>
    <w:uiPriority w:val="34"/>
    <w:qFormat/>
    <w:rsid w:val="008948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70F5D"/>
  </w:style>
  <w:style w:type="character" w:styleId="Hyperlink">
    <w:name w:val="Hyperlink"/>
    <w:basedOn w:val="DefaultParagraphFont"/>
    <w:uiPriority w:val="99"/>
    <w:semiHidden/>
    <w:unhideWhenUsed/>
    <w:rsid w:val="003615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B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ocsci806017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alendly.com/begrah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 Graham</cp:lastModifiedBy>
  <cp:revision>6</cp:revision>
  <dcterms:created xsi:type="dcterms:W3CDTF">2025-05-08T23:07:00Z</dcterms:created>
  <dcterms:modified xsi:type="dcterms:W3CDTF">2025-05-21T15:33:00Z</dcterms:modified>
</cp:coreProperties>
</file>