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D8D3" w14:textId="092DA8CA" w:rsidR="005818B0" w:rsidRPr="007F4B8C" w:rsidRDefault="00E177A8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NC State University</w:t>
      </w:r>
      <w:r w:rsidRPr="007F4B8C">
        <w:rPr>
          <w:rFonts w:ascii="Times New Roman" w:hAnsi="Times New Roman"/>
          <w:spacing w:val="0"/>
          <w:sz w:val="22"/>
        </w:rPr>
        <w:tab/>
      </w:r>
      <w:r w:rsidR="00B76BF3">
        <w:rPr>
          <w:rFonts w:ascii="Times New Roman" w:hAnsi="Times New Roman"/>
          <w:spacing w:val="0"/>
          <w:sz w:val="22"/>
        </w:rPr>
        <w:tab/>
      </w:r>
      <w:r w:rsidR="00B76BF3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="005818B0" w:rsidRPr="007F4B8C">
        <w:rPr>
          <w:rFonts w:ascii="Times New Roman" w:hAnsi="Times New Roman"/>
          <w:spacing w:val="0"/>
          <w:sz w:val="22"/>
        </w:rPr>
        <w:t xml:space="preserve">406 Watts St. </w:t>
      </w:r>
    </w:p>
    <w:p w14:paraId="23C17666" w14:textId="102B322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Department of English</w:t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  <w:t>Durham, NC 27701</w:t>
      </w:r>
    </w:p>
    <w:p w14:paraId="47D3E028" w14:textId="73F80764" w:rsidR="005818B0" w:rsidRPr="007F4B8C" w:rsidRDefault="008922ED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Campus Box 8105</w:t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hyperlink r:id="rId7" w:history="1">
        <w:r w:rsidR="007A35F8" w:rsidRPr="00AE5DBC">
          <w:rPr>
            <w:rStyle w:val="Hyperlink"/>
            <w:rFonts w:ascii="Times New Roman" w:hAnsi="Times New Roman"/>
            <w:spacing w:val="0"/>
            <w:sz w:val="22"/>
            <w:u w:val="none"/>
          </w:rPr>
          <w:t>Website</w:t>
        </w:r>
      </w:hyperlink>
      <w:r w:rsidR="007A35F8" w:rsidRPr="007F4B8C">
        <w:rPr>
          <w:rFonts w:ascii="Times New Roman" w:hAnsi="Times New Roman"/>
          <w:spacing w:val="0"/>
          <w:sz w:val="22"/>
        </w:rPr>
        <w:tab/>
      </w:r>
    </w:p>
    <w:p w14:paraId="264B3FA4" w14:textId="46C47952" w:rsidR="005818B0" w:rsidRPr="007F4B8C" w:rsidRDefault="00E177A8" w:rsidP="007A35F8">
      <w:pPr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Raleigh, NC 276</w:t>
      </w:r>
      <w:r w:rsidR="008922ED">
        <w:rPr>
          <w:rFonts w:ascii="Times New Roman" w:hAnsi="Times New Roman"/>
          <w:spacing w:val="0"/>
          <w:sz w:val="22"/>
        </w:rPr>
        <w:t>95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hyperlink r:id="rId8" w:history="1">
        <w:r w:rsidR="007A35F8">
          <w:rPr>
            <w:rStyle w:val="Hyperlink"/>
            <w:rFonts w:ascii="Times New Roman" w:hAnsi="Times New Roman"/>
            <w:spacing w:val="0"/>
            <w:sz w:val="22"/>
            <w:u w:val="none"/>
          </w:rPr>
          <w:t xml:space="preserve">Humanities Commons </w:t>
        </w:r>
      </w:hyperlink>
    </w:p>
    <w:p w14:paraId="7A6F0944" w14:textId="367B5EAE" w:rsidR="007A35F8" w:rsidRDefault="00000000" w:rsidP="007A35F8">
      <w:pPr>
        <w:rPr>
          <w:rStyle w:val="Hyperlink"/>
          <w:rFonts w:ascii="Times New Roman" w:hAnsi="Times New Roman"/>
          <w:spacing w:val="0"/>
          <w:sz w:val="22"/>
          <w:u w:val="none"/>
        </w:rPr>
      </w:pPr>
      <w:hyperlink r:id="rId9" w:history="1">
        <w:r w:rsidR="005818B0" w:rsidRPr="007F4B8C">
          <w:rPr>
            <w:rStyle w:val="Hyperlink"/>
            <w:rFonts w:ascii="Times New Roman" w:hAnsi="Times New Roman"/>
            <w:spacing w:val="0"/>
            <w:sz w:val="22"/>
            <w:u w:val="none"/>
          </w:rPr>
          <w:t>mulholland@ncsu.edu</w:t>
        </w:r>
      </w:hyperlink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hyperlink r:id="rId10" w:history="1">
        <w:r w:rsidR="007A35F8" w:rsidRPr="007A35F8">
          <w:rPr>
            <w:rStyle w:val="Hyperlink"/>
            <w:rFonts w:ascii="Times New Roman" w:hAnsi="Times New Roman"/>
            <w:spacing w:val="0"/>
            <w:sz w:val="22"/>
            <w:u w:val="none"/>
          </w:rPr>
          <w:t>ORCID ID</w:t>
        </w:r>
      </w:hyperlink>
    </w:p>
    <w:p w14:paraId="221111DC" w14:textId="1920F4AA" w:rsidR="005818B0" w:rsidRPr="007A35F8" w:rsidRDefault="005818B0" w:rsidP="007A35F8">
      <w:pPr>
        <w:rPr>
          <w:rFonts w:ascii="Times New Roman" w:hAnsi="Times New Roman"/>
          <w:spacing w:val="0"/>
          <w:szCs w:val="24"/>
        </w:rPr>
      </w:pPr>
      <w:r w:rsidRPr="007A35F8">
        <w:rPr>
          <w:rFonts w:ascii="Times New Roman" w:hAnsi="Times New Roman"/>
          <w:spacing w:val="0"/>
          <w:sz w:val="22"/>
        </w:rPr>
        <w:tab/>
      </w:r>
      <w:r w:rsidRPr="007A35F8">
        <w:rPr>
          <w:rFonts w:ascii="Times New Roman" w:hAnsi="Times New Roman"/>
          <w:spacing w:val="0"/>
          <w:sz w:val="22"/>
        </w:rPr>
        <w:tab/>
      </w:r>
      <w:r w:rsidRPr="007A35F8">
        <w:rPr>
          <w:rFonts w:ascii="Times New Roman" w:hAnsi="Times New Roman"/>
          <w:spacing w:val="0"/>
          <w:sz w:val="22"/>
        </w:rPr>
        <w:tab/>
      </w:r>
      <w:r w:rsidRPr="007A35F8">
        <w:rPr>
          <w:rFonts w:ascii="Times New Roman" w:hAnsi="Times New Roman"/>
          <w:spacing w:val="0"/>
          <w:sz w:val="22"/>
        </w:rPr>
        <w:tab/>
      </w:r>
      <w:r w:rsidR="00AE5DBC" w:rsidRPr="007A35F8">
        <w:rPr>
          <w:rFonts w:ascii="Times New Roman" w:hAnsi="Times New Roman"/>
          <w:spacing w:val="0"/>
          <w:sz w:val="22"/>
        </w:rPr>
        <w:tab/>
      </w:r>
      <w:r w:rsidRPr="007A35F8">
        <w:rPr>
          <w:rFonts w:ascii="Times New Roman" w:hAnsi="Times New Roman"/>
          <w:spacing w:val="0"/>
          <w:sz w:val="22"/>
        </w:rPr>
        <w:tab/>
      </w:r>
    </w:p>
    <w:p w14:paraId="03E6F121" w14:textId="2E51D2CB" w:rsidR="005818B0" w:rsidRPr="007F4B8C" w:rsidRDefault="005818B0" w:rsidP="00606F5B">
      <w:pPr>
        <w:spacing w:line="264" w:lineRule="auto"/>
        <w:ind w:left="360"/>
        <w:rPr>
          <w:rFonts w:ascii="Times New Roman" w:hAnsi="Times New Roman"/>
          <w:b/>
          <w:caps/>
          <w:spacing w:val="0"/>
          <w:sz w:val="22"/>
          <w:u w:val="single"/>
        </w:rPr>
      </w:pPr>
      <w:r w:rsidRPr="007F4B8C">
        <w:rPr>
          <w:rFonts w:ascii="Times New Roman" w:hAnsi="Times New Roman"/>
          <w:b/>
          <w:caps/>
          <w:spacing w:val="0"/>
          <w:sz w:val="22"/>
          <w:u w:val="single"/>
        </w:rPr>
        <w:t>ACADEMIC APPOINTMENTS</w:t>
      </w:r>
    </w:p>
    <w:p w14:paraId="4DBD280C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</w:rPr>
      </w:pPr>
    </w:p>
    <w:p w14:paraId="12F90854" w14:textId="7A340BB8" w:rsidR="002851A7" w:rsidRDefault="002851A7" w:rsidP="005818B0">
      <w:pPr>
        <w:spacing w:line="264" w:lineRule="auto"/>
        <w:rPr>
          <w:rFonts w:ascii="Times New Roman" w:hAnsi="Times New Roman"/>
          <w:bCs/>
          <w:spacing w:val="0"/>
          <w:sz w:val="22"/>
        </w:rPr>
      </w:pPr>
      <w:r>
        <w:rPr>
          <w:rFonts w:ascii="Times New Roman" w:hAnsi="Times New Roman"/>
          <w:bCs/>
          <w:spacing w:val="0"/>
          <w:sz w:val="22"/>
        </w:rPr>
        <w:t xml:space="preserve">2021-present </w:t>
      </w:r>
      <w:r>
        <w:rPr>
          <w:rFonts w:ascii="Times New Roman" w:hAnsi="Times New Roman"/>
          <w:bCs/>
          <w:spacing w:val="0"/>
          <w:sz w:val="22"/>
        </w:rPr>
        <w:tab/>
        <w:t>Professor of English, NC State University</w:t>
      </w:r>
    </w:p>
    <w:p w14:paraId="6CB642E0" w14:textId="6F925BCD" w:rsidR="005818B0" w:rsidRPr="007F4B8C" w:rsidRDefault="005818B0" w:rsidP="005818B0">
      <w:pPr>
        <w:spacing w:line="264" w:lineRule="auto"/>
        <w:rPr>
          <w:rFonts w:ascii="Times New Roman" w:hAnsi="Times New Roman"/>
          <w:bCs/>
          <w:spacing w:val="0"/>
          <w:sz w:val="22"/>
        </w:rPr>
      </w:pPr>
      <w:r w:rsidRPr="007F4B8C">
        <w:rPr>
          <w:rFonts w:ascii="Times New Roman" w:hAnsi="Times New Roman"/>
          <w:bCs/>
          <w:spacing w:val="0"/>
          <w:sz w:val="22"/>
        </w:rPr>
        <w:t>2015-</w:t>
      </w:r>
      <w:r w:rsidR="002851A7">
        <w:rPr>
          <w:rFonts w:ascii="Times New Roman" w:hAnsi="Times New Roman"/>
          <w:bCs/>
          <w:spacing w:val="0"/>
          <w:sz w:val="22"/>
        </w:rPr>
        <w:t>202</w:t>
      </w:r>
      <w:r w:rsidR="00B76BF3">
        <w:rPr>
          <w:rFonts w:ascii="Times New Roman" w:hAnsi="Times New Roman"/>
          <w:bCs/>
          <w:spacing w:val="0"/>
          <w:sz w:val="22"/>
        </w:rPr>
        <w:t>1</w:t>
      </w:r>
      <w:r w:rsidRPr="007F4B8C">
        <w:rPr>
          <w:rFonts w:ascii="Times New Roman" w:hAnsi="Times New Roman"/>
          <w:bCs/>
          <w:spacing w:val="0"/>
          <w:sz w:val="22"/>
        </w:rPr>
        <w:tab/>
        <w:t>Associate Professor of English</w:t>
      </w:r>
      <w:r w:rsidR="00080C19">
        <w:rPr>
          <w:rFonts w:ascii="Times New Roman" w:hAnsi="Times New Roman"/>
          <w:bCs/>
          <w:spacing w:val="0"/>
          <w:sz w:val="22"/>
        </w:rPr>
        <w:t>, NC State University</w:t>
      </w:r>
    </w:p>
    <w:p w14:paraId="27308882" w14:textId="0724F847" w:rsidR="005818B0" w:rsidRPr="007F4B8C" w:rsidRDefault="005818B0" w:rsidP="005818B0">
      <w:pPr>
        <w:spacing w:line="264" w:lineRule="auto"/>
        <w:rPr>
          <w:rFonts w:ascii="Times New Roman" w:hAnsi="Times New Roman"/>
          <w:bCs/>
          <w:spacing w:val="0"/>
          <w:sz w:val="22"/>
        </w:rPr>
      </w:pPr>
      <w:r w:rsidRPr="007F4B8C">
        <w:rPr>
          <w:rFonts w:ascii="Times New Roman" w:hAnsi="Times New Roman"/>
          <w:bCs/>
          <w:spacing w:val="0"/>
          <w:sz w:val="22"/>
        </w:rPr>
        <w:t>2012-15</w:t>
      </w:r>
      <w:r w:rsidRPr="007F4B8C">
        <w:rPr>
          <w:rFonts w:ascii="Times New Roman" w:hAnsi="Times New Roman"/>
          <w:bCs/>
          <w:spacing w:val="0"/>
          <w:sz w:val="22"/>
        </w:rPr>
        <w:tab/>
        <w:t>Assistant Professor of English</w:t>
      </w:r>
      <w:r w:rsidR="00080C19">
        <w:rPr>
          <w:rFonts w:ascii="Times New Roman" w:hAnsi="Times New Roman"/>
          <w:bCs/>
          <w:spacing w:val="0"/>
          <w:sz w:val="22"/>
        </w:rPr>
        <w:t xml:space="preserve">, </w:t>
      </w:r>
      <w:r w:rsidR="00080C19" w:rsidRPr="007F4B8C">
        <w:rPr>
          <w:rFonts w:ascii="Times New Roman" w:hAnsi="Times New Roman"/>
          <w:bCs/>
          <w:spacing w:val="0"/>
          <w:sz w:val="22"/>
        </w:rPr>
        <w:t>NC State University</w:t>
      </w:r>
    </w:p>
    <w:p w14:paraId="5029324D" w14:textId="6CA047F9" w:rsidR="005818B0" w:rsidRPr="007F4B8C" w:rsidRDefault="005818B0" w:rsidP="005818B0">
      <w:pPr>
        <w:spacing w:line="264" w:lineRule="auto"/>
        <w:rPr>
          <w:rFonts w:ascii="Times New Roman" w:hAnsi="Times New Roman"/>
          <w:bCs/>
          <w:spacing w:val="0"/>
          <w:sz w:val="22"/>
        </w:rPr>
      </w:pPr>
      <w:r w:rsidRPr="007F4B8C">
        <w:rPr>
          <w:rFonts w:ascii="Times New Roman" w:hAnsi="Times New Roman"/>
          <w:bCs/>
          <w:spacing w:val="0"/>
          <w:sz w:val="22"/>
        </w:rPr>
        <w:t>2006-2012</w:t>
      </w:r>
      <w:r w:rsidRPr="007F4B8C">
        <w:rPr>
          <w:rFonts w:ascii="Times New Roman" w:hAnsi="Times New Roman"/>
          <w:bCs/>
          <w:spacing w:val="0"/>
          <w:sz w:val="22"/>
        </w:rPr>
        <w:tab/>
        <w:t>Assistant Professor of English</w:t>
      </w:r>
      <w:r w:rsidR="00080C19">
        <w:rPr>
          <w:rFonts w:ascii="Times New Roman" w:hAnsi="Times New Roman"/>
          <w:bCs/>
          <w:spacing w:val="0"/>
          <w:sz w:val="22"/>
        </w:rPr>
        <w:t>, Wheaton College (MA)</w:t>
      </w:r>
      <w:r w:rsidR="00080C19" w:rsidRPr="007F4B8C">
        <w:rPr>
          <w:rFonts w:ascii="Times New Roman" w:hAnsi="Times New Roman"/>
          <w:bCs/>
          <w:spacing w:val="0"/>
          <w:sz w:val="22"/>
        </w:rPr>
        <w:t xml:space="preserve"> </w:t>
      </w:r>
      <w:r w:rsidRPr="007F4B8C">
        <w:rPr>
          <w:rFonts w:ascii="Times New Roman" w:hAnsi="Times New Roman"/>
          <w:bCs/>
          <w:spacing w:val="0"/>
          <w:sz w:val="22"/>
        </w:rPr>
        <w:t xml:space="preserve"> </w:t>
      </w:r>
    </w:p>
    <w:p w14:paraId="577B90F5" w14:textId="75FA6A6E" w:rsidR="005818B0" w:rsidRPr="007F4B8C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  <w:r w:rsidRPr="007F4B8C">
        <w:rPr>
          <w:rFonts w:ascii="Times New Roman" w:hAnsi="Times New Roman"/>
          <w:bCs/>
          <w:spacing w:val="0"/>
          <w:sz w:val="22"/>
        </w:rPr>
        <w:t>2005-6</w:t>
      </w:r>
      <w:r w:rsidRPr="007F4B8C">
        <w:rPr>
          <w:rFonts w:ascii="Times New Roman" w:hAnsi="Times New Roman"/>
          <w:bCs/>
          <w:spacing w:val="0"/>
          <w:sz w:val="22"/>
        </w:rPr>
        <w:tab/>
      </w:r>
      <w:r w:rsidRPr="007F4B8C">
        <w:rPr>
          <w:rFonts w:ascii="Times New Roman" w:hAnsi="Times New Roman"/>
          <w:bCs/>
          <w:spacing w:val="0"/>
          <w:sz w:val="22"/>
        </w:rPr>
        <w:tab/>
        <w:t>Visiting Assistant Professor of English</w:t>
      </w:r>
      <w:r w:rsidR="00080C19">
        <w:rPr>
          <w:rFonts w:ascii="Times New Roman" w:hAnsi="Times New Roman"/>
          <w:bCs/>
          <w:spacing w:val="0"/>
          <w:sz w:val="22"/>
        </w:rPr>
        <w:t xml:space="preserve">, </w:t>
      </w:r>
      <w:r w:rsidR="00080C19" w:rsidRPr="007F4B8C">
        <w:rPr>
          <w:rFonts w:ascii="Times New Roman" w:hAnsi="Times New Roman"/>
          <w:bCs/>
          <w:spacing w:val="0"/>
          <w:sz w:val="22"/>
        </w:rPr>
        <w:t>Connecticut College</w:t>
      </w:r>
    </w:p>
    <w:p w14:paraId="3A74F0CE" w14:textId="77777777" w:rsidR="005818B0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6E1FE99A" w14:textId="141075E3" w:rsidR="00080C19" w:rsidRDefault="00080C19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  <w:u w:val="single"/>
        </w:rPr>
      </w:pPr>
      <w:r>
        <w:rPr>
          <w:rFonts w:ascii="Times New Roman" w:hAnsi="Times New Roman"/>
          <w:b/>
          <w:caps/>
          <w:spacing w:val="0"/>
          <w:sz w:val="22"/>
          <w:u w:val="single"/>
        </w:rPr>
        <w:t>administrative appointments</w:t>
      </w:r>
    </w:p>
    <w:p w14:paraId="6282C1F9" w14:textId="77777777" w:rsidR="008E228F" w:rsidRDefault="008E228F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8870279" w14:textId="62D73E67" w:rsidR="00606F5B" w:rsidRDefault="00606F5B" w:rsidP="00AB4A7B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2024 – present</w:t>
      </w:r>
      <w:r>
        <w:rPr>
          <w:rFonts w:ascii="Times New Roman" w:hAnsi="Times New Roman"/>
          <w:spacing w:val="0"/>
          <w:sz w:val="22"/>
        </w:rPr>
        <w:tab/>
        <w:t xml:space="preserve">Associate Head, Department of English </w:t>
      </w:r>
    </w:p>
    <w:p w14:paraId="6FD307CC" w14:textId="77777777" w:rsidR="00606F5B" w:rsidRDefault="00606F5B" w:rsidP="00AB4A7B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1BF6B78" w14:textId="77338ACB" w:rsidR="00606F5B" w:rsidRDefault="00606F5B" w:rsidP="00606F5B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Responsible for faculty professional development, faculty mentoring, new faculty onboarding for 40 tenure-track faculty and 40 professional track faculty. </w:t>
      </w:r>
      <w:r>
        <w:rPr>
          <w:rFonts w:ascii="Times New Roman" w:hAnsi="Times New Roman"/>
          <w:spacing w:val="0"/>
          <w:sz w:val="22"/>
        </w:rPr>
        <w:tab/>
      </w:r>
    </w:p>
    <w:p w14:paraId="748C10F4" w14:textId="77777777" w:rsidR="00606F5B" w:rsidRDefault="00606F5B" w:rsidP="00AB4A7B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0574F223" w14:textId="02FEEC2E" w:rsidR="00AB4A7B" w:rsidRDefault="00AB4A7B" w:rsidP="00AB4A7B">
      <w:pPr>
        <w:spacing w:line="264" w:lineRule="auto"/>
        <w:rPr>
          <w:rFonts w:ascii="Times New Roman" w:hAnsi="Times New Roman"/>
          <w:spacing w:val="0"/>
          <w:sz w:val="22"/>
        </w:rPr>
      </w:pPr>
      <w:r w:rsidRPr="00080C19">
        <w:rPr>
          <w:rFonts w:ascii="Times New Roman" w:hAnsi="Times New Roman"/>
          <w:spacing w:val="0"/>
          <w:sz w:val="22"/>
        </w:rPr>
        <w:t>2019</w:t>
      </w:r>
      <w:r w:rsidR="00606F5B">
        <w:rPr>
          <w:rFonts w:ascii="Times New Roman" w:hAnsi="Times New Roman"/>
          <w:spacing w:val="0"/>
          <w:sz w:val="22"/>
        </w:rPr>
        <w:t xml:space="preserve"> – present</w:t>
      </w:r>
      <w:r>
        <w:rPr>
          <w:rFonts w:ascii="Times New Roman" w:hAnsi="Times New Roman"/>
          <w:spacing w:val="0"/>
          <w:sz w:val="22"/>
        </w:rPr>
        <w:tab/>
        <w:t xml:space="preserve">Director of Graduate Programs, Department of English  </w:t>
      </w:r>
    </w:p>
    <w:p w14:paraId="12B9C838" w14:textId="7C42C882" w:rsidR="00AB4A7B" w:rsidRDefault="00AB4A7B" w:rsidP="00AB4A7B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9131DF6" w14:textId="5B775BAC" w:rsidR="00AB4A7B" w:rsidRDefault="00AB4A7B" w:rsidP="00AB4A7B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Responsible for enrollment, retention, and graduation of 140 students in three different master’s programs (MA, MFA, MS). </w:t>
      </w:r>
    </w:p>
    <w:p w14:paraId="4920888A" w14:textId="77777777" w:rsidR="00AB4A7B" w:rsidRDefault="00AB4A7B" w:rsidP="00E12D99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83B4652" w14:textId="52950746" w:rsidR="008E228F" w:rsidRDefault="008E228F" w:rsidP="00E12D99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</w:t>
      </w:r>
      <w:r w:rsidR="00606F5B">
        <w:rPr>
          <w:rFonts w:ascii="Times New Roman" w:hAnsi="Times New Roman"/>
          <w:spacing w:val="0"/>
          <w:sz w:val="22"/>
        </w:rPr>
        <w:t xml:space="preserve">1 – </w:t>
      </w:r>
      <w:r>
        <w:rPr>
          <w:rFonts w:ascii="Times New Roman" w:hAnsi="Times New Roman"/>
          <w:spacing w:val="0"/>
          <w:sz w:val="22"/>
        </w:rPr>
        <w:t xml:space="preserve">22 </w:t>
      </w:r>
      <w:r>
        <w:rPr>
          <w:rFonts w:ascii="Times New Roman" w:hAnsi="Times New Roman"/>
          <w:spacing w:val="0"/>
          <w:sz w:val="22"/>
        </w:rPr>
        <w:tab/>
        <w:t xml:space="preserve">Chair, </w:t>
      </w:r>
      <w:r w:rsidR="005008D2">
        <w:rPr>
          <w:rFonts w:ascii="Times New Roman" w:hAnsi="Times New Roman"/>
          <w:spacing w:val="0"/>
          <w:sz w:val="22"/>
        </w:rPr>
        <w:t xml:space="preserve">College of </w:t>
      </w:r>
      <w:r>
        <w:rPr>
          <w:rFonts w:ascii="Times New Roman" w:hAnsi="Times New Roman"/>
          <w:spacing w:val="0"/>
          <w:sz w:val="22"/>
        </w:rPr>
        <w:t xml:space="preserve">Humanities and Social </w:t>
      </w:r>
      <w:r w:rsidR="005008D2">
        <w:rPr>
          <w:rFonts w:ascii="Times New Roman" w:hAnsi="Times New Roman"/>
          <w:spacing w:val="0"/>
          <w:sz w:val="22"/>
        </w:rPr>
        <w:t>S</w:t>
      </w:r>
      <w:r>
        <w:rPr>
          <w:rFonts w:ascii="Times New Roman" w:hAnsi="Times New Roman"/>
          <w:spacing w:val="0"/>
          <w:sz w:val="22"/>
        </w:rPr>
        <w:t xml:space="preserve">ciences Graduate </w:t>
      </w:r>
      <w:r w:rsidR="00EC7D46">
        <w:rPr>
          <w:rFonts w:ascii="Times New Roman" w:hAnsi="Times New Roman"/>
          <w:spacing w:val="0"/>
          <w:sz w:val="22"/>
        </w:rPr>
        <w:t xml:space="preserve">Programs </w:t>
      </w:r>
      <w:r>
        <w:rPr>
          <w:rFonts w:ascii="Times New Roman" w:hAnsi="Times New Roman"/>
          <w:spacing w:val="0"/>
          <w:sz w:val="22"/>
        </w:rPr>
        <w:t>Committee</w:t>
      </w:r>
    </w:p>
    <w:p w14:paraId="1BB38A2D" w14:textId="77777777" w:rsidR="00E12D99" w:rsidRDefault="00E12D99" w:rsidP="00E12D99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35AAF0A" w14:textId="233875F8" w:rsidR="008E228F" w:rsidRDefault="00F97D14" w:rsidP="008E228F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Coordinate </w:t>
      </w:r>
      <w:r w:rsidR="008E228F">
        <w:rPr>
          <w:rFonts w:ascii="Times New Roman" w:hAnsi="Times New Roman"/>
          <w:spacing w:val="0"/>
          <w:sz w:val="22"/>
        </w:rPr>
        <w:t xml:space="preserve">monthly graduate program meetings for all </w:t>
      </w:r>
      <w:r w:rsidR="005008D2">
        <w:rPr>
          <w:rFonts w:ascii="Times New Roman" w:hAnsi="Times New Roman"/>
          <w:spacing w:val="0"/>
          <w:sz w:val="22"/>
        </w:rPr>
        <w:t xml:space="preserve">directors of graduate programs and program directors in </w:t>
      </w:r>
      <w:r w:rsidR="008E228F">
        <w:rPr>
          <w:rFonts w:ascii="Times New Roman" w:hAnsi="Times New Roman"/>
          <w:spacing w:val="0"/>
          <w:sz w:val="22"/>
        </w:rPr>
        <w:t xml:space="preserve">H&amp;SS. </w:t>
      </w:r>
      <w:r w:rsidR="005008D2">
        <w:rPr>
          <w:rFonts w:ascii="Times New Roman" w:hAnsi="Times New Roman"/>
          <w:spacing w:val="0"/>
          <w:sz w:val="22"/>
        </w:rPr>
        <w:t xml:space="preserve">Also responsible for curricular actions, course and program approvals, and for </w:t>
      </w:r>
      <w:r w:rsidR="00E12D99">
        <w:rPr>
          <w:rFonts w:ascii="Times New Roman" w:hAnsi="Times New Roman"/>
          <w:spacing w:val="0"/>
          <w:sz w:val="22"/>
        </w:rPr>
        <w:t>liaising</w:t>
      </w:r>
      <w:r w:rsidR="005008D2">
        <w:rPr>
          <w:rFonts w:ascii="Times New Roman" w:hAnsi="Times New Roman"/>
          <w:spacing w:val="0"/>
          <w:sz w:val="22"/>
        </w:rPr>
        <w:t xml:space="preserve"> with the Graduate School and its Administrative Board on curricular items and consultations for H&amp;SS.</w:t>
      </w:r>
    </w:p>
    <w:p w14:paraId="28CD8D79" w14:textId="70B92655" w:rsidR="005008D2" w:rsidRDefault="005008D2" w:rsidP="008E228F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</w:p>
    <w:p w14:paraId="5057C839" w14:textId="7906C011" w:rsidR="005008D2" w:rsidRDefault="005008D2" w:rsidP="005008D2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2021</w:t>
      </w:r>
      <w:r w:rsidR="00606F5B">
        <w:rPr>
          <w:rFonts w:ascii="Times New Roman" w:hAnsi="Times New Roman"/>
          <w:spacing w:val="0"/>
          <w:sz w:val="22"/>
        </w:rPr>
        <w:t xml:space="preserve"> – 23</w:t>
      </w:r>
      <w:r>
        <w:rPr>
          <w:rFonts w:ascii="Times New Roman" w:hAnsi="Times New Roman"/>
          <w:spacing w:val="0"/>
          <w:sz w:val="22"/>
        </w:rPr>
        <w:tab/>
      </w:r>
      <w:r w:rsidR="00EC7D46">
        <w:rPr>
          <w:rFonts w:ascii="Times New Roman" w:hAnsi="Times New Roman"/>
          <w:spacing w:val="0"/>
          <w:sz w:val="22"/>
        </w:rPr>
        <w:t>Co-f</w:t>
      </w:r>
      <w:r>
        <w:rPr>
          <w:rFonts w:ascii="Times New Roman" w:hAnsi="Times New Roman"/>
          <w:spacing w:val="0"/>
          <w:sz w:val="22"/>
        </w:rPr>
        <w:t xml:space="preserve">acilitator, </w:t>
      </w:r>
      <w:r w:rsidR="00AB4A7B">
        <w:rPr>
          <w:rFonts w:ascii="Times New Roman" w:hAnsi="Times New Roman"/>
          <w:spacing w:val="0"/>
          <w:sz w:val="22"/>
        </w:rPr>
        <w:t xml:space="preserve">Graduate Peer Mentoring Collective </w:t>
      </w:r>
    </w:p>
    <w:p w14:paraId="52A90C52" w14:textId="77777777" w:rsidR="005008D2" w:rsidRDefault="005008D2" w:rsidP="005008D2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E3B78EA" w14:textId="02D03E06" w:rsidR="00080C19" w:rsidRDefault="00AB4A7B" w:rsidP="00AB4A7B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Co-f</w:t>
      </w:r>
      <w:r w:rsidR="00E12D99">
        <w:rPr>
          <w:rFonts w:ascii="Times New Roman" w:hAnsi="Times New Roman"/>
          <w:spacing w:val="0"/>
          <w:sz w:val="22"/>
        </w:rPr>
        <w:t>acilitated</w:t>
      </w:r>
      <w:r w:rsidR="005008D2">
        <w:rPr>
          <w:rFonts w:ascii="Times New Roman" w:hAnsi="Times New Roman"/>
          <w:spacing w:val="0"/>
          <w:sz w:val="22"/>
        </w:rPr>
        <w:t xml:space="preserve"> a year-long peer mentoring program </w:t>
      </w:r>
      <w:r>
        <w:rPr>
          <w:rFonts w:ascii="Times New Roman" w:hAnsi="Times New Roman"/>
          <w:spacing w:val="0"/>
          <w:sz w:val="22"/>
        </w:rPr>
        <w:t xml:space="preserve">for twenty PHD peer mentors from three colleges (Humanities and Social Sciences: Agriculture and Life Sciences; Veterinary Medicine), including </w:t>
      </w:r>
      <w:r w:rsidR="005008D2">
        <w:rPr>
          <w:rFonts w:ascii="Times New Roman" w:hAnsi="Times New Roman"/>
          <w:spacing w:val="0"/>
          <w:sz w:val="22"/>
        </w:rPr>
        <w:t xml:space="preserve">mentor retreat, monthly peer mentor meetings, and a yearly peer mentor project. </w:t>
      </w:r>
    </w:p>
    <w:p w14:paraId="200FC3FC" w14:textId="77777777" w:rsidR="00080C19" w:rsidRPr="007F4B8C" w:rsidRDefault="00080C19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3346D498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  <w:u w:val="single"/>
        </w:rPr>
      </w:pPr>
      <w:r w:rsidRPr="007F4B8C">
        <w:rPr>
          <w:rFonts w:ascii="Times New Roman" w:hAnsi="Times New Roman"/>
          <w:b/>
          <w:spacing w:val="0"/>
          <w:sz w:val="22"/>
          <w:u w:val="single"/>
        </w:rPr>
        <w:t>EDUCATION</w:t>
      </w:r>
    </w:p>
    <w:p w14:paraId="3F56A92E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7AA51B01" w14:textId="50D2C3F4" w:rsidR="005818B0" w:rsidRPr="007F4B8C" w:rsidRDefault="00E81F0F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2005</w:t>
      </w: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  <w:t>Ph</w:t>
      </w:r>
      <w:r w:rsidR="005818B0" w:rsidRPr="007F4B8C">
        <w:rPr>
          <w:rFonts w:ascii="Times New Roman" w:hAnsi="Times New Roman"/>
          <w:spacing w:val="0"/>
          <w:sz w:val="22"/>
        </w:rPr>
        <w:t>D, Rutgers University, Literatures in English</w:t>
      </w:r>
    </w:p>
    <w:p w14:paraId="2B09F8A4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1997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BA, University of Virginia, English Language and Literature </w:t>
      </w:r>
    </w:p>
    <w:p w14:paraId="4565C260" w14:textId="77777777" w:rsidR="00F24937" w:rsidRDefault="00F24937" w:rsidP="00137160">
      <w:pPr>
        <w:spacing w:line="264" w:lineRule="auto"/>
        <w:rPr>
          <w:rFonts w:ascii="Times New Roman" w:hAnsi="Times New Roman"/>
          <w:bCs/>
          <w:caps/>
          <w:spacing w:val="0"/>
          <w:sz w:val="22"/>
        </w:rPr>
      </w:pPr>
    </w:p>
    <w:p w14:paraId="30685E3D" w14:textId="1F404EBF" w:rsidR="005818B0" w:rsidRPr="007F4B8C" w:rsidRDefault="00F24937" w:rsidP="005818B0">
      <w:pPr>
        <w:spacing w:line="264" w:lineRule="auto"/>
        <w:ind w:left="360" w:hanging="360"/>
        <w:rPr>
          <w:rFonts w:ascii="Times New Roman" w:hAnsi="Times New Roman"/>
          <w:b/>
          <w:caps/>
          <w:spacing w:val="0"/>
          <w:sz w:val="22"/>
          <w:u w:val="single"/>
        </w:rPr>
      </w:pPr>
      <w:r>
        <w:rPr>
          <w:rFonts w:ascii="Times New Roman" w:hAnsi="Times New Roman"/>
          <w:b/>
          <w:caps/>
          <w:spacing w:val="0"/>
          <w:sz w:val="22"/>
          <w:u w:val="single"/>
        </w:rPr>
        <w:t>P</w:t>
      </w:r>
      <w:r w:rsidR="005818B0" w:rsidRPr="007F4B8C">
        <w:rPr>
          <w:rFonts w:ascii="Times New Roman" w:hAnsi="Times New Roman"/>
          <w:b/>
          <w:caps/>
          <w:spacing w:val="0"/>
          <w:sz w:val="22"/>
          <w:u w:val="single"/>
        </w:rPr>
        <w:t>UBLICATIONS</w:t>
      </w:r>
    </w:p>
    <w:p w14:paraId="2EF427BF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b/>
          <w:caps/>
          <w:spacing w:val="0"/>
          <w:sz w:val="22"/>
        </w:rPr>
      </w:pPr>
    </w:p>
    <w:p w14:paraId="67A59F34" w14:textId="3331F0F2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b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lastRenderedPageBreak/>
        <w:t>Book</w:t>
      </w:r>
      <w:r w:rsidR="00E472F9">
        <w:rPr>
          <w:rFonts w:ascii="Times New Roman" w:hAnsi="Times New Roman"/>
          <w:b/>
          <w:spacing w:val="0"/>
          <w:sz w:val="22"/>
        </w:rPr>
        <w:t>s</w:t>
      </w:r>
      <w:r w:rsidRPr="007F4B8C">
        <w:rPr>
          <w:rFonts w:ascii="Times New Roman" w:hAnsi="Times New Roman"/>
          <w:b/>
          <w:spacing w:val="0"/>
          <w:sz w:val="22"/>
        </w:rPr>
        <w:t>:</w:t>
      </w:r>
    </w:p>
    <w:p w14:paraId="0F0EF401" w14:textId="77777777" w:rsidR="00E042F9" w:rsidRDefault="00E042F9" w:rsidP="00E042F9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90CFBC3" w14:textId="10A13BA9" w:rsidR="009F4906" w:rsidRDefault="009F4906" w:rsidP="00E042F9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spacing w:val="0"/>
          <w:sz w:val="22"/>
        </w:rPr>
        <w:t>Before the Raj: Writing Early Anglophone India</w:t>
      </w:r>
      <w:r w:rsidR="00E472F9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spacing w:val="0"/>
          <w:sz w:val="22"/>
        </w:rPr>
        <w:t xml:space="preserve"> </w:t>
      </w:r>
    </w:p>
    <w:p w14:paraId="525D39C4" w14:textId="1648BCC9" w:rsidR="009F4906" w:rsidRDefault="009F4906" w:rsidP="009F4906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Johns Hopkins University Press (</w:t>
      </w:r>
      <w:r w:rsidR="00064E1B">
        <w:rPr>
          <w:rFonts w:ascii="Times New Roman" w:hAnsi="Times New Roman"/>
          <w:spacing w:val="0"/>
          <w:sz w:val="22"/>
        </w:rPr>
        <w:t>2021</w:t>
      </w:r>
      <w:r>
        <w:rPr>
          <w:rFonts w:ascii="Times New Roman" w:hAnsi="Times New Roman"/>
          <w:spacing w:val="0"/>
          <w:sz w:val="22"/>
        </w:rPr>
        <w:t>)</w:t>
      </w:r>
      <w:r w:rsidR="00E472F9">
        <w:rPr>
          <w:rFonts w:ascii="Times New Roman" w:hAnsi="Times New Roman"/>
          <w:spacing w:val="0"/>
          <w:sz w:val="22"/>
        </w:rPr>
        <w:t>.</w:t>
      </w:r>
      <w:r w:rsidR="00B72CC3">
        <w:rPr>
          <w:rFonts w:ascii="Times New Roman" w:hAnsi="Times New Roman"/>
          <w:spacing w:val="0"/>
          <w:sz w:val="22"/>
        </w:rPr>
        <w:t xml:space="preserve"> </w:t>
      </w:r>
    </w:p>
    <w:p w14:paraId="7F7F3BA4" w14:textId="2B921A0F" w:rsidR="00D40F53" w:rsidRDefault="00D40F53" w:rsidP="009F4906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Honorable Mention: Louis Gottschalk Prize (best book, ASECS)</w:t>
      </w:r>
    </w:p>
    <w:p w14:paraId="49890808" w14:textId="77777777" w:rsidR="00D40F53" w:rsidRDefault="00D40F53" w:rsidP="00D40F53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Shortlisted: </w:t>
      </w:r>
    </w:p>
    <w:p w14:paraId="7E25ED73" w14:textId="5C36F20D" w:rsidR="00D40F53" w:rsidRDefault="00D40F53" w:rsidP="00D40F53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Jo</w:t>
      </w:r>
      <w:r w:rsidR="006338D1">
        <w:rPr>
          <w:rFonts w:ascii="Times New Roman" w:hAnsi="Times New Roman"/>
          <w:spacing w:val="0"/>
          <w:sz w:val="22"/>
        </w:rPr>
        <w:t>h</w:t>
      </w:r>
      <w:r>
        <w:rPr>
          <w:rFonts w:ascii="Times New Roman" w:hAnsi="Times New Roman"/>
          <w:spacing w:val="0"/>
          <w:sz w:val="22"/>
        </w:rPr>
        <w:t>n Ben Snow Prize (American Historical Association</w:t>
      </w:r>
      <w:r w:rsidR="000B0C41">
        <w:rPr>
          <w:rFonts w:ascii="Times New Roman" w:hAnsi="Times New Roman"/>
          <w:spacing w:val="0"/>
          <w:sz w:val="22"/>
        </w:rPr>
        <w:t>, best book, pre-1800 British History</w:t>
      </w:r>
      <w:r>
        <w:rPr>
          <w:rFonts w:ascii="Times New Roman" w:hAnsi="Times New Roman"/>
          <w:spacing w:val="0"/>
          <w:sz w:val="22"/>
        </w:rPr>
        <w:t>)</w:t>
      </w:r>
    </w:p>
    <w:p w14:paraId="46BB1B46" w14:textId="5A40AC67" w:rsidR="00CB11E1" w:rsidRPr="009F4906" w:rsidRDefault="00CB11E1" w:rsidP="00CB11E1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proofErr w:type="spellStart"/>
      <w:r>
        <w:rPr>
          <w:rFonts w:ascii="Times New Roman" w:hAnsi="Times New Roman"/>
          <w:spacing w:val="0"/>
          <w:sz w:val="22"/>
        </w:rPr>
        <w:t>Kenshur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(Indiana University</w:t>
      </w:r>
      <w:r w:rsidR="000B0C41">
        <w:rPr>
          <w:rFonts w:ascii="Times New Roman" w:hAnsi="Times New Roman"/>
          <w:spacing w:val="0"/>
          <w:sz w:val="22"/>
        </w:rPr>
        <w:t>, best book, eighteenth-century studies</w:t>
      </w:r>
      <w:r>
        <w:rPr>
          <w:rFonts w:ascii="Times New Roman" w:hAnsi="Times New Roman"/>
          <w:spacing w:val="0"/>
          <w:sz w:val="22"/>
        </w:rPr>
        <w:t>)</w:t>
      </w:r>
    </w:p>
    <w:p w14:paraId="019C795D" w14:textId="5D99E6EC" w:rsidR="00D40F53" w:rsidRDefault="00D40F53" w:rsidP="00CB11E1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Marilyn </w:t>
      </w:r>
      <w:proofErr w:type="spellStart"/>
      <w:r>
        <w:rPr>
          <w:rFonts w:ascii="Times New Roman" w:hAnsi="Times New Roman"/>
          <w:spacing w:val="0"/>
          <w:sz w:val="22"/>
        </w:rPr>
        <w:t>Gaull</w:t>
      </w:r>
      <w:proofErr w:type="spellEnd"/>
      <w:r>
        <w:rPr>
          <w:rFonts w:ascii="Times New Roman" w:hAnsi="Times New Roman"/>
          <w:spacing w:val="0"/>
          <w:sz w:val="22"/>
        </w:rPr>
        <w:t xml:space="preserve"> Book Award (</w:t>
      </w:r>
      <w:r w:rsidRPr="00CB11E1">
        <w:rPr>
          <w:rFonts w:ascii="Times New Roman" w:hAnsi="Times New Roman"/>
          <w:spacing w:val="0"/>
          <w:sz w:val="22"/>
        </w:rPr>
        <w:t>Wordsworth</w:t>
      </w:r>
      <w:r w:rsidR="00AD1230" w:rsidRPr="00CB11E1">
        <w:rPr>
          <w:rFonts w:ascii="Times New Roman" w:hAnsi="Times New Roman"/>
          <w:spacing w:val="0"/>
          <w:sz w:val="22"/>
        </w:rPr>
        <w:t>-Coleridge Association</w:t>
      </w:r>
      <w:r w:rsidR="000B0C41">
        <w:rPr>
          <w:rFonts w:ascii="Times New Roman" w:hAnsi="Times New Roman"/>
          <w:spacing w:val="0"/>
          <w:sz w:val="22"/>
        </w:rPr>
        <w:t>, best book, Romanticism</w:t>
      </w:r>
      <w:r w:rsidR="00AD1230">
        <w:rPr>
          <w:rFonts w:ascii="Times New Roman" w:hAnsi="Times New Roman"/>
          <w:spacing w:val="0"/>
          <w:sz w:val="22"/>
        </w:rPr>
        <w:t xml:space="preserve">) </w:t>
      </w:r>
    </w:p>
    <w:p w14:paraId="722335D6" w14:textId="77777777" w:rsidR="009F4906" w:rsidRPr="007F4B8C" w:rsidRDefault="009F4906" w:rsidP="00E042F9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DF999BD" w14:textId="662ABCFE" w:rsidR="005818B0" w:rsidRPr="00E472F9" w:rsidRDefault="005818B0" w:rsidP="005818B0">
      <w:pPr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>Sounding Imperial: Poetic Voice and the Politics of Empire, 1730-1820</w:t>
      </w:r>
      <w:r w:rsidR="00E472F9">
        <w:rPr>
          <w:rFonts w:ascii="Times New Roman" w:hAnsi="Times New Roman"/>
          <w:spacing w:val="0"/>
          <w:sz w:val="22"/>
        </w:rPr>
        <w:t>.</w:t>
      </w:r>
    </w:p>
    <w:p w14:paraId="5CF813F8" w14:textId="0083117C" w:rsidR="005818B0" w:rsidRPr="007F4B8C" w:rsidRDefault="009F4906" w:rsidP="00E472F9">
      <w:pPr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="005818B0" w:rsidRPr="007F4B8C">
        <w:rPr>
          <w:rFonts w:ascii="Times New Roman" w:hAnsi="Times New Roman"/>
          <w:spacing w:val="0"/>
          <w:sz w:val="22"/>
        </w:rPr>
        <w:t>John</w:t>
      </w:r>
      <w:r>
        <w:rPr>
          <w:rFonts w:ascii="Times New Roman" w:hAnsi="Times New Roman"/>
          <w:spacing w:val="0"/>
          <w:sz w:val="22"/>
        </w:rPr>
        <w:t>s Hopkins University Press (2013)</w:t>
      </w:r>
      <w:r w:rsidR="00E472F9">
        <w:rPr>
          <w:rFonts w:ascii="Times New Roman" w:hAnsi="Times New Roman"/>
          <w:spacing w:val="0"/>
          <w:sz w:val="22"/>
        </w:rPr>
        <w:t>.</w:t>
      </w:r>
      <w:r w:rsidR="000247BE">
        <w:rPr>
          <w:rFonts w:ascii="Times New Roman" w:hAnsi="Times New Roman"/>
          <w:spacing w:val="0"/>
          <w:sz w:val="22"/>
        </w:rPr>
        <w:t xml:space="preserve"> </w:t>
      </w:r>
    </w:p>
    <w:p w14:paraId="3422E790" w14:textId="77777777" w:rsidR="005818B0" w:rsidRPr="007F4B8C" w:rsidRDefault="005818B0" w:rsidP="005818B0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</w:p>
    <w:p w14:paraId="2049FA78" w14:textId="14F5BC2D" w:rsidR="00DE02BF" w:rsidRDefault="005818B0" w:rsidP="00DE02BF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Articles:</w:t>
      </w:r>
      <w:r w:rsidR="00DE02BF">
        <w:rPr>
          <w:rFonts w:ascii="Times New Roman" w:hAnsi="Times New Roman"/>
          <w:spacing w:val="0"/>
          <w:sz w:val="22"/>
        </w:rPr>
        <w:t xml:space="preserve"> </w:t>
      </w:r>
    </w:p>
    <w:p w14:paraId="1DC79D4D" w14:textId="202CF473" w:rsidR="008D76C8" w:rsidRDefault="008D76C8" w:rsidP="008D76C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1545387A" w14:textId="77777777" w:rsidR="00E22184" w:rsidRDefault="00E22184" w:rsidP="008D76C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“India (1770-1813): Early Anglophone Writing” </w:t>
      </w:r>
    </w:p>
    <w:p w14:paraId="77AAAF20" w14:textId="6AEB50D3" w:rsidR="00E22184" w:rsidRPr="00E22184" w:rsidRDefault="00E22184" w:rsidP="00E22184">
      <w:pPr>
        <w:tabs>
          <w:tab w:val="left" w:pos="180"/>
        </w:tabs>
        <w:spacing w:line="264" w:lineRule="auto"/>
        <w:ind w:left="45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>The Bloomsbury Handbook of Romanticism in Britain and Asia, 1760-1842</w:t>
      </w:r>
      <w:r>
        <w:rPr>
          <w:rFonts w:ascii="Times New Roman" w:hAnsi="Times New Roman"/>
          <w:spacing w:val="0"/>
          <w:sz w:val="22"/>
        </w:rPr>
        <w:t xml:space="preserve">, ed. </w:t>
      </w:r>
      <w:proofErr w:type="spellStart"/>
      <w:r>
        <w:rPr>
          <w:rFonts w:ascii="Times New Roman" w:hAnsi="Times New Roman"/>
          <w:spacing w:val="0"/>
          <w:sz w:val="22"/>
        </w:rPr>
        <w:t>Rosinka</w:t>
      </w:r>
      <w:proofErr w:type="spellEnd"/>
      <w:r>
        <w:rPr>
          <w:rFonts w:ascii="Times New Roman" w:hAnsi="Times New Roman"/>
          <w:spacing w:val="0"/>
          <w:sz w:val="22"/>
        </w:rPr>
        <w:t xml:space="preserve"> Chaudhuri, Peter </w:t>
      </w:r>
      <w:proofErr w:type="spellStart"/>
      <w:r>
        <w:rPr>
          <w:rFonts w:ascii="Times New Roman" w:hAnsi="Times New Roman"/>
          <w:spacing w:val="0"/>
          <w:sz w:val="22"/>
        </w:rPr>
        <w:t>Kitson</w:t>
      </w:r>
      <w:proofErr w:type="spellEnd"/>
      <w:r>
        <w:rPr>
          <w:rFonts w:ascii="Times New Roman" w:hAnsi="Times New Roman"/>
          <w:spacing w:val="0"/>
          <w:sz w:val="22"/>
        </w:rPr>
        <w:t xml:space="preserve">, and Alex Watson (Bloomsbury, invited submission) </w:t>
      </w:r>
      <w:r>
        <w:rPr>
          <w:rFonts w:ascii="Times New Roman" w:hAnsi="Times New Roman"/>
          <w:i/>
          <w:iCs/>
          <w:spacing w:val="0"/>
          <w:sz w:val="22"/>
        </w:rPr>
        <w:t xml:space="preserve"> </w:t>
      </w:r>
    </w:p>
    <w:p w14:paraId="1A4A0763" w14:textId="77777777" w:rsidR="00E22184" w:rsidRDefault="00E22184" w:rsidP="008D76C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D59B6C0" w14:textId="2EBD2708" w:rsidR="00E22184" w:rsidRDefault="00E22184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“Anglophone Literature and the Cultural Company-State” </w:t>
      </w:r>
    </w:p>
    <w:p w14:paraId="20F1B8EE" w14:textId="7C02212B" w:rsidR="00E22184" w:rsidRDefault="00E22184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ab/>
      </w:r>
      <w:r>
        <w:rPr>
          <w:rFonts w:ascii="Times New Roman" w:hAnsi="Times New Roman"/>
          <w:i/>
          <w:iCs/>
          <w:spacing w:val="0"/>
          <w:sz w:val="22"/>
        </w:rPr>
        <w:tab/>
        <w:t>Cambridge Companion to World Literature and the British Empire</w:t>
      </w:r>
      <w:r>
        <w:rPr>
          <w:rFonts w:ascii="Times New Roman" w:hAnsi="Times New Roman"/>
          <w:spacing w:val="0"/>
          <w:sz w:val="22"/>
        </w:rPr>
        <w:t xml:space="preserve">, ed. </w:t>
      </w:r>
      <w:proofErr w:type="spellStart"/>
      <w:r>
        <w:rPr>
          <w:rFonts w:ascii="Times New Roman" w:hAnsi="Times New Roman"/>
          <w:spacing w:val="0"/>
          <w:sz w:val="22"/>
        </w:rPr>
        <w:t>Baidik</w:t>
      </w:r>
      <w:proofErr w:type="spellEnd"/>
      <w:r>
        <w:rPr>
          <w:rFonts w:ascii="Times New Roman" w:hAnsi="Times New Roman"/>
          <w:spacing w:val="0"/>
          <w:sz w:val="22"/>
        </w:rPr>
        <w:t xml:space="preserve"> Bhattacharya (Cambridge University Press, </w:t>
      </w:r>
      <w:r w:rsidR="000B0C41">
        <w:rPr>
          <w:rFonts w:ascii="Times New Roman" w:hAnsi="Times New Roman"/>
          <w:spacing w:val="0"/>
          <w:sz w:val="22"/>
        </w:rPr>
        <w:t>forthcoming, 6000 words</w:t>
      </w:r>
      <w:r>
        <w:rPr>
          <w:rFonts w:ascii="Times New Roman" w:hAnsi="Times New Roman"/>
          <w:spacing w:val="0"/>
          <w:sz w:val="22"/>
        </w:rPr>
        <w:t>)</w:t>
      </w:r>
      <w:r>
        <w:rPr>
          <w:rFonts w:ascii="Times New Roman" w:hAnsi="Times New Roman"/>
          <w:i/>
          <w:iCs/>
          <w:spacing w:val="0"/>
          <w:sz w:val="22"/>
        </w:rPr>
        <w:tab/>
      </w:r>
      <w:r>
        <w:rPr>
          <w:rFonts w:ascii="Times New Roman" w:hAnsi="Times New Roman"/>
          <w:i/>
          <w:iCs/>
          <w:spacing w:val="0"/>
          <w:sz w:val="22"/>
        </w:rPr>
        <w:tab/>
      </w:r>
    </w:p>
    <w:p w14:paraId="5F2BD4EB" w14:textId="77777777" w:rsidR="00E22184" w:rsidRDefault="00E22184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1E8E91F5" w14:textId="45C490BF" w:rsidR="008D76C8" w:rsidRDefault="008D76C8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</w:t>
      </w:r>
      <w:r w:rsidR="000D2169">
        <w:rPr>
          <w:rFonts w:ascii="Times New Roman" w:hAnsi="Times New Roman"/>
          <w:spacing w:val="0"/>
          <w:sz w:val="22"/>
        </w:rPr>
        <w:t xml:space="preserve">Translocalism and </w:t>
      </w:r>
      <w:r>
        <w:rPr>
          <w:rFonts w:ascii="Times New Roman" w:hAnsi="Times New Roman"/>
          <w:spacing w:val="0"/>
          <w:sz w:val="22"/>
        </w:rPr>
        <w:t>Trans</w:t>
      </w:r>
      <w:r w:rsidR="00B76BF3">
        <w:rPr>
          <w:rFonts w:ascii="Times New Roman" w:hAnsi="Times New Roman"/>
          <w:spacing w:val="0"/>
          <w:sz w:val="22"/>
        </w:rPr>
        <w:t>loc</w:t>
      </w:r>
      <w:r>
        <w:rPr>
          <w:rFonts w:ascii="Times New Roman" w:hAnsi="Times New Roman"/>
          <w:spacing w:val="0"/>
          <w:sz w:val="22"/>
        </w:rPr>
        <w:t xml:space="preserve">ality” </w:t>
      </w:r>
    </w:p>
    <w:p w14:paraId="6553564C" w14:textId="3084E69F" w:rsidR="008D76C8" w:rsidRDefault="008D76C8" w:rsidP="008D76C8">
      <w:pPr>
        <w:tabs>
          <w:tab w:val="left" w:pos="180"/>
        </w:tabs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>Space and Literature</w:t>
      </w:r>
      <w:r>
        <w:rPr>
          <w:rFonts w:ascii="Times New Roman" w:hAnsi="Times New Roman"/>
          <w:spacing w:val="0"/>
          <w:sz w:val="22"/>
        </w:rPr>
        <w:t>, ed. Elizabeth Forrest Evans (</w:t>
      </w:r>
      <w:r w:rsidR="005008D2">
        <w:rPr>
          <w:rFonts w:ascii="Times New Roman" w:hAnsi="Times New Roman"/>
          <w:spacing w:val="0"/>
          <w:sz w:val="22"/>
        </w:rPr>
        <w:t xml:space="preserve">Cambridge University Press, </w:t>
      </w:r>
      <w:r w:rsidR="000B0C41">
        <w:rPr>
          <w:rFonts w:ascii="Times New Roman" w:hAnsi="Times New Roman"/>
          <w:spacing w:val="0"/>
          <w:sz w:val="22"/>
        </w:rPr>
        <w:t>forthcoming, 6100 words</w:t>
      </w:r>
      <w:r>
        <w:rPr>
          <w:rFonts w:ascii="Times New Roman" w:hAnsi="Times New Roman"/>
          <w:spacing w:val="0"/>
          <w:sz w:val="22"/>
        </w:rPr>
        <w:t>)</w:t>
      </w:r>
      <w:r w:rsidR="00F97D14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i/>
          <w:iCs/>
          <w:spacing w:val="0"/>
          <w:sz w:val="22"/>
        </w:rPr>
        <w:t xml:space="preserve"> </w:t>
      </w:r>
    </w:p>
    <w:p w14:paraId="4B293F2A" w14:textId="0868FE0F" w:rsidR="008D76C8" w:rsidRDefault="008D76C8" w:rsidP="008D76C8">
      <w:pPr>
        <w:tabs>
          <w:tab w:val="left" w:pos="180"/>
        </w:tabs>
        <w:spacing w:line="264" w:lineRule="auto"/>
        <w:ind w:left="360"/>
        <w:rPr>
          <w:rFonts w:ascii="Times New Roman" w:hAnsi="Times New Roman"/>
          <w:spacing w:val="0"/>
          <w:sz w:val="22"/>
        </w:rPr>
      </w:pPr>
    </w:p>
    <w:p w14:paraId="3EE74A15" w14:textId="09422EE2" w:rsidR="008D76C8" w:rsidRDefault="008D76C8" w:rsidP="008D76C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“Epics and Ruins in Eighteenth-Century Anglophone Asia” </w:t>
      </w:r>
    </w:p>
    <w:p w14:paraId="4B0D4D46" w14:textId="2FC5FBBF" w:rsidR="008D76C8" w:rsidRPr="008D76C8" w:rsidRDefault="008D76C8" w:rsidP="008D76C8">
      <w:pPr>
        <w:tabs>
          <w:tab w:val="left" w:pos="180"/>
        </w:tabs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>Cambridge Companion to British Literature and Empire</w:t>
      </w:r>
      <w:r>
        <w:rPr>
          <w:rFonts w:ascii="Times New Roman" w:hAnsi="Times New Roman"/>
          <w:spacing w:val="0"/>
          <w:sz w:val="22"/>
        </w:rPr>
        <w:t xml:space="preserve">, ed. </w:t>
      </w:r>
      <w:proofErr w:type="spellStart"/>
      <w:r>
        <w:rPr>
          <w:rFonts w:ascii="Times New Roman" w:hAnsi="Times New Roman"/>
          <w:spacing w:val="0"/>
          <w:sz w:val="22"/>
        </w:rPr>
        <w:t>Auritro</w:t>
      </w:r>
      <w:proofErr w:type="spellEnd"/>
      <w:r>
        <w:rPr>
          <w:rFonts w:ascii="Times New Roman" w:hAnsi="Times New Roman"/>
          <w:spacing w:val="0"/>
          <w:sz w:val="22"/>
        </w:rPr>
        <w:t xml:space="preserve"> Majumder</w:t>
      </w:r>
      <w:r>
        <w:rPr>
          <w:rFonts w:ascii="Times New Roman" w:hAnsi="Times New Roman"/>
          <w:i/>
          <w:iCs/>
          <w:spacing w:val="0"/>
          <w:sz w:val="22"/>
        </w:rPr>
        <w:t xml:space="preserve"> </w:t>
      </w:r>
      <w:r>
        <w:rPr>
          <w:rFonts w:ascii="Times New Roman" w:hAnsi="Times New Roman"/>
          <w:spacing w:val="0"/>
          <w:sz w:val="22"/>
        </w:rPr>
        <w:t>(</w:t>
      </w:r>
      <w:r w:rsidR="005008D2">
        <w:rPr>
          <w:rFonts w:ascii="Times New Roman" w:hAnsi="Times New Roman"/>
          <w:spacing w:val="0"/>
          <w:sz w:val="22"/>
        </w:rPr>
        <w:t>Cambridge</w:t>
      </w:r>
      <w:r w:rsidR="00F97D14">
        <w:rPr>
          <w:rFonts w:ascii="Times New Roman" w:hAnsi="Times New Roman"/>
          <w:spacing w:val="0"/>
          <w:sz w:val="22"/>
        </w:rPr>
        <w:t xml:space="preserve"> University Press</w:t>
      </w:r>
      <w:r w:rsidR="005008D2">
        <w:rPr>
          <w:rFonts w:ascii="Times New Roman" w:hAnsi="Times New Roman"/>
          <w:spacing w:val="0"/>
          <w:sz w:val="22"/>
        </w:rPr>
        <w:t xml:space="preserve">, </w:t>
      </w:r>
      <w:r w:rsidR="00474584">
        <w:rPr>
          <w:rFonts w:ascii="Times New Roman" w:hAnsi="Times New Roman"/>
          <w:spacing w:val="0"/>
          <w:sz w:val="22"/>
        </w:rPr>
        <w:t>under contract</w:t>
      </w:r>
      <w:r w:rsidR="00B92852">
        <w:rPr>
          <w:rFonts w:ascii="Times New Roman" w:hAnsi="Times New Roman"/>
          <w:spacing w:val="0"/>
          <w:sz w:val="22"/>
        </w:rPr>
        <w:t>, 6000 words</w:t>
      </w:r>
      <w:r>
        <w:rPr>
          <w:rFonts w:ascii="Times New Roman" w:hAnsi="Times New Roman"/>
          <w:spacing w:val="0"/>
          <w:sz w:val="22"/>
        </w:rPr>
        <w:t>)</w:t>
      </w:r>
      <w:r w:rsidR="00F97D14">
        <w:rPr>
          <w:rFonts w:ascii="Times New Roman" w:hAnsi="Times New Roman"/>
          <w:spacing w:val="0"/>
          <w:sz w:val="22"/>
        </w:rPr>
        <w:t>.</w:t>
      </w:r>
    </w:p>
    <w:p w14:paraId="5DCB83D3" w14:textId="77777777" w:rsidR="008D76C8" w:rsidRDefault="008D76C8" w:rsidP="008D76C8">
      <w:pPr>
        <w:tabs>
          <w:tab w:val="left" w:pos="180"/>
        </w:tabs>
        <w:spacing w:line="264" w:lineRule="auto"/>
        <w:ind w:left="360"/>
        <w:rPr>
          <w:rFonts w:ascii="Times New Roman" w:hAnsi="Times New Roman"/>
          <w:spacing w:val="0"/>
          <w:sz w:val="22"/>
        </w:rPr>
      </w:pPr>
    </w:p>
    <w:p w14:paraId="6FB75A48" w14:textId="0A824468" w:rsidR="008D76C8" w:rsidRDefault="008D76C8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“Queer Historical Poetics and Queer Formalism: American Poetry before 1850” </w:t>
      </w:r>
    </w:p>
    <w:p w14:paraId="2A9AE8C5" w14:textId="5A9EB509" w:rsidR="008D76C8" w:rsidRPr="008D76C8" w:rsidRDefault="008D76C8" w:rsidP="008D76C8">
      <w:pPr>
        <w:tabs>
          <w:tab w:val="left" w:pos="180"/>
        </w:tabs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8D76C8">
        <w:rPr>
          <w:rFonts w:ascii="Times New Roman" w:hAnsi="Times New Roman"/>
          <w:i/>
          <w:iCs/>
          <w:spacing w:val="0"/>
          <w:sz w:val="22"/>
        </w:rPr>
        <w:t>Cambridge History of Queer American Literature</w:t>
      </w:r>
      <w:r>
        <w:rPr>
          <w:rFonts w:ascii="Times New Roman" w:hAnsi="Times New Roman"/>
          <w:spacing w:val="0"/>
          <w:sz w:val="22"/>
        </w:rPr>
        <w:t>, ed. Benjamin Kahan (forthcoming</w:t>
      </w:r>
      <w:r w:rsidR="00474584">
        <w:rPr>
          <w:rFonts w:ascii="Times New Roman" w:hAnsi="Times New Roman"/>
          <w:spacing w:val="0"/>
          <w:sz w:val="22"/>
        </w:rPr>
        <w:t>, 8300 words</w:t>
      </w:r>
      <w:r>
        <w:rPr>
          <w:rFonts w:ascii="Times New Roman" w:hAnsi="Times New Roman"/>
          <w:spacing w:val="0"/>
          <w:sz w:val="22"/>
        </w:rPr>
        <w:t>)</w:t>
      </w:r>
      <w:r w:rsidR="00F97D14">
        <w:rPr>
          <w:rFonts w:ascii="Times New Roman" w:hAnsi="Times New Roman"/>
          <w:spacing w:val="0"/>
          <w:sz w:val="22"/>
        </w:rPr>
        <w:t>.</w:t>
      </w:r>
      <w:r w:rsidRPr="008D76C8">
        <w:rPr>
          <w:rFonts w:ascii="Times New Roman" w:hAnsi="Times New Roman"/>
          <w:i/>
          <w:iCs/>
          <w:spacing w:val="0"/>
          <w:sz w:val="22"/>
        </w:rPr>
        <w:t xml:space="preserve"> </w:t>
      </w:r>
    </w:p>
    <w:p w14:paraId="6F969742" w14:textId="77777777" w:rsidR="008D76C8" w:rsidRDefault="008D76C8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7A569A76" w14:textId="43856593" w:rsidR="008D76C8" w:rsidRPr="00474584" w:rsidRDefault="008D76C8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</w:t>
      </w:r>
      <w:r w:rsidRPr="00474584">
        <w:rPr>
          <w:rFonts w:ascii="Times New Roman" w:hAnsi="Times New Roman"/>
          <w:spacing w:val="0"/>
          <w:sz w:val="22"/>
        </w:rPr>
        <w:t>What I’ve Learned about Writing a Second Book”</w:t>
      </w:r>
    </w:p>
    <w:p w14:paraId="48B4A522" w14:textId="62358C95" w:rsidR="008D76C8" w:rsidRPr="00474584" w:rsidRDefault="008D76C8" w:rsidP="008D76C8">
      <w:pPr>
        <w:tabs>
          <w:tab w:val="left" w:pos="180"/>
        </w:tabs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474584">
        <w:rPr>
          <w:rFonts w:ascii="Times New Roman" w:hAnsi="Times New Roman"/>
          <w:i/>
          <w:iCs/>
          <w:spacing w:val="0"/>
          <w:sz w:val="22"/>
        </w:rPr>
        <w:t>Journal of Scholarly Publishing</w:t>
      </w:r>
      <w:r w:rsidRPr="00474584">
        <w:rPr>
          <w:rFonts w:ascii="Times New Roman" w:hAnsi="Times New Roman"/>
          <w:spacing w:val="0"/>
          <w:sz w:val="22"/>
        </w:rPr>
        <w:t xml:space="preserve"> 53.1 (October 2021) (8</w:t>
      </w:r>
      <w:r w:rsidR="0021174A">
        <w:rPr>
          <w:rFonts w:ascii="Times New Roman" w:hAnsi="Times New Roman"/>
          <w:spacing w:val="0"/>
          <w:sz w:val="22"/>
        </w:rPr>
        <w:t>2</w:t>
      </w:r>
      <w:r w:rsidRPr="00474584">
        <w:rPr>
          <w:rFonts w:ascii="Times New Roman" w:hAnsi="Times New Roman"/>
          <w:spacing w:val="0"/>
          <w:sz w:val="22"/>
        </w:rPr>
        <w:t>00 words)</w:t>
      </w:r>
      <w:r w:rsidR="00F97D14">
        <w:rPr>
          <w:rFonts w:ascii="Times New Roman" w:hAnsi="Times New Roman"/>
          <w:spacing w:val="0"/>
          <w:sz w:val="22"/>
        </w:rPr>
        <w:t xml:space="preserve">: link </w:t>
      </w:r>
      <w:hyperlink r:id="rId11" w:history="1">
        <w:r w:rsidR="00F97D14" w:rsidRPr="00F97D14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Pr="00474584">
        <w:rPr>
          <w:rFonts w:ascii="Times New Roman" w:hAnsi="Times New Roman"/>
          <w:spacing w:val="0"/>
          <w:sz w:val="22"/>
        </w:rPr>
        <w:t xml:space="preserve">. </w:t>
      </w:r>
    </w:p>
    <w:p w14:paraId="4897271C" w14:textId="2865356B" w:rsidR="00474584" w:rsidRPr="00474584" w:rsidRDefault="00474584" w:rsidP="008D76C8">
      <w:pPr>
        <w:tabs>
          <w:tab w:val="left" w:pos="180"/>
        </w:tabs>
        <w:spacing w:line="264" w:lineRule="auto"/>
        <w:ind w:left="360"/>
        <w:rPr>
          <w:rFonts w:ascii="Times New Roman" w:hAnsi="Times New Roman"/>
          <w:spacing w:val="0"/>
          <w:sz w:val="22"/>
        </w:rPr>
      </w:pPr>
      <w:proofErr w:type="spellStart"/>
      <w:r w:rsidRPr="00474584">
        <w:rPr>
          <w:rFonts w:ascii="Times New Roman" w:eastAsiaTheme="minorEastAsia" w:hAnsi="Times New Roman"/>
          <w:spacing w:val="0"/>
          <w:sz w:val="22"/>
        </w:rPr>
        <w:t>doi</w:t>
      </w:r>
      <w:proofErr w:type="spellEnd"/>
      <w:r w:rsidRPr="00474584">
        <w:rPr>
          <w:rFonts w:ascii="Times New Roman" w:eastAsiaTheme="minorEastAsia" w:hAnsi="Times New Roman"/>
          <w:spacing w:val="0"/>
          <w:sz w:val="22"/>
        </w:rPr>
        <w:t>: 10.3138/jsp.53.1.02</w:t>
      </w:r>
    </w:p>
    <w:p w14:paraId="278AD33A" w14:textId="77777777" w:rsidR="008D76C8" w:rsidRPr="00474584" w:rsidRDefault="008D76C8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7CDBA98B" w14:textId="40182BD6" w:rsidR="000F4D1B" w:rsidRDefault="000F4D1B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“The Past and Future of Historical Poetics: Poetry and Empire.” </w:t>
      </w:r>
    </w:p>
    <w:p w14:paraId="1204288B" w14:textId="465B8433" w:rsidR="000F4D1B" w:rsidRPr="00DE02BF" w:rsidRDefault="000F4D1B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 xml:space="preserve">   </w:t>
      </w:r>
      <w:r>
        <w:rPr>
          <w:rFonts w:ascii="Times New Roman" w:hAnsi="Times New Roman"/>
          <w:i/>
          <w:spacing w:val="0"/>
          <w:sz w:val="22"/>
        </w:rPr>
        <w:t xml:space="preserve">Literature Compass </w:t>
      </w:r>
      <w:r>
        <w:rPr>
          <w:rFonts w:ascii="Times New Roman" w:hAnsi="Times New Roman"/>
          <w:spacing w:val="0"/>
          <w:sz w:val="22"/>
        </w:rPr>
        <w:t xml:space="preserve">17.7 (July 2020) (10000 words): link </w:t>
      </w:r>
      <w:hyperlink r:id="rId12" w:history="1">
        <w:r w:rsidRPr="004158FF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>
        <w:rPr>
          <w:rFonts w:ascii="Times New Roman" w:hAnsi="Times New Roman"/>
          <w:spacing w:val="0"/>
          <w:sz w:val="22"/>
        </w:rPr>
        <w:t>.</w:t>
      </w:r>
    </w:p>
    <w:p w14:paraId="00550833" w14:textId="77777777" w:rsidR="000F4D1B" w:rsidRDefault="000F4D1B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 </w:t>
      </w:r>
    </w:p>
    <w:p w14:paraId="71E8CF76" w14:textId="47962DFF" w:rsidR="008922ED" w:rsidRDefault="007F4B8C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“Tr</w:t>
      </w:r>
      <w:r w:rsidRPr="007F4B8C">
        <w:rPr>
          <w:rFonts w:ascii="Times New Roman" w:hAnsi="Times New Roman"/>
          <w:spacing w:val="0"/>
          <w:sz w:val="22"/>
        </w:rPr>
        <w:t>a</w:t>
      </w:r>
      <w:r>
        <w:rPr>
          <w:rFonts w:ascii="Times New Roman" w:hAnsi="Times New Roman"/>
          <w:spacing w:val="0"/>
          <w:sz w:val="22"/>
        </w:rPr>
        <w:t>nslocal Anglo-India</w:t>
      </w:r>
      <w:r w:rsidR="0023231B">
        <w:rPr>
          <w:rFonts w:ascii="Times New Roman" w:hAnsi="Times New Roman"/>
          <w:spacing w:val="0"/>
          <w:sz w:val="22"/>
        </w:rPr>
        <w:t xml:space="preserve"> and the Mu</w:t>
      </w:r>
      <w:r w:rsidRPr="007F4B8C">
        <w:rPr>
          <w:rFonts w:ascii="Times New Roman" w:hAnsi="Times New Roman"/>
          <w:spacing w:val="0"/>
          <w:sz w:val="22"/>
        </w:rPr>
        <w:t>l</w:t>
      </w:r>
      <w:r w:rsidR="0023231B">
        <w:rPr>
          <w:rFonts w:ascii="Times New Roman" w:hAnsi="Times New Roman"/>
          <w:spacing w:val="0"/>
          <w:sz w:val="22"/>
        </w:rPr>
        <w:t>t</w:t>
      </w:r>
      <w:r w:rsidRPr="007F4B8C">
        <w:rPr>
          <w:rFonts w:ascii="Times New Roman" w:hAnsi="Times New Roman"/>
          <w:spacing w:val="0"/>
          <w:sz w:val="22"/>
        </w:rPr>
        <w:t>ilingual Reading Public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389F516B" w14:textId="7DF80450" w:rsidR="007F4B8C" w:rsidRDefault="008922ED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  <w:r w:rsidR="007F4B8C" w:rsidRPr="007F4B8C">
        <w:rPr>
          <w:rFonts w:ascii="Times New Roman" w:hAnsi="Times New Roman"/>
          <w:i/>
          <w:spacing w:val="0"/>
          <w:sz w:val="22"/>
        </w:rPr>
        <w:t xml:space="preserve">PMLA </w:t>
      </w:r>
      <w:r w:rsidR="009076FB">
        <w:rPr>
          <w:rFonts w:ascii="Times New Roman" w:hAnsi="Times New Roman"/>
          <w:spacing w:val="0"/>
          <w:sz w:val="22"/>
        </w:rPr>
        <w:t>135.2</w:t>
      </w:r>
      <w:r w:rsidR="00A1460E">
        <w:rPr>
          <w:rFonts w:ascii="Times New Roman" w:hAnsi="Times New Roman"/>
          <w:spacing w:val="0"/>
          <w:sz w:val="22"/>
        </w:rPr>
        <w:t xml:space="preserve"> </w:t>
      </w:r>
      <w:r w:rsidR="00A95873">
        <w:rPr>
          <w:rFonts w:ascii="Times New Roman" w:hAnsi="Times New Roman"/>
          <w:spacing w:val="0"/>
          <w:sz w:val="22"/>
        </w:rPr>
        <w:t>(</w:t>
      </w:r>
      <w:r w:rsidR="000B4655">
        <w:rPr>
          <w:rFonts w:ascii="Times New Roman" w:hAnsi="Times New Roman"/>
          <w:spacing w:val="0"/>
          <w:sz w:val="22"/>
        </w:rPr>
        <w:t>March 2020</w:t>
      </w:r>
      <w:r w:rsidR="007F4B8C" w:rsidRPr="007F4B8C">
        <w:rPr>
          <w:rFonts w:ascii="Times New Roman" w:hAnsi="Times New Roman"/>
          <w:spacing w:val="0"/>
          <w:sz w:val="22"/>
        </w:rPr>
        <w:t>)</w:t>
      </w:r>
      <w:r w:rsidR="0001459C">
        <w:rPr>
          <w:rFonts w:ascii="Times New Roman" w:hAnsi="Times New Roman"/>
          <w:spacing w:val="0"/>
          <w:sz w:val="22"/>
        </w:rPr>
        <w:t>: 272-98</w:t>
      </w:r>
      <w:r w:rsidR="00B72CC3">
        <w:rPr>
          <w:rFonts w:ascii="Times New Roman" w:hAnsi="Times New Roman"/>
          <w:spacing w:val="0"/>
          <w:sz w:val="22"/>
        </w:rPr>
        <w:t>:</w:t>
      </w:r>
      <w:r w:rsidR="000F4D1B">
        <w:rPr>
          <w:rFonts w:ascii="Times New Roman" w:hAnsi="Times New Roman"/>
          <w:spacing w:val="0"/>
          <w:sz w:val="22"/>
        </w:rPr>
        <w:t xml:space="preserve"> </w:t>
      </w:r>
      <w:r w:rsidR="00B72CC3">
        <w:rPr>
          <w:rFonts w:ascii="Times New Roman" w:hAnsi="Times New Roman"/>
          <w:spacing w:val="0"/>
          <w:sz w:val="22"/>
        </w:rPr>
        <w:t>l</w:t>
      </w:r>
      <w:r w:rsidR="0001459C">
        <w:rPr>
          <w:rFonts w:ascii="Times New Roman" w:hAnsi="Times New Roman"/>
          <w:spacing w:val="0"/>
          <w:sz w:val="22"/>
        </w:rPr>
        <w:t xml:space="preserve">ink </w:t>
      </w:r>
      <w:hyperlink r:id="rId13" w:history="1">
        <w:r w:rsidR="0001459C" w:rsidRPr="00B72CC3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B72CC3">
        <w:rPr>
          <w:rFonts w:ascii="Times New Roman" w:hAnsi="Times New Roman"/>
          <w:spacing w:val="0"/>
          <w:sz w:val="22"/>
        </w:rPr>
        <w:t>.</w:t>
      </w:r>
      <w:r w:rsidR="0001459C">
        <w:rPr>
          <w:rFonts w:ascii="Times New Roman" w:hAnsi="Times New Roman"/>
          <w:spacing w:val="0"/>
          <w:sz w:val="22"/>
        </w:rPr>
        <w:t xml:space="preserve"> </w:t>
      </w:r>
    </w:p>
    <w:p w14:paraId="638C9E82" w14:textId="680F7D2E" w:rsidR="001C79C3" w:rsidRDefault="001C79C3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spacing w:val="0"/>
          <w:sz w:val="22"/>
        </w:rPr>
        <w:tab/>
        <w:t xml:space="preserve">   </w:t>
      </w:r>
      <w:r>
        <w:rPr>
          <w:rFonts w:ascii="Times New Roman" w:hAnsi="Times New Roman"/>
          <w:spacing w:val="0"/>
          <w:sz w:val="22"/>
        </w:rPr>
        <w:t>Honorable Mention, 2020 William Riley Parker Prize (MLA)</w:t>
      </w:r>
    </w:p>
    <w:p w14:paraId="354245D2" w14:textId="0F54B7B4" w:rsidR="008D76C8" w:rsidRPr="001C79C3" w:rsidRDefault="008D76C8" w:rsidP="008D76C8">
      <w:pPr>
        <w:tabs>
          <w:tab w:val="left" w:pos="180"/>
        </w:tabs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Honorable Mention, 2020 James Clifford Prize (ASECS)</w:t>
      </w:r>
    </w:p>
    <w:p w14:paraId="39803547" w14:textId="65A81933" w:rsidR="00492753" w:rsidRDefault="00492753" w:rsidP="00492753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06DC0128" w14:textId="77777777" w:rsidR="008922ED" w:rsidRDefault="00DE02BF" w:rsidP="00492753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lastRenderedPageBreak/>
        <w:t>“Outpost Aesthetics: The Literary Culture of British-Occupied Java, 1811-16</w:t>
      </w:r>
      <w:r w:rsidR="007634DD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spacing w:val="0"/>
          <w:sz w:val="22"/>
        </w:rPr>
        <w:t xml:space="preserve">” </w:t>
      </w:r>
    </w:p>
    <w:p w14:paraId="1DF1E164" w14:textId="5C250A4E" w:rsidR="00A1460E" w:rsidRPr="00A1460E" w:rsidRDefault="008922ED" w:rsidP="00A1460E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  <w:r w:rsidR="00DE02BF">
        <w:rPr>
          <w:rFonts w:ascii="Times New Roman" w:hAnsi="Times New Roman"/>
          <w:i/>
          <w:spacing w:val="0"/>
          <w:sz w:val="22"/>
        </w:rPr>
        <w:t>Postcolonial Tex</w:t>
      </w:r>
      <w:r w:rsidR="00CE04F2">
        <w:rPr>
          <w:rFonts w:ascii="Times New Roman" w:hAnsi="Times New Roman"/>
          <w:i/>
          <w:spacing w:val="0"/>
          <w:sz w:val="22"/>
        </w:rPr>
        <w:t>t</w:t>
      </w:r>
      <w:r w:rsidR="00DE02BF">
        <w:rPr>
          <w:rFonts w:ascii="Times New Roman" w:hAnsi="Times New Roman"/>
          <w:spacing w:val="0"/>
          <w:sz w:val="22"/>
        </w:rPr>
        <w:t xml:space="preserve"> (</w:t>
      </w:r>
      <w:r w:rsidR="002375B6">
        <w:rPr>
          <w:rFonts w:ascii="Times New Roman" w:hAnsi="Times New Roman"/>
          <w:spacing w:val="0"/>
          <w:sz w:val="22"/>
        </w:rPr>
        <w:t>2019</w:t>
      </w:r>
      <w:r w:rsidR="00347587">
        <w:rPr>
          <w:rFonts w:ascii="Times New Roman" w:hAnsi="Times New Roman"/>
          <w:spacing w:val="0"/>
          <w:sz w:val="22"/>
        </w:rPr>
        <w:t>) (</w:t>
      </w:r>
      <w:r w:rsidR="00DE02BF">
        <w:rPr>
          <w:rFonts w:ascii="Times New Roman" w:hAnsi="Times New Roman"/>
          <w:spacing w:val="0"/>
          <w:sz w:val="22"/>
        </w:rPr>
        <w:t>9500 words)</w:t>
      </w:r>
      <w:r w:rsidR="00A1460E">
        <w:rPr>
          <w:rFonts w:ascii="Times New Roman" w:hAnsi="Times New Roman"/>
          <w:spacing w:val="0"/>
          <w:sz w:val="22"/>
        </w:rPr>
        <w:t>: l</w:t>
      </w:r>
      <w:r w:rsidR="00A1460E" w:rsidRPr="00A1460E">
        <w:rPr>
          <w:rFonts w:ascii="Times New Roman" w:hAnsi="Times New Roman"/>
          <w:spacing w:val="0"/>
          <w:sz w:val="22"/>
        </w:rPr>
        <w:t>ink</w:t>
      </w:r>
      <w:r w:rsidR="00A1460E">
        <w:rPr>
          <w:rFonts w:ascii="Times New Roman" w:hAnsi="Times New Roman"/>
          <w:spacing w:val="0"/>
          <w:sz w:val="22"/>
        </w:rPr>
        <w:t xml:space="preserve"> </w:t>
      </w:r>
      <w:hyperlink r:id="rId14" w:history="1">
        <w:r w:rsidR="00A1460E" w:rsidRPr="00A1460E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A1460E">
        <w:rPr>
          <w:rFonts w:ascii="Times New Roman" w:hAnsi="Times New Roman"/>
          <w:spacing w:val="0"/>
          <w:sz w:val="22"/>
        </w:rPr>
        <w:t xml:space="preserve">. </w:t>
      </w:r>
      <w:r w:rsidR="00A1460E" w:rsidRPr="00A1460E">
        <w:rPr>
          <w:rFonts w:ascii="Times New Roman" w:hAnsi="Times New Roman"/>
          <w:spacing w:val="0"/>
          <w:sz w:val="22"/>
        </w:rPr>
        <w:t xml:space="preserve"> </w:t>
      </w:r>
    </w:p>
    <w:p w14:paraId="4C16B0C5" w14:textId="507A5CDB" w:rsidR="00DE02BF" w:rsidRPr="007F4B8C" w:rsidRDefault="00DE02BF" w:rsidP="00492753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2E20CE62" w14:textId="581709B3" w:rsidR="008922ED" w:rsidRDefault="00974296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“An Indian It-Narrative and the Problem of Circulation: Reconsidering a Useful Concept for Literary Study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146E6C27" w14:textId="2CCA7BC8" w:rsidR="002E426A" w:rsidRDefault="008922ED" w:rsidP="002E426A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  <w:r w:rsidR="00974296" w:rsidRPr="007F4B8C">
        <w:rPr>
          <w:rFonts w:ascii="Times New Roman" w:hAnsi="Times New Roman"/>
          <w:i/>
          <w:spacing w:val="0"/>
          <w:sz w:val="22"/>
        </w:rPr>
        <w:t>MLQ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  <w:r w:rsidR="00A1460E">
        <w:rPr>
          <w:rFonts w:ascii="Times New Roman" w:hAnsi="Times New Roman"/>
          <w:spacing w:val="0"/>
          <w:sz w:val="22"/>
        </w:rPr>
        <w:t>79.4 (</w:t>
      </w:r>
      <w:r w:rsidR="00974296" w:rsidRPr="007F4B8C">
        <w:rPr>
          <w:rFonts w:ascii="Times New Roman" w:hAnsi="Times New Roman"/>
          <w:spacing w:val="0"/>
          <w:sz w:val="22"/>
        </w:rPr>
        <w:t>Dec. 2018</w:t>
      </w:r>
      <w:r w:rsidR="00CE04F2">
        <w:rPr>
          <w:rFonts w:ascii="Times New Roman" w:hAnsi="Times New Roman"/>
          <w:spacing w:val="0"/>
          <w:sz w:val="22"/>
        </w:rPr>
        <w:t>)</w:t>
      </w:r>
      <w:r w:rsidR="00A1460E">
        <w:rPr>
          <w:rFonts w:ascii="Times New Roman" w:hAnsi="Times New Roman"/>
          <w:spacing w:val="0"/>
          <w:sz w:val="22"/>
        </w:rPr>
        <w:t>: 373-96.</w:t>
      </w:r>
      <w:r w:rsidR="00B72CC3">
        <w:rPr>
          <w:rFonts w:ascii="Times New Roman" w:hAnsi="Times New Roman"/>
          <w:spacing w:val="0"/>
          <w:sz w:val="22"/>
        </w:rPr>
        <w:t xml:space="preserve"> Link </w:t>
      </w:r>
      <w:hyperlink r:id="rId15" w:history="1">
        <w:r w:rsidR="00B72CC3" w:rsidRPr="00B72CC3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B72CC3">
        <w:rPr>
          <w:rFonts w:ascii="Times New Roman" w:hAnsi="Times New Roman"/>
          <w:spacing w:val="0"/>
          <w:sz w:val="22"/>
        </w:rPr>
        <w:t>.</w:t>
      </w:r>
      <w:r w:rsidR="00A1460E">
        <w:rPr>
          <w:rFonts w:ascii="Times New Roman" w:hAnsi="Times New Roman"/>
          <w:spacing w:val="0"/>
          <w:sz w:val="22"/>
        </w:rPr>
        <w:t xml:space="preserve"> </w:t>
      </w:r>
    </w:p>
    <w:p w14:paraId="4933094E" w14:textId="2ADAE944" w:rsidR="002E426A" w:rsidRPr="002E426A" w:rsidRDefault="002E426A" w:rsidP="002E426A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spacing w:val="0"/>
          <w:sz w:val="22"/>
        </w:rPr>
        <w:tab/>
      </w:r>
      <w:r>
        <w:rPr>
          <w:rFonts w:ascii="Times New Roman" w:hAnsi="Times New Roman"/>
          <w:i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 xml:space="preserve">Winner of the 2019 Srinivas </w:t>
      </w:r>
      <w:proofErr w:type="spellStart"/>
      <w:r>
        <w:rPr>
          <w:rFonts w:ascii="Times New Roman" w:hAnsi="Times New Roman"/>
          <w:spacing w:val="0"/>
          <w:sz w:val="22"/>
        </w:rPr>
        <w:t>Ara</w:t>
      </w:r>
      <w:r w:rsidR="007501E3">
        <w:rPr>
          <w:rFonts w:ascii="Times New Roman" w:hAnsi="Times New Roman"/>
          <w:spacing w:val="0"/>
          <w:sz w:val="22"/>
        </w:rPr>
        <w:t>va</w:t>
      </w:r>
      <w:r>
        <w:rPr>
          <w:rFonts w:ascii="Times New Roman" w:hAnsi="Times New Roman"/>
          <w:spacing w:val="0"/>
          <w:sz w:val="22"/>
        </w:rPr>
        <w:t>mudan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(ASECS) </w:t>
      </w:r>
    </w:p>
    <w:p w14:paraId="73F96CED" w14:textId="77777777" w:rsidR="00974296" w:rsidRPr="007F4B8C" w:rsidRDefault="00974296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71CE5861" w14:textId="270962D2" w:rsidR="008922ED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</w:t>
      </w:r>
      <w:r w:rsidR="004701AF" w:rsidRPr="007F4B8C">
        <w:rPr>
          <w:rFonts w:ascii="Times New Roman" w:hAnsi="Times New Roman"/>
          <w:spacing w:val="0"/>
          <w:sz w:val="22"/>
        </w:rPr>
        <w:t xml:space="preserve">Measuring Literature: Digital Humanities, Behavioral Economics, and the Problem of Data in Thomas Piketty’s </w:t>
      </w:r>
      <w:r w:rsidR="004701AF" w:rsidRPr="007F4B8C">
        <w:rPr>
          <w:rFonts w:ascii="Times New Roman" w:hAnsi="Times New Roman"/>
          <w:i/>
          <w:spacing w:val="0"/>
          <w:sz w:val="22"/>
        </w:rPr>
        <w:t>Capital in the 21</w:t>
      </w:r>
      <w:r w:rsidR="004701AF" w:rsidRPr="007F4B8C">
        <w:rPr>
          <w:rFonts w:ascii="Times New Roman" w:hAnsi="Times New Roman"/>
          <w:i/>
          <w:spacing w:val="0"/>
          <w:sz w:val="22"/>
          <w:vertAlign w:val="superscript"/>
        </w:rPr>
        <w:t>st</w:t>
      </w:r>
      <w:r w:rsidR="004701AF" w:rsidRPr="007F4B8C">
        <w:rPr>
          <w:rFonts w:ascii="Times New Roman" w:hAnsi="Times New Roman"/>
          <w:i/>
          <w:spacing w:val="0"/>
          <w:sz w:val="22"/>
        </w:rPr>
        <w:t xml:space="preserve"> Century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64F97124" w14:textId="7FE7A5E0" w:rsidR="005818B0" w:rsidRPr="007F4B8C" w:rsidRDefault="008922ED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  <w:r w:rsidR="005818B0" w:rsidRPr="007F4B8C">
        <w:rPr>
          <w:rFonts w:ascii="Times New Roman" w:hAnsi="Times New Roman"/>
          <w:i/>
          <w:spacing w:val="0"/>
          <w:sz w:val="22"/>
        </w:rPr>
        <w:t xml:space="preserve">Common-Place </w:t>
      </w:r>
      <w:r w:rsidR="005818B0" w:rsidRPr="007F4B8C">
        <w:rPr>
          <w:rFonts w:ascii="Times New Roman" w:hAnsi="Times New Roman"/>
          <w:spacing w:val="0"/>
          <w:sz w:val="22"/>
        </w:rPr>
        <w:t>(2016</w:t>
      </w:r>
      <w:r w:rsidR="007F1FDF" w:rsidRPr="007F4B8C">
        <w:rPr>
          <w:rFonts w:ascii="Times New Roman" w:hAnsi="Times New Roman"/>
          <w:spacing w:val="0"/>
          <w:sz w:val="22"/>
        </w:rPr>
        <w:t>; 16.3</w:t>
      </w:r>
      <w:r w:rsidR="005818B0" w:rsidRPr="007F4B8C">
        <w:rPr>
          <w:rFonts w:ascii="Times New Roman" w:hAnsi="Times New Roman"/>
          <w:spacing w:val="0"/>
          <w:sz w:val="22"/>
        </w:rPr>
        <w:t>)</w:t>
      </w:r>
      <w:r w:rsidR="007F4B8C" w:rsidRPr="007F4B8C">
        <w:rPr>
          <w:rFonts w:ascii="Times New Roman" w:hAnsi="Times New Roman"/>
          <w:spacing w:val="0"/>
          <w:sz w:val="22"/>
        </w:rPr>
        <w:t xml:space="preserve"> </w:t>
      </w:r>
      <w:r w:rsidR="00974296" w:rsidRPr="007F4B8C">
        <w:rPr>
          <w:rFonts w:ascii="Times New Roman" w:hAnsi="Times New Roman"/>
          <w:spacing w:val="0"/>
          <w:sz w:val="22"/>
        </w:rPr>
        <w:t>(3000 words)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16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</w:p>
    <w:p w14:paraId="50766937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27B46F1B" w14:textId="77777777" w:rsidR="008922ED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“Impersonating Islanders: Inauthenticity, Sexuality, and the Making of the Tahitian </w:t>
      </w:r>
      <w:r w:rsidR="007634DD">
        <w:rPr>
          <w:rFonts w:ascii="Times New Roman" w:hAnsi="Times New Roman"/>
          <w:spacing w:val="0"/>
          <w:sz w:val="22"/>
        </w:rPr>
        <w:t>Speaker in 1770s British Poetry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69AF3579" w14:textId="62BC511D" w:rsidR="005818B0" w:rsidRPr="007F4B8C" w:rsidRDefault="008922ED" w:rsidP="008922ED">
      <w:pPr>
        <w:tabs>
          <w:tab w:val="left" w:pos="180"/>
        </w:tabs>
        <w:spacing w:line="264" w:lineRule="auto"/>
        <w:ind w:left="360" w:hanging="9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="005818B0" w:rsidRPr="007F4B8C">
        <w:rPr>
          <w:rFonts w:ascii="Times New Roman" w:hAnsi="Times New Roman"/>
          <w:i/>
          <w:spacing w:val="0"/>
          <w:sz w:val="22"/>
        </w:rPr>
        <w:t xml:space="preserve">The Eighteenth-Century: Theory and Interpretation </w:t>
      </w:r>
      <w:r w:rsidR="00103715" w:rsidRPr="007F4B8C">
        <w:rPr>
          <w:rFonts w:ascii="Times New Roman" w:hAnsi="Times New Roman"/>
          <w:spacing w:val="0"/>
          <w:sz w:val="22"/>
        </w:rPr>
        <w:t>57.3 (Fall 2016)</w:t>
      </w:r>
      <w:r w:rsidR="007F4B8C" w:rsidRPr="007F4B8C">
        <w:rPr>
          <w:rFonts w:ascii="Times New Roman" w:hAnsi="Times New Roman"/>
          <w:spacing w:val="0"/>
          <w:sz w:val="22"/>
        </w:rPr>
        <w:t>: 343-63.</w:t>
      </w:r>
      <w:r w:rsidR="000247BE">
        <w:rPr>
          <w:rFonts w:ascii="Times New Roman" w:hAnsi="Times New Roman"/>
          <w:spacing w:val="0"/>
          <w:sz w:val="22"/>
        </w:rPr>
        <w:t xml:space="preserve"> Link </w:t>
      </w:r>
      <w:hyperlink r:id="rId17" w:history="1">
        <w:r w:rsidR="000247BE" w:rsidRPr="000247BE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0247BE">
        <w:rPr>
          <w:rFonts w:ascii="Times New Roman" w:hAnsi="Times New Roman"/>
          <w:spacing w:val="0"/>
          <w:sz w:val="22"/>
        </w:rPr>
        <w:t>.</w:t>
      </w:r>
      <w:r w:rsidR="007F4B8C" w:rsidRPr="007F4B8C">
        <w:rPr>
          <w:rFonts w:ascii="Times New Roman" w:hAnsi="Times New Roman"/>
          <w:spacing w:val="0"/>
          <w:sz w:val="22"/>
        </w:rPr>
        <w:t xml:space="preserve"> </w:t>
      </w:r>
      <w:r w:rsidR="00103715" w:rsidRPr="007F4B8C">
        <w:rPr>
          <w:rFonts w:ascii="Times New Roman" w:hAnsi="Times New Roman"/>
          <w:spacing w:val="0"/>
          <w:sz w:val="22"/>
        </w:rPr>
        <w:t xml:space="preserve"> </w:t>
      </w:r>
    </w:p>
    <w:p w14:paraId="01A362A4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27135D04" w14:textId="4607732D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“What I’ve Learned about Publishing a Book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740BCE78" w14:textId="2CE41BB3" w:rsidR="005818B0" w:rsidRPr="007F4B8C" w:rsidRDefault="005818B0" w:rsidP="008922ED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Journal of Scholarly Publishing </w:t>
      </w:r>
      <w:r w:rsidRPr="007F4B8C">
        <w:rPr>
          <w:rFonts w:ascii="Times New Roman" w:hAnsi="Times New Roman"/>
          <w:spacing w:val="0"/>
          <w:sz w:val="22"/>
        </w:rPr>
        <w:t>(April 2014): 211-236</w:t>
      </w:r>
    </w:p>
    <w:p w14:paraId="03FCC7D6" w14:textId="7A175951" w:rsidR="005818B0" w:rsidRDefault="005818B0" w:rsidP="00BC2432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Reprinted in TheInformedLibrarianOnline.com (May 2014)</w:t>
      </w:r>
      <w:r w:rsidR="009F4906">
        <w:rPr>
          <w:rFonts w:ascii="Times New Roman" w:hAnsi="Times New Roman"/>
          <w:spacing w:val="0"/>
          <w:sz w:val="22"/>
        </w:rPr>
        <w:t>.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</w:p>
    <w:p w14:paraId="7AE36A3D" w14:textId="242CE04E" w:rsidR="00B72CC3" w:rsidRPr="007F4B8C" w:rsidRDefault="00B72CC3" w:rsidP="00BC2432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Web copy </w:t>
      </w:r>
      <w:hyperlink r:id="rId18" w:history="1">
        <w:r w:rsidRPr="00B72CC3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>
        <w:rPr>
          <w:rFonts w:ascii="Times New Roman" w:hAnsi="Times New Roman"/>
          <w:spacing w:val="0"/>
          <w:sz w:val="22"/>
        </w:rPr>
        <w:t>.</w:t>
      </w:r>
    </w:p>
    <w:p w14:paraId="138B0D86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 </w:t>
      </w:r>
    </w:p>
    <w:p w14:paraId="58928AAC" w14:textId="26DA5453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“Connecting Eighteenth-Century India: The Translocal Poetics of William and Anna Maria Jones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08DEBCC8" w14:textId="7BBAF1D3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>Representing Place in British Literature and Culture of the Long Eighteenth Century: From Local to Global</w:t>
      </w:r>
      <w:r w:rsidRPr="007F4B8C">
        <w:rPr>
          <w:rFonts w:ascii="Times New Roman" w:hAnsi="Times New Roman"/>
          <w:spacing w:val="0"/>
          <w:sz w:val="22"/>
        </w:rPr>
        <w:t>, ed. Evan Gottlieb and Juliet Shields (Ashgate 2013): 117-136</w:t>
      </w:r>
      <w:r w:rsidR="007F4B8C" w:rsidRPr="007F4B8C">
        <w:rPr>
          <w:rFonts w:ascii="Times New Roman" w:hAnsi="Times New Roman"/>
          <w:spacing w:val="0"/>
          <w:sz w:val="22"/>
        </w:rPr>
        <w:t>.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</w:p>
    <w:p w14:paraId="63FD0564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0874BFF1" w14:textId="20E1B8DD" w:rsidR="008922ED" w:rsidRDefault="005818B0" w:rsidP="009F4906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“What I’ve Learned about Revising a Dissertation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7CC4CB21" w14:textId="6A8EFA62" w:rsidR="005818B0" w:rsidRPr="007F4B8C" w:rsidRDefault="005818B0" w:rsidP="008922ED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Journal of Scholarly Publishing </w:t>
      </w:r>
      <w:r w:rsidR="009F4906">
        <w:rPr>
          <w:rFonts w:ascii="Times New Roman" w:hAnsi="Times New Roman"/>
          <w:spacing w:val="0"/>
          <w:sz w:val="22"/>
        </w:rPr>
        <w:t>(October 2011): 39-</w:t>
      </w:r>
      <w:r w:rsidRPr="007F4B8C">
        <w:rPr>
          <w:rFonts w:ascii="Times New Roman" w:hAnsi="Times New Roman"/>
          <w:spacing w:val="0"/>
          <w:sz w:val="22"/>
        </w:rPr>
        <w:t>51</w:t>
      </w:r>
      <w:r w:rsidR="007F4B8C" w:rsidRPr="007F4B8C">
        <w:rPr>
          <w:rFonts w:ascii="Times New Roman" w:hAnsi="Times New Roman"/>
          <w:spacing w:val="0"/>
          <w:sz w:val="22"/>
        </w:rPr>
        <w:t>.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  <w:r w:rsidR="000247BE">
        <w:rPr>
          <w:rFonts w:ascii="Times New Roman" w:hAnsi="Times New Roman"/>
          <w:spacing w:val="0"/>
          <w:sz w:val="22"/>
        </w:rPr>
        <w:t xml:space="preserve">Link </w:t>
      </w:r>
      <w:hyperlink r:id="rId19" w:history="1">
        <w:r w:rsidR="000247BE" w:rsidRPr="000247BE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0247BE">
        <w:rPr>
          <w:rFonts w:ascii="Times New Roman" w:hAnsi="Times New Roman"/>
          <w:spacing w:val="0"/>
          <w:sz w:val="22"/>
        </w:rPr>
        <w:t>.</w:t>
      </w:r>
    </w:p>
    <w:p w14:paraId="24B1B038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12DC3F3A" w14:textId="77777777" w:rsidR="008922ED" w:rsidRDefault="005818B0" w:rsidP="009F4906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>“James Macpherson, Oral Traditions, and the Invention of Voice</w:t>
      </w:r>
      <w:r w:rsidR="007634DD">
        <w:rPr>
          <w:rFonts w:ascii="Times New Roman" w:hAnsi="Times New Roman"/>
          <w:iCs/>
          <w:spacing w:val="0"/>
          <w:sz w:val="22"/>
        </w:rPr>
        <w:t>.</w:t>
      </w:r>
      <w:r w:rsidRPr="007F4B8C"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642B3882" w14:textId="24D6BE09" w:rsidR="005818B0" w:rsidRDefault="005818B0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/>
          <w:iCs/>
          <w:spacing w:val="0"/>
          <w:sz w:val="22"/>
        </w:rPr>
        <w:t>Oral Tradition</w:t>
      </w:r>
      <w:r w:rsidRPr="007F4B8C">
        <w:rPr>
          <w:rFonts w:ascii="Times New Roman" w:hAnsi="Times New Roman"/>
          <w:iCs/>
          <w:spacing w:val="0"/>
          <w:sz w:val="22"/>
        </w:rPr>
        <w:t xml:space="preserve"> 24.2 (October 2009): 393-414</w:t>
      </w:r>
      <w:r w:rsidR="007F4B8C" w:rsidRPr="007F4B8C">
        <w:rPr>
          <w:rFonts w:ascii="Times New Roman" w:hAnsi="Times New Roman"/>
          <w:iCs/>
          <w:spacing w:val="0"/>
          <w:sz w:val="22"/>
        </w:rPr>
        <w:t>.</w:t>
      </w:r>
      <w:r w:rsidRPr="007F4B8C">
        <w:rPr>
          <w:rFonts w:ascii="Times New Roman" w:hAnsi="Times New Roman"/>
          <w:iCs/>
          <w:spacing w:val="0"/>
          <w:sz w:val="22"/>
        </w:rPr>
        <w:t xml:space="preserve"> </w:t>
      </w:r>
      <w:r w:rsidR="00B72CC3">
        <w:rPr>
          <w:rFonts w:ascii="Times New Roman" w:hAnsi="Times New Roman"/>
          <w:iCs/>
          <w:spacing w:val="0"/>
          <w:sz w:val="22"/>
        </w:rPr>
        <w:t xml:space="preserve">Link </w:t>
      </w:r>
      <w:hyperlink r:id="rId20" w:history="1">
        <w:r w:rsidR="00B72CC3" w:rsidRPr="00B72CC3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B72CC3">
        <w:rPr>
          <w:rFonts w:ascii="Times New Roman" w:hAnsi="Times New Roman"/>
          <w:iCs/>
          <w:spacing w:val="0"/>
          <w:sz w:val="22"/>
        </w:rPr>
        <w:t>.</w:t>
      </w:r>
    </w:p>
    <w:p w14:paraId="6923BAB3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1ABE5F50" w14:textId="0E7DBF6B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>“Gray’s Ambition: Printed Voices and Performing Bards in the Later Poetry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 w:rsidRPr="007F4B8C"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68A5D27F" w14:textId="382D8B10" w:rsidR="00B72CC3" w:rsidRPr="00B72CC3" w:rsidRDefault="005818B0" w:rsidP="0021028B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ab/>
      </w:r>
      <w:r w:rsidRPr="007F4B8C">
        <w:rPr>
          <w:rFonts w:ascii="Times New Roman" w:hAnsi="Times New Roman"/>
          <w:i/>
          <w:iCs/>
          <w:spacing w:val="0"/>
          <w:sz w:val="22"/>
        </w:rPr>
        <w:t>ELH</w:t>
      </w:r>
      <w:r w:rsidRPr="007F4B8C">
        <w:rPr>
          <w:rFonts w:ascii="Times New Roman" w:hAnsi="Times New Roman"/>
          <w:iCs/>
          <w:spacing w:val="0"/>
          <w:sz w:val="22"/>
        </w:rPr>
        <w:t xml:space="preserve"> 75.1 (Spring 2008): 109-134</w:t>
      </w:r>
      <w:r w:rsidR="007F4B8C" w:rsidRPr="007F4B8C">
        <w:rPr>
          <w:rFonts w:ascii="Times New Roman" w:hAnsi="Times New Roman"/>
          <w:iCs/>
          <w:spacing w:val="0"/>
          <w:sz w:val="22"/>
        </w:rPr>
        <w:t>.</w:t>
      </w:r>
      <w:r w:rsidR="0021028B">
        <w:rPr>
          <w:rFonts w:ascii="Times New Roman" w:hAnsi="Times New Roman"/>
          <w:iCs/>
          <w:spacing w:val="0"/>
          <w:sz w:val="22"/>
        </w:rPr>
        <w:t xml:space="preserve"> </w:t>
      </w:r>
      <w:r w:rsidR="00B72CC3">
        <w:rPr>
          <w:rFonts w:ascii="Times New Roman" w:hAnsi="Times New Roman"/>
          <w:iCs/>
          <w:spacing w:val="0"/>
          <w:sz w:val="22"/>
        </w:rPr>
        <w:t xml:space="preserve">Web copy </w:t>
      </w:r>
      <w:hyperlink r:id="rId21" w:history="1">
        <w:r w:rsidR="00B72CC3" w:rsidRPr="00B72CC3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B72CC3">
        <w:rPr>
          <w:rFonts w:ascii="Times New Roman" w:hAnsi="Times New Roman"/>
          <w:iCs/>
          <w:spacing w:val="0"/>
          <w:sz w:val="22"/>
        </w:rPr>
        <w:t>.</w:t>
      </w:r>
    </w:p>
    <w:p w14:paraId="0C58E9D7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4A0F8DBC" w14:textId="09252A24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 xml:space="preserve">“‘To Sing the Toils of Each Revolving Year’: Song and Poetic Authority in Stephen Duck’s ‘The Thresher’s </w:t>
      </w:r>
      <w:proofErr w:type="spellStart"/>
      <w:r w:rsidRPr="007F4B8C">
        <w:rPr>
          <w:rFonts w:ascii="Times New Roman" w:hAnsi="Times New Roman"/>
          <w:iCs/>
          <w:spacing w:val="0"/>
          <w:sz w:val="22"/>
        </w:rPr>
        <w:t>Labour</w:t>
      </w:r>
      <w:proofErr w:type="spellEnd"/>
      <w:r w:rsidRPr="007F4B8C">
        <w:rPr>
          <w:rFonts w:ascii="Times New Roman" w:hAnsi="Times New Roman"/>
          <w:iCs/>
          <w:spacing w:val="0"/>
          <w:sz w:val="22"/>
        </w:rPr>
        <w:t>’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 w:rsidRPr="007F4B8C"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51BD3AB7" w14:textId="3AB190B2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ab/>
      </w:r>
      <w:r w:rsidRPr="007F4B8C">
        <w:rPr>
          <w:rFonts w:ascii="Times New Roman" w:hAnsi="Times New Roman"/>
          <w:i/>
          <w:iCs/>
          <w:spacing w:val="0"/>
          <w:sz w:val="22"/>
        </w:rPr>
        <w:t>Studies in Eighteenth-Century Culture</w:t>
      </w:r>
      <w:r w:rsidRPr="007F4B8C">
        <w:rPr>
          <w:rFonts w:ascii="Times New Roman" w:hAnsi="Times New Roman"/>
          <w:iCs/>
          <w:spacing w:val="0"/>
          <w:sz w:val="22"/>
        </w:rPr>
        <w:t xml:space="preserve"> 33 (2004): 153-174</w:t>
      </w:r>
      <w:r w:rsidR="007F4B8C" w:rsidRPr="007F4B8C">
        <w:rPr>
          <w:rFonts w:ascii="Times New Roman" w:hAnsi="Times New Roman"/>
          <w:iCs/>
          <w:spacing w:val="0"/>
          <w:sz w:val="22"/>
        </w:rPr>
        <w:t>.</w:t>
      </w:r>
    </w:p>
    <w:p w14:paraId="63825B04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1AEA8ECF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b/>
          <w:iCs/>
          <w:spacing w:val="0"/>
          <w:sz w:val="22"/>
        </w:rPr>
      </w:pPr>
      <w:r w:rsidRPr="007F4B8C">
        <w:rPr>
          <w:rFonts w:ascii="Times New Roman" w:hAnsi="Times New Roman"/>
          <w:b/>
          <w:iCs/>
          <w:spacing w:val="0"/>
          <w:sz w:val="22"/>
        </w:rPr>
        <w:t>Reviews:</w:t>
      </w:r>
    </w:p>
    <w:p w14:paraId="6E0E1BB7" w14:textId="77777777" w:rsidR="00AD1C83" w:rsidRPr="007F4B8C" w:rsidRDefault="00AD1C83" w:rsidP="007F4B8C">
      <w:pPr>
        <w:spacing w:line="264" w:lineRule="auto"/>
        <w:rPr>
          <w:rFonts w:ascii="Times New Roman" w:hAnsi="Times New Roman"/>
          <w:iCs/>
          <w:spacing w:val="0"/>
          <w:sz w:val="22"/>
        </w:rPr>
      </w:pPr>
    </w:p>
    <w:p w14:paraId="08E54D6D" w14:textId="1EF4F52E" w:rsidR="00926A9E" w:rsidRDefault="00926A9E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 xml:space="preserve">Review of Manu </w:t>
      </w:r>
      <w:proofErr w:type="spellStart"/>
      <w:r>
        <w:rPr>
          <w:rFonts w:ascii="Times New Roman" w:hAnsi="Times New Roman"/>
          <w:iCs/>
          <w:spacing w:val="0"/>
          <w:sz w:val="22"/>
        </w:rPr>
        <w:t>Samriti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 </w:t>
      </w:r>
      <w:proofErr w:type="spellStart"/>
      <w:r>
        <w:rPr>
          <w:rFonts w:ascii="Times New Roman" w:hAnsi="Times New Roman"/>
          <w:iCs/>
          <w:spacing w:val="0"/>
          <w:sz w:val="22"/>
        </w:rPr>
        <w:t>Chander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, </w:t>
      </w:r>
      <w:r>
        <w:rPr>
          <w:rFonts w:ascii="Times New Roman" w:hAnsi="Times New Roman"/>
          <w:i/>
          <w:spacing w:val="0"/>
          <w:sz w:val="22"/>
        </w:rPr>
        <w:t>Brown Romantics</w:t>
      </w:r>
      <w:r>
        <w:rPr>
          <w:rFonts w:ascii="Times New Roman" w:hAnsi="Times New Roman"/>
          <w:iCs/>
          <w:spacing w:val="0"/>
          <w:sz w:val="22"/>
        </w:rPr>
        <w:t>, W</w:t>
      </w:r>
      <w:r w:rsidR="00F97D14">
        <w:rPr>
          <w:rFonts w:ascii="Times New Roman" w:hAnsi="Times New Roman"/>
          <w:iCs/>
          <w:spacing w:val="0"/>
          <w:sz w:val="22"/>
        </w:rPr>
        <w:t xml:space="preserve">illiam </w:t>
      </w:r>
      <w:r>
        <w:rPr>
          <w:rFonts w:ascii="Times New Roman" w:hAnsi="Times New Roman"/>
          <w:iCs/>
          <w:spacing w:val="0"/>
          <w:sz w:val="22"/>
        </w:rPr>
        <w:t xml:space="preserve">Dalrymple, </w:t>
      </w:r>
      <w:r>
        <w:rPr>
          <w:rFonts w:ascii="Times New Roman" w:hAnsi="Times New Roman"/>
          <w:i/>
          <w:spacing w:val="0"/>
          <w:sz w:val="22"/>
        </w:rPr>
        <w:t>The Anarchy</w:t>
      </w:r>
      <w:r>
        <w:rPr>
          <w:rFonts w:ascii="Times New Roman" w:hAnsi="Times New Roman"/>
          <w:iCs/>
          <w:spacing w:val="0"/>
          <w:sz w:val="22"/>
        </w:rPr>
        <w:t xml:space="preserve">, Nikki Hessell, </w:t>
      </w:r>
      <w:r>
        <w:rPr>
          <w:rFonts w:ascii="Times New Roman" w:hAnsi="Times New Roman"/>
          <w:i/>
          <w:spacing w:val="0"/>
          <w:sz w:val="22"/>
        </w:rPr>
        <w:t xml:space="preserve">Romantic Literature and the </w:t>
      </w:r>
      <w:proofErr w:type="spellStart"/>
      <w:r>
        <w:rPr>
          <w:rFonts w:ascii="Times New Roman" w:hAnsi="Times New Roman"/>
          <w:i/>
          <w:spacing w:val="0"/>
          <w:sz w:val="22"/>
        </w:rPr>
        <w:t>Colonised</w:t>
      </w:r>
      <w:proofErr w:type="spellEnd"/>
      <w:r>
        <w:rPr>
          <w:rFonts w:ascii="Times New Roman" w:hAnsi="Times New Roman"/>
          <w:i/>
          <w:spacing w:val="0"/>
          <w:sz w:val="22"/>
        </w:rPr>
        <w:t xml:space="preserve"> World</w:t>
      </w:r>
      <w:r>
        <w:rPr>
          <w:rFonts w:ascii="Times New Roman" w:hAnsi="Times New Roman"/>
          <w:iCs/>
          <w:spacing w:val="0"/>
          <w:sz w:val="22"/>
        </w:rPr>
        <w:t xml:space="preserve">, Chiara </w:t>
      </w:r>
      <w:proofErr w:type="spellStart"/>
      <w:r>
        <w:rPr>
          <w:rFonts w:ascii="Times New Roman" w:hAnsi="Times New Roman"/>
          <w:iCs/>
          <w:spacing w:val="0"/>
          <w:sz w:val="22"/>
        </w:rPr>
        <w:t>Rolli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, </w:t>
      </w:r>
      <w:r w:rsidRPr="00926A9E">
        <w:rPr>
          <w:rFonts w:ascii="Times New Roman" w:hAnsi="Times New Roman"/>
          <w:i/>
          <w:spacing w:val="0"/>
          <w:sz w:val="22"/>
        </w:rPr>
        <w:t>The Trial of Warren Hastings</w:t>
      </w:r>
    </w:p>
    <w:p w14:paraId="1D1D121E" w14:textId="02B927B9" w:rsidR="00926A9E" w:rsidRPr="00926A9E" w:rsidRDefault="00926A9E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ab/>
      </w:r>
      <w:r w:rsidRPr="00926A9E">
        <w:rPr>
          <w:rFonts w:ascii="Times New Roman" w:hAnsi="Times New Roman"/>
          <w:i/>
          <w:spacing w:val="0"/>
          <w:sz w:val="22"/>
        </w:rPr>
        <w:t>European Romantic Review</w:t>
      </w:r>
      <w:r>
        <w:rPr>
          <w:rFonts w:ascii="Times New Roman" w:hAnsi="Times New Roman"/>
          <w:iCs/>
          <w:spacing w:val="0"/>
          <w:sz w:val="22"/>
        </w:rPr>
        <w:t xml:space="preserve"> 32, 1 (2021): 65-72: link </w:t>
      </w:r>
      <w:hyperlink r:id="rId22" w:history="1">
        <w:r w:rsidRPr="000B4248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>
        <w:rPr>
          <w:rFonts w:ascii="Times New Roman" w:hAnsi="Times New Roman"/>
          <w:iCs/>
          <w:spacing w:val="0"/>
          <w:sz w:val="22"/>
        </w:rPr>
        <w:t xml:space="preserve">.  </w:t>
      </w:r>
    </w:p>
    <w:p w14:paraId="40956182" w14:textId="77777777" w:rsidR="00926A9E" w:rsidRDefault="00926A9E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4B555CA7" w14:textId="7F4CCE5A" w:rsidR="008922ED" w:rsidRDefault="00347587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 xml:space="preserve">Review of Jeff </w:t>
      </w:r>
      <w:proofErr w:type="spellStart"/>
      <w:r>
        <w:rPr>
          <w:rFonts w:ascii="Times New Roman" w:hAnsi="Times New Roman"/>
          <w:iCs/>
          <w:spacing w:val="0"/>
          <w:sz w:val="22"/>
        </w:rPr>
        <w:t>Strabone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, </w:t>
      </w:r>
      <w:r>
        <w:rPr>
          <w:rFonts w:ascii="Times New Roman" w:hAnsi="Times New Roman"/>
          <w:i/>
          <w:iCs/>
          <w:spacing w:val="0"/>
          <w:sz w:val="22"/>
        </w:rPr>
        <w:t xml:space="preserve">Poetry and British Nationalism </w:t>
      </w:r>
      <w:r>
        <w:rPr>
          <w:rFonts w:ascii="Times New Roman" w:hAnsi="Times New Roman"/>
          <w:iCs/>
          <w:spacing w:val="0"/>
          <w:sz w:val="22"/>
        </w:rPr>
        <w:t>(Palgrave 2018)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>
        <w:rPr>
          <w:rFonts w:ascii="Times New Roman" w:hAnsi="Times New Roman"/>
          <w:iCs/>
          <w:spacing w:val="0"/>
          <w:sz w:val="22"/>
        </w:rPr>
        <w:t xml:space="preserve"> </w:t>
      </w:r>
    </w:p>
    <w:p w14:paraId="598B3FAD" w14:textId="790B4B11" w:rsidR="00347587" w:rsidRPr="00347587" w:rsidRDefault="00347587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 xml:space="preserve">Modern Philology </w:t>
      </w:r>
      <w:r>
        <w:rPr>
          <w:rFonts w:ascii="Times New Roman" w:hAnsi="Times New Roman"/>
          <w:iCs/>
          <w:spacing w:val="0"/>
          <w:sz w:val="22"/>
        </w:rPr>
        <w:t>(</w:t>
      </w:r>
      <w:r w:rsidR="00E81F0F">
        <w:rPr>
          <w:rFonts w:ascii="Times New Roman" w:hAnsi="Times New Roman"/>
          <w:iCs/>
          <w:spacing w:val="0"/>
          <w:sz w:val="22"/>
        </w:rPr>
        <w:t>February 2020</w:t>
      </w:r>
      <w:r>
        <w:rPr>
          <w:rFonts w:ascii="Times New Roman" w:hAnsi="Times New Roman"/>
          <w:iCs/>
          <w:spacing w:val="0"/>
          <w:sz w:val="22"/>
        </w:rPr>
        <w:t>) (1500 words)</w:t>
      </w:r>
      <w:r w:rsidR="004930C2">
        <w:rPr>
          <w:rFonts w:ascii="Times New Roman" w:hAnsi="Times New Roman"/>
          <w:iCs/>
          <w:spacing w:val="0"/>
          <w:sz w:val="22"/>
        </w:rPr>
        <w:t xml:space="preserve">: link </w:t>
      </w:r>
      <w:hyperlink r:id="rId23" w:history="1">
        <w:r w:rsidR="004930C2" w:rsidRPr="004930C2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4930C2">
        <w:rPr>
          <w:rFonts w:ascii="Times New Roman" w:hAnsi="Times New Roman"/>
          <w:iCs/>
          <w:spacing w:val="0"/>
          <w:sz w:val="22"/>
        </w:rPr>
        <w:t>.</w:t>
      </w:r>
    </w:p>
    <w:p w14:paraId="4E16A7D0" w14:textId="77777777" w:rsidR="00347587" w:rsidRDefault="00347587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078CB998" w14:textId="151F06FE" w:rsidR="008922ED" w:rsidRDefault="007F4B8C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>“Weather, Water, Persons, and Books: Mediating Global Romanticism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63D9A00D" w14:textId="3EA938C1" w:rsidR="007F4B8C" w:rsidRDefault="007F4B8C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 xml:space="preserve">Eighteenth-Century Life </w:t>
      </w:r>
      <w:r>
        <w:rPr>
          <w:rFonts w:ascii="Times New Roman" w:hAnsi="Times New Roman"/>
          <w:iCs/>
          <w:spacing w:val="0"/>
          <w:sz w:val="22"/>
        </w:rPr>
        <w:t>42.1 (2018) (2500 words)</w:t>
      </w:r>
      <w:r w:rsidR="0021028B">
        <w:rPr>
          <w:rFonts w:ascii="Times New Roman" w:hAnsi="Times New Roman"/>
          <w:iCs/>
          <w:spacing w:val="0"/>
          <w:sz w:val="22"/>
        </w:rPr>
        <w:t xml:space="preserve">: ink </w:t>
      </w:r>
      <w:hyperlink r:id="rId24" w:history="1">
        <w:r w:rsidR="0021028B" w:rsidRPr="0021028B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21028B">
        <w:rPr>
          <w:rFonts w:ascii="Times New Roman" w:hAnsi="Times New Roman"/>
          <w:iCs/>
          <w:spacing w:val="0"/>
          <w:sz w:val="22"/>
        </w:rPr>
        <w:t xml:space="preserve">. </w:t>
      </w:r>
      <w:r>
        <w:rPr>
          <w:rFonts w:ascii="Times New Roman" w:hAnsi="Times New Roman"/>
          <w:iCs/>
          <w:spacing w:val="0"/>
          <w:sz w:val="22"/>
        </w:rPr>
        <w:t xml:space="preserve"> </w:t>
      </w:r>
    </w:p>
    <w:p w14:paraId="12FCDFA9" w14:textId="77777777" w:rsidR="007F4B8C" w:rsidRDefault="007F4B8C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35AB5324" w14:textId="77777777" w:rsidR="008922ED" w:rsidRDefault="005818B0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>“The Futures o</w:t>
      </w:r>
      <w:r w:rsidR="008922ED">
        <w:rPr>
          <w:rFonts w:ascii="Times New Roman" w:hAnsi="Times New Roman"/>
          <w:iCs/>
          <w:spacing w:val="0"/>
          <w:sz w:val="22"/>
        </w:rPr>
        <w:t>f Anglophone Literary Studies.” R</w:t>
      </w:r>
      <w:r w:rsidRPr="007F4B8C">
        <w:rPr>
          <w:rFonts w:ascii="Times New Roman" w:hAnsi="Times New Roman"/>
          <w:iCs/>
          <w:spacing w:val="0"/>
          <w:sz w:val="22"/>
        </w:rPr>
        <w:t xml:space="preserve">eview of Daniel E. White’s </w:t>
      </w:r>
      <w:proofErr w:type="gramStart"/>
      <w:r w:rsidRPr="007F4B8C">
        <w:rPr>
          <w:rFonts w:ascii="Times New Roman" w:hAnsi="Times New Roman"/>
          <w:i/>
          <w:iCs/>
          <w:spacing w:val="0"/>
          <w:sz w:val="22"/>
        </w:rPr>
        <w:t>From</w:t>
      </w:r>
      <w:proofErr w:type="gramEnd"/>
      <w:r w:rsidRPr="007F4B8C">
        <w:rPr>
          <w:rFonts w:ascii="Times New Roman" w:hAnsi="Times New Roman"/>
          <w:i/>
          <w:iCs/>
          <w:spacing w:val="0"/>
          <w:sz w:val="22"/>
        </w:rPr>
        <w:t xml:space="preserve"> Little London to Little Bengal</w:t>
      </w:r>
      <w:r w:rsidRPr="007F4B8C">
        <w:rPr>
          <w:rFonts w:ascii="Times New Roman" w:hAnsi="Times New Roman"/>
          <w:iCs/>
          <w:spacing w:val="0"/>
          <w:sz w:val="22"/>
        </w:rPr>
        <w:t xml:space="preserve"> (Hopkins, 2014)</w:t>
      </w:r>
      <w:r w:rsidR="008922ED">
        <w:rPr>
          <w:rFonts w:ascii="Times New Roman" w:hAnsi="Times New Roman"/>
          <w:iCs/>
          <w:spacing w:val="0"/>
          <w:sz w:val="22"/>
        </w:rPr>
        <w:t>.</w:t>
      </w:r>
    </w:p>
    <w:p w14:paraId="0A1D0BF9" w14:textId="31E404A6" w:rsidR="007F4B8C" w:rsidRDefault="005818B0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/>
          <w:iCs/>
          <w:spacing w:val="0"/>
          <w:sz w:val="22"/>
        </w:rPr>
        <w:t xml:space="preserve">The Eighteenth Century: Theory and Interpretation </w:t>
      </w:r>
      <w:r w:rsidR="00103715" w:rsidRPr="007F4B8C">
        <w:rPr>
          <w:rFonts w:ascii="Times New Roman" w:hAnsi="Times New Roman"/>
          <w:iCs/>
          <w:spacing w:val="0"/>
          <w:sz w:val="22"/>
        </w:rPr>
        <w:t>57. 4 (Winter 2016)</w:t>
      </w:r>
      <w:r w:rsidR="008922ED">
        <w:rPr>
          <w:rFonts w:ascii="Times New Roman" w:hAnsi="Times New Roman"/>
          <w:iCs/>
          <w:spacing w:val="0"/>
          <w:sz w:val="22"/>
        </w:rPr>
        <w:t>.</w:t>
      </w:r>
    </w:p>
    <w:p w14:paraId="7EFF84E6" w14:textId="77777777" w:rsidR="007F4B8C" w:rsidRDefault="007F4B8C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1393265B" w14:textId="3775144C" w:rsidR="008922ED" w:rsidRDefault="007F4B8C" w:rsidP="007F4B8C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>“Citizens of the World: Adapting the Eighteenth Century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098258D5" w14:textId="76655C2A" w:rsidR="00AD1C83" w:rsidRPr="007F4B8C" w:rsidRDefault="007F4B8C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 xml:space="preserve">Digital Defoe </w:t>
      </w:r>
      <w:r>
        <w:rPr>
          <w:rFonts w:ascii="Times New Roman" w:hAnsi="Times New Roman"/>
          <w:iCs/>
          <w:spacing w:val="0"/>
          <w:sz w:val="22"/>
        </w:rPr>
        <w:t>8.1 (Fall 2016) (2000 words)</w:t>
      </w:r>
      <w:r w:rsidR="001620C0">
        <w:rPr>
          <w:rFonts w:ascii="Times New Roman" w:hAnsi="Times New Roman"/>
          <w:iCs/>
          <w:spacing w:val="0"/>
          <w:sz w:val="22"/>
        </w:rPr>
        <w:t xml:space="preserve">: link </w:t>
      </w:r>
      <w:hyperlink r:id="rId25" w:history="1">
        <w:r w:rsidR="001620C0" w:rsidRPr="001620C0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iCs/>
          <w:spacing w:val="0"/>
          <w:sz w:val="22"/>
        </w:rPr>
        <w:t>.</w:t>
      </w:r>
      <w:r>
        <w:rPr>
          <w:rFonts w:ascii="Times New Roman" w:hAnsi="Times New Roman"/>
          <w:iCs/>
          <w:spacing w:val="0"/>
          <w:sz w:val="22"/>
        </w:rPr>
        <w:t xml:space="preserve"> </w:t>
      </w:r>
    </w:p>
    <w:p w14:paraId="55DBE249" w14:textId="77777777" w:rsidR="00AD1C83" w:rsidRPr="007F4B8C" w:rsidRDefault="00AD1C83" w:rsidP="00C318A9">
      <w:pPr>
        <w:spacing w:line="264" w:lineRule="auto"/>
        <w:rPr>
          <w:rFonts w:ascii="Times New Roman" w:hAnsi="Times New Roman"/>
          <w:iCs/>
          <w:spacing w:val="0"/>
          <w:sz w:val="22"/>
        </w:rPr>
      </w:pPr>
    </w:p>
    <w:p w14:paraId="15258592" w14:textId="31F71F86" w:rsidR="00C318A9" w:rsidRDefault="00C318A9" w:rsidP="00C318A9">
      <w:pPr>
        <w:spacing w:line="264" w:lineRule="auto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>Romantic Circles “</w:t>
      </w:r>
      <w:proofErr w:type="spellStart"/>
      <w:r w:rsidRPr="007F4B8C">
        <w:rPr>
          <w:rFonts w:ascii="Times New Roman" w:hAnsi="Times New Roman"/>
          <w:iCs/>
          <w:spacing w:val="0"/>
          <w:sz w:val="22"/>
        </w:rPr>
        <w:t>BookChat</w:t>
      </w:r>
      <w:proofErr w:type="spellEnd"/>
      <w:r w:rsidRPr="007F4B8C">
        <w:rPr>
          <w:rFonts w:ascii="Times New Roman" w:hAnsi="Times New Roman"/>
          <w:iCs/>
          <w:spacing w:val="0"/>
          <w:sz w:val="22"/>
        </w:rPr>
        <w:t xml:space="preserve">: </w:t>
      </w:r>
      <w:r w:rsidRPr="007F4B8C">
        <w:rPr>
          <w:rFonts w:ascii="Times New Roman" w:hAnsi="Times New Roman"/>
          <w:i/>
          <w:iCs/>
          <w:spacing w:val="0"/>
          <w:sz w:val="22"/>
        </w:rPr>
        <w:t>Romantic Globalism</w:t>
      </w:r>
      <w:r w:rsidR="001620C0">
        <w:rPr>
          <w:rFonts w:ascii="Times New Roman" w:hAnsi="Times New Roman"/>
          <w:iCs/>
          <w:spacing w:val="0"/>
          <w:sz w:val="22"/>
        </w:rPr>
        <w:t xml:space="preserve">” September 2, 2015: link </w:t>
      </w:r>
      <w:hyperlink r:id="rId26" w:history="1">
        <w:r w:rsidR="001620C0" w:rsidRPr="001620C0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iCs/>
          <w:spacing w:val="0"/>
          <w:sz w:val="22"/>
        </w:rPr>
        <w:t>.</w:t>
      </w:r>
    </w:p>
    <w:p w14:paraId="2125B0EE" w14:textId="2009C301" w:rsidR="005818B0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</w:rPr>
      </w:pPr>
    </w:p>
    <w:p w14:paraId="318AC7EB" w14:textId="062478D2" w:rsidR="00675753" w:rsidRPr="00675753" w:rsidRDefault="00940AE6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Manuscript r</w:t>
      </w:r>
      <w:r w:rsidR="00675753" w:rsidRPr="00675753">
        <w:rPr>
          <w:rFonts w:ascii="Times New Roman" w:hAnsi="Times New Roman"/>
          <w:spacing w:val="0"/>
          <w:sz w:val="22"/>
        </w:rPr>
        <w:t xml:space="preserve">eviewer for </w:t>
      </w:r>
      <w:r w:rsidRPr="00940AE6">
        <w:rPr>
          <w:rFonts w:ascii="Times New Roman" w:hAnsi="Times New Roman"/>
          <w:i/>
          <w:spacing w:val="0"/>
          <w:sz w:val="22"/>
        </w:rPr>
        <w:t>Eighteenth-Century Studies</w:t>
      </w:r>
      <w:r w:rsidR="00675753">
        <w:rPr>
          <w:rFonts w:ascii="Times New Roman" w:hAnsi="Times New Roman"/>
          <w:spacing w:val="0"/>
          <w:sz w:val="22"/>
        </w:rPr>
        <w:t xml:space="preserve">, </w:t>
      </w:r>
      <w:r w:rsidRPr="00940AE6">
        <w:rPr>
          <w:rFonts w:ascii="Times New Roman" w:hAnsi="Times New Roman"/>
          <w:i/>
          <w:spacing w:val="0"/>
          <w:sz w:val="22"/>
        </w:rPr>
        <w:t>The Eighteenth-Century: Theory and Inte</w:t>
      </w:r>
      <w:r w:rsidR="006A4F4B">
        <w:rPr>
          <w:rFonts w:ascii="Times New Roman" w:hAnsi="Times New Roman"/>
          <w:i/>
          <w:spacing w:val="0"/>
          <w:sz w:val="22"/>
        </w:rPr>
        <w:t>r</w:t>
      </w:r>
      <w:r w:rsidRPr="00940AE6">
        <w:rPr>
          <w:rFonts w:ascii="Times New Roman" w:hAnsi="Times New Roman"/>
          <w:i/>
          <w:spacing w:val="0"/>
          <w:sz w:val="22"/>
        </w:rPr>
        <w:t>pretation</w:t>
      </w:r>
      <w:r>
        <w:rPr>
          <w:rFonts w:ascii="Times New Roman" w:hAnsi="Times New Roman"/>
          <w:spacing w:val="0"/>
          <w:sz w:val="22"/>
        </w:rPr>
        <w:t xml:space="preserve">, </w:t>
      </w:r>
      <w:r w:rsidRPr="00940AE6">
        <w:rPr>
          <w:rFonts w:ascii="Times New Roman" w:hAnsi="Times New Roman"/>
          <w:i/>
          <w:spacing w:val="0"/>
          <w:sz w:val="22"/>
        </w:rPr>
        <w:t>Eighteenth-Century Fiction</w:t>
      </w:r>
      <w:r w:rsidR="00675753">
        <w:rPr>
          <w:rFonts w:ascii="Times New Roman" w:hAnsi="Times New Roman"/>
          <w:spacing w:val="0"/>
          <w:sz w:val="22"/>
        </w:rPr>
        <w:t xml:space="preserve">, </w:t>
      </w:r>
      <w:r w:rsidR="00A84602" w:rsidRPr="00940AE6">
        <w:rPr>
          <w:rFonts w:ascii="Times New Roman" w:hAnsi="Times New Roman"/>
          <w:i/>
          <w:spacing w:val="0"/>
          <w:sz w:val="22"/>
        </w:rPr>
        <w:t>Journal of Eighteenth-</w:t>
      </w:r>
      <w:r w:rsidRPr="00940AE6">
        <w:rPr>
          <w:rFonts w:ascii="Times New Roman" w:hAnsi="Times New Roman"/>
          <w:i/>
          <w:spacing w:val="0"/>
          <w:sz w:val="22"/>
        </w:rPr>
        <w:t>Cent</w:t>
      </w:r>
      <w:r>
        <w:rPr>
          <w:rFonts w:ascii="Times New Roman" w:hAnsi="Times New Roman"/>
          <w:i/>
          <w:spacing w:val="0"/>
          <w:sz w:val="22"/>
        </w:rPr>
        <w:t>u</w:t>
      </w:r>
      <w:r w:rsidRPr="00940AE6">
        <w:rPr>
          <w:rFonts w:ascii="Times New Roman" w:hAnsi="Times New Roman"/>
          <w:i/>
          <w:spacing w:val="0"/>
          <w:sz w:val="22"/>
        </w:rPr>
        <w:t xml:space="preserve">ry </w:t>
      </w:r>
      <w:r w:rsidR="00A84602" w:rsidRPr="00940AE6">
        <w:rPr>
          <w:rFonts w:ascii="Times New Roman" w:hAnsi="Times New Roman"/>
          <w:i/>
          <w:spacing w:val="0"/>
          <w:sz w:val="22"/>
        </w:rPr>
        <w:t>Studies</w:t>
      </w:r>
      <w:r w:rsidR="00A84602">
        <w:rPr>
          <w:rFonts w:ascii="Times New Roman" w:hAnsi="Times New Roman"/>
          <w:spacing w:val="0"/>
          <w:sz w:val="22"/>
        </w:rPr>
        <w:t xml:space="preserve">, </w:t>
      </w:r>
      <w:r w:rsidR="00FD3EB5">
        <w:rPr>
          <w:rFonts w:ascii="Times New Roman" w:hAnsi="Times New Roman"/>
          <w:i/>
          <w:spacing w:val="0"/>
          <w:sz w:val="22"/>
        </w:rPr>
        <w:t xml:space="preserve">European Romantic </w:t>
      </w:r>
      <w:r w:rsidR="00FD3EB5" w:rsidRPr="00FD3EB5">
        <w:rPr>
          <w:rFonts w:ascii="Times New Roman" w:hAnsi="Times New Roman"/>
          <w:i/>
          <w:spacing w:val="0"/>
          <w:sz w:val="22"/>
        </w:rPr>
        <w:t>Review</w:t>
      </w:r>
      <w:r w:rsidR="00FD3EB5">
        <w:rPr>
          <w:rFonts w:ascii="Times New Roman" w:hAnsi="Times New Roman"/>
          <w:spacing w:val="0"/>
          <w:sz w:val="22"/>
        </w:rPr>
        <w:t xml:space="preserve">, </w:t>
      </w:r>
      <w:r w:rsidR="00FD3EB5">
        <w:rPr>
          <w:rFonts w:ascii="Times New Roman" w:hAnsi="Times New Roman"/>
          <w:i/>
          <w:spacing w:val="0"/>
          <w:sz w:val="22"/>
        </w:rPr>
        <w:t>Studies in Eighteenth-Century Culture</w:t>
      </w:r>
      <w:r w:rsidR="00FD3EB5">
        <w:rPr>
          <w:rFonts w:ascii="Times New Roman" w:hAnsi="Times New Roman"/>
          <w:spacing w:val="0"/>
          <w:sz w:val="22"/>
        </w:rPr>
        <w:t>,</w:t>
      </w:r>
      <w:r w:rsidR="00FD3EB5">
        <w:rPr>
          <w:rFonts w:ascii="Times New Roman" w:hAnsi="Times New Roman"/>
          <w:i/>
          <w:spacing w:val="0"/>
          <w:sz w:val="22"/>
        </w:rPr>
        <w:t xml:space="preserve"> </w:t>
      </w:r>
      <w:r w:rsidR="00B76BF3">
        <w:rPr>
          <w:rFonts w:ascii="Times New Roman" w:hAnsi="Times New Roman"/>
          <w:i/>
          <w:spacing w:val="0"/>
          <w:sz w:val="22"/>
        </w:rPr>
        <w:t>South Asian Review</w:t>
      </w:r>
      <w:r w:rsidR="00B76BF3">
        <w:rPr>
          <w:rFonts w:ascii="Times New Roman" w:hAnsi="Times New Roman"/>
          <w:iCs/>
          <w:spacing w:val="0"/>
          <w:sz w:val="22"/>
        </w:rPr>
        <w:t>,</w:t>
      </w:r>
      <w:r w:rsidR="0019343C">
        <w:rPr>
          <w:rFonts w:ascii="Times New Roman" w:hAnsi="Times New Roman"/>
          <w:iCs/>
          <w:spacing w:val="0"/>
          <w:sz w:val="22"/>
        </w:rPr>
        <w:t xml:space="preserve"> </w:t>
      </w:r>
      <w:r w:rsidR="0019343C" w:rsidRPr="0019343C">
        <w:rPr>
          <w:rFonts w:ascii="Times New Roman" w:hAnsi="Times New Roman"/>
          <w:i/>
          <w:spacing w:val="0"/>
          <w:sz w:val="22"/>
        </w:rPr>
        <w:t>Romanticism on the Net</w:t>
      </w:r>
      <w:r w:rsidR="0019343C">
        <w:rPr>
          <w:rFonts w:ascii="Times New Roman" w:hAnsi="Times New Roman"/>
          <w:iCs/>
          <w:spacing w:val="0"/>
          <w:sz w:val="22"/>
        </w:rPr>
        <w:t>,</w:t>
      </w:r>
      <w:r w:rsidR="00B76BF3">
        <w:rPr>
          <w:rFonts w:ascii="Times New Roman" w:hAnsi="Times New Roman"/>
          <w:i/>
          <w:spacing w:val="0"/>
          <w:sz w:val="22"/>
        </w:rPr>
        <w:t xml:space="preserve"> </w:t>
      </w:r>
      <w:r w:rsidRPr="00FD3EB5">
        <w:rPr>
          <w:rFonts w:ascii="Times New Roman" w:hAnsi="Times New Roman"/>
          <w:spacing w:val="0"/>
          <w:sz w:val="22"/>
        </w:rPr>
        <w:t>Penn</w:t>
      </w:r>
      <w:r>
        <w:rPr>
          <w:rFonts w:ascii="Times New Roman" w:hAnsi="Times New Roman"/>
          <w:spacing w:val="0"/>
          <w:sz w:val="22"/>
        </w:rPr>
        <w:t xml:space="preserve"> Press, Routledge, Ohio University Press</w:t>
      </w:r>
      <w:r w:rsidR="0019343C">
        <w:rPr>
          <w:rFonts w:ascii="Times New Roman" w:hAnsi="Times New Roman"/>
          <w:spacing w:val="0"/>
          <w:sz w:val="22"/>
        </w:rPr>
        <w:t>, Bloomsbury</w:t>
      </w:r>
      <w:r w:rsidR="008922ED">
        <w:rPr>
          <w:rFonts w:ascii="Times New Roman" w:hAnsi="Times New Roman"/>
          <w:spacing w:val="0"/>
          <w:sz w:val="22"/>
        </w:rPr>
        <w:t>.</w:t>
      </w:r>
    </w:p>
    <w:p w14:paraId="77840D93" w14:textId="77777777" w:rsidR="00675753" w:rsidRPr="007F4B8C" w:rsidRDefault="00675753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</w:rPr>
      </w:pPr>
    </w:p>
    <w:p w14:paraId="3E01598D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  <w:u w:val="single"/>
        </w:rPr>
      </w:pPr>
      <w:r w:rsidRPr="007F4B8C">
        <w:rPr>
          <w:rFonts w:ascii="Times New Roman" w:hAnsi="Times New Roman"/>
          <w:b/>
          <w:caps/>
          <w:spacing w:val="0"/>
          <w:sz w:val="22"/>
          <w:u w:val="single"/>
        </w:rPr>
        <w:t>OTHER PROFESSIONAL WRITING</w:t>
      </w:r>
    </w:p>
    <w:p w14:paraId="54D54DD0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</w:rPr>
      </w:pPr>
    </w:p>
    <w:p w14:paraId="0FB8290E" w14:textId="111C5CF4" w:rsidR="001E71AC" w:rsidRDefault="001E71AC" w:rsidP="001E71AC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“COVID Won’t Change </w:t>
      </w:r>
      <w:r w:rsidR="000C6188">
        <w:rPr>
          <w:rFonts w:ascii="Times New Roman" w:hAnsi="Times New Roman"/>
          <w:spacing w:val="0"/>
          <w:sz w:val="22"/>
        </w:rPr>
        <w:t>H</w:t>
      </w:r>
      <w:r>
        <w:rPr>
          <w:rFonts w:ascii="Times New Roman" w:hAnsi="Times New Roman"/>
          <w:spacing w:val="0"/>
          <w:sz w:val="22"/>
        </w:rPr>
        <w:t>i</w:t>
      </w:r>
      <w:r w:rsidR="008E228F">
        <w:rPr>
          <w:rFonts w:ascii="Times New Roman" w:hAnsi="Times New Roman"/>
          <w:spacing w:val="0"/>
          <w:sz w:val="22"/>
        </w:rPr>
        <w:t>g</w:t>
      </w:r>
      <w:r>
        <w:rPr>
          <w:rFonts w:ascii="Times New Roman" w:hAnsi="Times New Roman"/>
          <w:spacing w:val="0"/>
          <w:sz w:val="22"/>
        </w:rPr>
        <w:t xml:space="preserve">her Ed, But Anti-Racism Might” </w:t>
      </w:r>
    </w:p>
    <w:p w14:paraId="5F304AC0" w14:textId="353D9299" w:rsidR="001E71AC" w:rsidRPr="001E71AC" w:rsidRDefault="001E71AC" w:rsidP="001E71AC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 xml:space="preserve">Public Books </w:t>
      </w:r>
      <w:r>
        <w:rPr>
          <w:rFonts w:ascii="Times New Roman" w:hAnsi="Times New Roman"/>
          <w:spacing w:val="0"/>
          <w:sz w:val="22"/>
        </w:rPr>
        <w:t>(</w:t>
      </w:r>
      <w:r w:rsidR="008E228F">
        <w:rPr>
          <w:rFonts w:ascii="Times New Roman" w:hAnsi="Times New Roman"/>
          <w:spacing w:val="0"/>
          <w:sz w:val="22"/>
        </w:rPr>
        <w:t>Sept. 7</w:t>
      </w:r>
      <w:r w:rsidR="005008D2">
        <w:rPr>
          <w:rFonts w:ascii="Times New Roman" w:hAnsi="Times New Roman"/>
          <w:spacing w:val="0"/>
          <w:sz w:val="22"/>
        </w:rPr>
        <w:t>, 2021</w:t>
      </w:r>
      <w:r>
        <w:rPr>
          <w:rFonts w:ascii="Times New Roman" w:hAnsi="Times New Roman"/>
          <w:spacing w:val="0"/>
          <w:sz w:val="22"/>
        </w:rPr>
        <w:t xml:space="preserve">) (2000 words): link </w:t>
      </w:r>
      <w:hyperlink r:id="rId27" w:history="1">
        <w:r w:rsidRPr="00B76BF3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>
        <w:rPr>
          <w:rFonts w:ascii="Times New Roman" w:hAnsi="Times New Roman"/>
          <w:spacing w:val="0"/>
          <w:sz w:val="22"/>
        </w:rPr>
        <w:t xml:space="preserve">. </w:t>
      </w:r>
    </w:p>
    <w:p w14:paraId="441A04FB" w14:textId="77777777" w:rsidR="001E71AC" w:rsidRDefault="001E71AC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79C93C2D" w14:textId="5AB09A3D" w:rsidR="008922ED" w:rsidRDefault="00DE02BF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“Slow Down: </w:t>
      </w:r>
      <w:r w:rsidR="00946731">
        <w:rPr>
          <w:rFonts w:ascii="Times New Roman" w:hAnsi="Times New Roman"/>
          <w:spacing w:val="0"/>
          <w:sz w:val="22"/>
        </w:rPr>
        <w:t>On Dealing with Midcareer Burnout</w:t>
      </w:r>
      <w:r w:rsidR="008922ED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spacing w:val="0"/>
          <w:sz w:val="22"/>
        </w:rPr>
        <w:t xml:space="preserve">” </w:t>
      </w:r>
    </w:p>
    <w:p w14:paraId="71D2A65E" w14:textId="7141FA76" w:rsidR="00DE02BF" w:rsidRPr="00347587" w:rsidRDefault="00DE02BF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spacing w:val="0"/>
          <w:sz w:val="22"/>
        </w:rPr>
        <w:t xml:space="preserve">Profession </w:t>
      </w:r>
      <w:r w:rsidR="00347587">
        <w:rPr>
          <w:rFonts w:ascii="Times New Roman" w:hAnsi="Times New Roman"/>
          <w:spacing w:val="0"/>
          <w:sz w:val="22"/>
        </w:rPr>
        <w:t>(</w:t>
      </w:r>
      <w:r w:rsidR="00946731">
        <w:rPr>
          <w:rFonts w:ascii="Times New Roman" w:hAnsi="Times New Roman"/>
          <w:spacing w:val="0"/>
          <w:sz w:val="22"/>
        </w:rPr>
        <w:t>Winter 2020) (3000 words</w:t>
      </w:r>
      <w:r w:rsidR="00347587">
        <w:rPr>
          <w:rFonts w:ascii="Times New Roman" w:hAnsi="Times New Roman"/>
          <w:spacing w:val="0"/>
          <w:sz w:val="22"/>
        </w:rPr>
        <w:t>)</w:t>
      </w:r>
      <w:r w:rsidR="00946731">
        <w:rPr>
          <w:rFonts w:ascii="Times New Roman" w:hAnsi="Times New Roman"/>
          <w:spacing w:val="0"/>
          <w:sz w:val="22"/>
        </w:rPr>
        <w:t xml:space="preserve">: link </w:t>
      </w:r>
      <w:hyperlink r:id="rId28" w:history="1">
        <w:r w:rsidR="00946731" w:rsidRPr="00946731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946731">
        <w:rPr>
          <w:rFonts w:ascii="Times New Roman" w:hAnsi="Times New Roman"/>
          <w:spacing w:val="0"/>
          <w:sz w:val="22"/>
        </w:rPr>
        <w:t>.</w:t>
      </w:r>
    </w:p>
    <w:p w14:paraId="39455717" w14:textId="77777777" w:rsidR="00DE02BF" w:rsidRDefault="00DE02BF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68DFA49B" w14:textId="77777777" w:rsidR="001620C0" w:rsidRDefault="0077225C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“Academics: Forget About Public Engagement; Stay in Your Ivory Towers” </w:t>
      </w:r>
      <w:r w:rsidRPr="007F4B8C">
        <w:rPr>
          <w:rFonts w:ascii="Times New Roman" w:hAnsi="Times New Roman"/>
          <w:i/>
          <w:spacing w:val="0"/>
          <w:sz w:val="22"/>
        </w:rPr>
        <w:t>The Guardian</w:t>
      </w:r>
      <w:r w:rsidRPr="007F4B8C">
        <w:rPr>
          <w:rFonts w:ascii="Times New Roman" w:hAnsi="Times New Roman"/>
          <w:spacing w:val="0"/>
          <w:sz w:val="22"/>
        </w:rPr>
        <w:t xml:space="preserve"> (Dec. 10, </w:t>
      </w:r>
    </w:p>
    <w:p w14:paraId="386E8260" w14:textId="450C4A81" w:rsidR="0077225C" w:rsidRDefault="0077225C" w:rsidP="001620C0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2015)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29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 xml:space="preserve">. </w:t>
      </w:r>
    </w:p>
    <w:p w14:paraId="028C7A9D" w14:textId="77777777" w:rsidR="0077225C" w:rsidRPr="007F4B8C" w:rsidRDefault="0077225C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6C5E0ABE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“It’s Time to Stop Mourning the Humanities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16170B5E" w14:textId="2D85EAF6" w:rsidR="005818B0" w:rsidRPr="007F4B8C" w:rsidRDefault="005818B0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(June 1, 2010)</w:t>
      </w:r>
      <w:r w:rsidR="001620C0" w:rsidRPr="001620C0">
        <w:rPr>
          <w:rFonts w:ascii="Times New Roman" w:hAnsi="Times New Roman"/>
          <w:spacing w:val="0"/>
          <w:sz w:val="22"/>
        </w:rPr>
        <w:t xml:space="preserve"> </w:t>
      </w:r>
      <w:r w:rsidR="001620C0">
        <w:rPr>
          <w:rFonts w:ascii="Times New Roman" w:hAnsi="Times New Roman"/>
          <w:spacing w:val="0"/>
          <w:sz w:val="22"/>
        </w:rPr>
        <w:t xml:space="preserve">link </w:t>
      </w:r>
      <w:hyperlink r:id="rId30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7F22E5D3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22093DD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“Neither a Trap nor a Lie: A Reply to Thomas Benton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>”</w:t>
      </w:r>
    </w:p>
    <w:p w14:paraId="7D3A46F1" w14:textId="73ED025E" w:rsidR="008922ED" w:rsidRDefault="005818B0" w:rsidP="008922ED">
      <w:pPr>
        <w:spacing w:line="264" w:lineRule="auto"/>
        <w:ind w:left="90" w:firstLine="27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(March 12, 2010)</w:t>
      </w:r>
      <w:r w:rsidR="001620C0">
        <w:rPr>
          <w:rFonts w:ascii="Times New Roman" w:hAnsi="Times New Roman"/>
          <w:spacing w:val="0"/>
          <w:sz w:val="22"/>
        </w:rPr>
        <w:t>:</w:t>
      </w:r>
      <w:r w:rsidR="001620C0" w:rsidRPr="001620C0">
        <w:rPr>
          <w:rFonts w:ascii="Times New Roman" w:hAnsi="Times New Roman"/>
          <w:spacing w:val="0"/>
          <w:sz w:val="22"/>
        </w:rPr>
        <w:t xml:space="preserve"> </w:t>
      </w:r>
      <w:r w:rsidR="001620C0">
        <w:rPr>
          <w:rFonts w:ascii="Times New Roman" w:hAnsi="Times New Roman"/>
          <w:spacing w:val="0"/>
          <w:sz w:val="22"/>
        </w:rPr>
        <w:t xml:space="preserve">link </w:t>
      </w:r>
      <w:hyperlink r:id="rId31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 </w:t>
      </w:r>
    </w:p>
    <w:p w14:paraId="78D7DEB0" w14:textId="3FC07AD2" w:rsidR="005818B0" w:rsidRPr="007F4B8C" w:rsidRDefault="005818B0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Mentioned on </w:t>
      </w:r>
      <w:r w:rsidRPr="007F4B8C">
        <w:rPr>
          <w:rFonts w:ascii="Times New Roman" w:hAnsi="Times New Roman"/>
          <w:i/>
          <w:spacing w:val="0"/>
          <w:sz w:val="22"/>
        </w:rPr>
        <w:t>The Economist</w:t>
      </w:r>
      <w:r w:rsidRPr="007F4B8C">
        <w:rPr>
          <w:rFonts w:ascii="Times New Roman" w:hAnsi="Times New Roman"/>
          <w:spacing w:val="0"/>
          <w:sz w:val="22"/>
        </w:rPr>
        <w:t xml:space="preserve"> blog (moreintelligentlife.com) and NPR’s </w:t>
      </w:r>
      <w:r w:rsidRPr="007F4B8C">
        <w:rPr>
          <w:rFonts w:ascii="Times New Roman" w:hAnsi="Times New Roman"/>
          <w:i/>
          <w:spacing w:val="0"/>
          <w:sz w:val="22"/>
        </w:rPr>
        <w:t>Talk of the Nation</w:t>
      </w:r>
      <w:r w:rsidRPr="007F4B8C">
        <w:rPr>
          <w:rFonts w:ascii="Times New Roman" w:hAnsi="Times New Roman"/>
          <w:spacing w:val="0"/>
          <w:sz w:val="22"/>
        </w:rPr>
        <w:t xml:space="preserve"> blog (www.npr.org/blogs/talk/)</w:t>
      </w:r>
    </w:p>
    <w:p w14:paraId="3199351F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B0828FE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“Life at the Center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5D97B4C9" w14:textId="5F349D03" w:rsidR="005818B0" w:rsidRPr="007F4B8C" w:rsidRDefault="005818B0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(Nov. 24, 2009)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2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24AB1DCD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009A4AC6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“Just Win?” </w:t>
      </w:r>
    </w:p>
    <w:p w14:paraId="53A2FD7D" w14:textId="61478D4B" w:rsidR="005818B0" w:rsidRPr="007F4B8C" w:rsidRDefault="005818B0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(May 18, 2009)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3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6B466E33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164148C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“Signposting and Frontloading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07FE9377" w14:textId="66932CEC" w:rsidR="005818B0" w:rsidRPr="007F4B8C" w:rsidRDefault="005818B0" w:rsidP="008922ED">
      <w:pPr>
        <w:spacing w:line="264" w:lineRule="auto"/>
        <w:ind w:left="270" w:firstLine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(Dec. 5, 2008)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4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64D4B90B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AD6B0D1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lastRenderedPageBreak/>
        <w:t>“Money, Money, Money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4FCBC95D" w14:textId="638268CD" w:rsidR="005818B0" w:rsidRPr="007F4B8C" w:rsidRDefault="005818B0" w:rsidP="008922ED">
      <w:pPr>
        <w:spacing w:line="264" w:lineRule="auto"/>
        <w:ind w:left="27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>The Chronicle of Higher Education</w:t>
      </w:r>
      <w:r w:rsidRPr="007F4B8C">
        <w:rPr>
          <w:rFonts w:ascii="Times New Roman" w:hAnsi="Times New Roman"/>
          <w:spacing w:val="0"/>
          <w:sz w:val="22"/>
        </w:rPr>
        <w:t xml:space="preserve"> (Oct. 3, 2008)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5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024EDCF1" w14:textId="77777777" w:rsidR="00743176" w:rsidRPr="007F4B8C" w:rsidRDefault="00743176">
      <w:pPr>
        <w:rPr>
          <w:rFonts w:ascii="Times New Roman" w:hAnsi="Times New Roman"/>
          <w:spacing w:val="0"/>
          <w:sz w:val="22"/>
        </w:rPr>
      </w:pPr>
    </w:p>
    <w:p w14:paraId="66E4F03E" w14:textId="23C77A29" w:rsidR="008922ED" w:rsidRPr="007F4B8C" w:rsidRDefault="005818B0">
      <w:pPr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“Teaching and Learning</w:t>
      </w:r>
      <w:r w:rsidR="001620C0">
        <w:rPr>
          <w:rFonts w:ascii="Times New Roman" w:hAnsi="Times New Roman"/>
          <w:spacing w:val="0"/>
          <w:sz w:val="22"/>
        </w:rPr>
        <w:t xml:space="preserve"> the 9/11 Novel”; interview w/</w:t>
      </w:r>
      <w:r w:rsidRPr="007F4B8C">
        <w:rPr>
          <w:rFonts w:ascii="Times New Roman" w:hAnsi="Times New Roman"/>
          <w:spacing w:val="0"/>
          <w:sz w:val="22"/>
        </w:rPr>
        <w:t xml:space="preserve"> “American Fiction Notes” (May 2009)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6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074C6B62" w14:textId="77777777" w:rsidR="00DD24D4" w:rsidRDefault="00DD24D4">
      <w:pPr>
        <w:rPr>
          <w:rFonts w:ascii="Times New Roman" w:hAnsi="Times New Roman"/>
          <w:b/>
          <w:sz w:val="22"/>
          <w:u w:val="single"/>
        </w:rPr>
      </w:pPr>
    </w:p>
    <w:p w14:paraId="347BB3C3" w14:textId="3739EB7E" w:rsidR="005818B0" w:rsidRPr="007F4B8C" w:rsidRDefault="00437081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HONORS</w:t>
      </w:r>
      <w:r w:rsidR="00AC474F">
        <w:rPr>
          <w:rFonts w:ascii="Times New Roman" w:hAnsi="Times New Roman"/>
          <w:b/>
          <w:sz w:val="22"/>
          <w:u w:val="single"/>
        </w:rPr>
        <w:t xml:space="preserve"> AND AWARDS</w:t>
      </w:r>
    </w:p>
    <w:p w14:paraId="362E5FD0" w14:textId="6BE0F7BA" w:rsidR="002E426A" w:rsidRDefault="002E426A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</w:p>
    <w:p w14:paraId="495B4B71" w14:textId="2339CED8" w:rsidR="005F7F2F" w:rsidRDefault="005F7F2F" w:rsidP="005F7F2F">
      <w:pPr>
        <w:spacing w:line="264" w:lineRule="auto"/>
        <w:ind w:left="1440" w:hanging="144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2022</w:t>
      </w:r>
      <w:r>
        <w:rPr>
          <w:rFonts w:ascii="Times New Roman" w:hAnsi="Times New Roman"/>
          <w:spacing w:val="0"/>
          <w:sz w:val="22"/>
        </w:rPr>
        <w:tab/>
        <w:t>Shortlisted, Jo</w:t>
      </w:r>
      <w:r w:rsidR="00331F56">
        <w:rPr>
          <w:rFonts w:ascii="Times New Roman" w:hAnsi="Times New Roman"/>
          <w:spacing w:val="0"/>
          <w:sz w:val="22"/>
        </w:rPr>
        <w:t>h</w:t>
      </w:r>
      <w:r>
        <w:rPr>
          <w:rFonts w:ascii="Times New Roman" w:hAnsi="Times New Roman"/>
          <w:spacing w:val="0"/>
          <w:sz w:val="22"/>
        </w:rPr>
        <w:t>n Ben Snow Prize (American Historical Association, best book, pre-1800 British History)</w:t>
      </w:r>
    </w:p>
    <w:p w14:paraId="4E6A044B" w14:textId="3E33845D" w:rsidR="005F7F2F" w:rsidRPr="009F4906" w:rsidRDefault="005F7F2F" w:rsidP="005F7F2F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2022</w:t>
      </w: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  <w:t xml:space="preserve">Shortlisted, </w:t>
      </w:r>
      <w:proofErr w:type="spellStart"/>
      <w:r>
        <w:rPr>
          <w:rFonts w:ascii="Times New Roman" w:hAnsi="Times New Roman"/>
          <w:spacing w:val="0"/>
          <w:sz w:val="22"/>
        </w:rPr>
        <w:t>Kenshur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(Indiana University, best book, eighteenth-century studies)</w:t>
      </w:r>
    </w:p>
    <w:p w14:paraId="15B3DEF5" w14:textId="216E4F8C" w:rsidR="005F7F2F" w:rsidRDefault="005F7F2F" w:rsidP="005F7F2F">
      <w:pPr>
        <w:spacing w:line="264" w:lineRule="auto"/>
        <w:ind w:left="1440" w:hanging="144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2022</w:t>
      </w:r>
      <w:r>
        <w:rPr>
          <w:rFonts w:ascii="Times New Roman" w:hAnsi="Times New Roman"/>
          <w:spacing w:val="0"/>
          <w:sz w:val="22"/>
        </w:rPr>
        <w:tab/>
        <w:t xml:space="preserve">Shortlisted, Marilyn </w:t>
      </w:r>
      <w:proofErr w:type="spellStart"/>
      <w:r>
        <w:rPr>
          <w:rFonts w:ascii="Times New Roman" w:hAnsi="Times New Roman"/>
          <w:spacing w:val="0"/>
          <w:sz w:val="22"/>
        </w:rPr>
        <w:t>Gaull</w:t>
      </w:r>
      <w:proofErr w:type="spellEnd"/>
      <w:r>
        <w:rPr>
          <w:rFonts w:ascii="Times New Roman" w:hAnsi="Times New Roman"/>
          <w:spacing w:val="0"/>
          <w:sz w:val="22"/>
        </w:rPr>
        <w:t xml:space="preserve"> Book Award (</w:t>
      </w:r>
      <w:r w:rsidRPr="00CB11E1">
        <w:rPr>
          <w:rFonts w:ascii="Times New Roman" w:hAnsi="Times New Roman"/>
          <w:spacing w:val="0"/>
          <w:sz w:val="22"/>
        </w:rPr>
        <w:t>Wordsworth-Coleridge Association</w:t>
      </w:r>
      <w:r>
        <w:rPr>
          <w:rFonts w:ascii="Times New Roman" w:hAnsi="Times New Roman"/>
          <w:spacing w:val="0"/>
          <w:sz w:val="22"/>
        </w:rPr>
        <w:t xml:space="preserve">, best book, Romanticism) </w:t>
      </w:r>
    </w:p>
    <w:p w14:paraId="0AB4AE10" w14:textId="27D446FB" w:rsidR="004E4DAD" w:rsidRDefault="004E4DAD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2022</w:t>
      </w: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  <w:t>Honorable Mention, Louis Gottschalk Prize (ASECS, best book)</w:t>
      </w:r>
    </w:p>
    <w:p w14:paraId="3B719F3C" w14:textId="4419BD14" w:rsidR="00AB4A7B" w:rsidRDefault="00AB4A7B" w:rsidP="00AB4A7B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2022</w:t>
      </w: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  <w:t>University Faculty Scholar, NC State (</w:t>
      </w:r>
      <w:r w:rsidR="00EC7D46">
        <w:rPr>
          <w:rFonts w:ascii="Times New Roman" w:hAnsi="Times New Roman"/>
          <w:spacing w:val="0"/>
          <w:sz w:val="22"/>
        </w:rPr>
        <w:t>university research award</w:t>
      </w:r>
      <w:r>
        <w:rPr>
          <w:rFonts w:ascii="Times New Roman" w:hAnsi="Times New Roman"/>
          <w:spacing w:val="0"/>
          <w:sz w:val="22"/>
        </w:rPr>
        <w:t>)</w:t>
      </w:r>
    </w:p>
    <w:p w14:paraId="70C80920" w14:textId="0A431FAD" w:rsidR="002851A7" w:rsidRDefault="002851A7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2021</w:t>
      </w: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  <w:t xml:space="preserve">Honorable Mention, James Clifford Prize </w:t>
      </w:r>
      <w:r w:rsidR="00EC7D46">
        <w:rPr>
          <w:rFonts w:ascii="Times New Roman" w:hAnsi="Times New Roman"/>
          <w:spacing w:val="0"/>
          <w:sz w:val="22"/>
        </w:rPr>
        <w:t>(</w:t>
      </w:r>
      <w:r>
        <w:rPr>
          <w:rFonts w:ascii="Times New Roman" w:hAnsi="Times New Roman"/>
          <w:spacing w:val="0"/>
          <w:sz w:val="22"/>
        </w:rPr>
        <w:t>ASECS</w:t>
      </w:r>
      <w:r w:rsidR="00EC7D46">
        <w:rPr>
          <w:rFonts w:ascii="Times New Roman" w:hAnsi="Times New Roman"/>
          <w:spacing w:val="0"/>
          <w:sz w:val="22"/>
        </w:rPr>
        <w:t>, best article)</w:t>
      </w:r>
    </w:p>
    <w:p w14:paraId="33DEAB66" w14:textId="77777777" w:rsidR="004E4DAD" w:rsidRDefault="004E4DAD" w:rsidP="004E4DAD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2020-21</w:t>
      </w:r>
      <w:r>
        <w:rPr>
          <w:rFonts w:ascii="Times New Roman" w:hAnsi="Times New Roman"/>
          <w:spacing w:val="0"/>
          <w:sz w:val="22"/>
        </w:rPr>
        <w:tab/>
        <w:t>Provost Faculty Fellowship, NC State (deferred to 2021-22)</w:t>
      </w:r>
    </w:p>
    <w:p w14:paraId="46D0FEAE" w14:textId="1E078101" w:rsidR="001C3342" w:rsidRDefault="001C3342" w:rsidP="001C3342">
      <w:pPr>
        <w:spacing w:line="264" w:lineRule="auto"/>
        <w:ind w:left="1440" w:hanging="144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2020</w:t>
      </w:r>
      <w:r>
        <w:rPr>
          <w:rFonts w:ascii="Times New Roman" w:hAnsi="Times New Roman"/>
          <w:spacing w:val="0"/>
          <w:sz w:val="22"/>
        </w:rPr>
        <w:tab/>
        <w:t xml:space="preserve">Honorable Mention, William Riley Parker Prize for </w:t>
      </w:r>
      <w:r w:rsidRPr="001C3342">
        <w:rPr>
          <w:rFonts w:ascii="Times New Roman" w:hAnsi="Times New Roman"/>
          <w:i/>
          <w:spacing w:val="0"/>
          <w:sz w:val="22"/>
        </w:rPr>
        <w:t>PMLA</w:t>
      </w:r>
      <w:r>
        <w:rPr>
          <w:rFonts w:ascii="Times New Roman" w:hAnsi="Times New Roman"/>
          <w:spacing w:val="0"/>
          <w:sz w:val="22"/>
        </w:rPr>
        <w:t xml:space="preserve"> article “Translocal Anglo-India”</w:t>
      </w:r>
    </w:p>
    <w:p w14:paraId="76C862D2" w14:textId="2BF0AE05" w:rsidR="002E426A" w:rsidRPr="00E81F0F" w:rsidRDefault="002E426A" w:rsidP="00EC7D46">
      <w:pPr>
        <w:spacing w:line="264" w:lineRule="auto"/>
        <w:ind w:left="1440" w:hanging="144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2020</w:t>
      </w:r>
      <w:r>
        <w:rPr>
          <w:rFonts w:ascii="Times New Roman" w:hAnsi="Times New Roman"/>
          <w:spacing w:val="0"/>
          <w:sz w:val="22"/>
        </w:rPr>
        <w:tab/>
      </w:r>
      <w:r w:rsidR="00E81F0F">
        <w:rPr>
          <w:rFonts w:ascii="Times New Roman" w:hAnsi="Times New Roman"/>
          <w:spacing w:val="0"/>
          <w:sz w:val="22"/>
        </w:rPr>
        <w:t xml:space="preserve">ASECS </w:t>
      </w:r>
      <w:r>
        <w:rPr>
          <w:rFonts w:ascii="Times New Roman" w:hAnsi="Times New Roman"/>
          <w:spacing w:val="0"/>
          <w:sz w:val="22"/>
        </w:rPr>
        <w:t xml:space="preserve">Srinivas </w:t>
      </w:r>
      <w:proofErr w:type="spellStart"/>
      <w:r>
        <w:rPr>
          <w:rFonts w:ascii="Times New Roman" w:hAnsi="Times New Roman"/>
          <w:spacing w:val="0"/>
          <w:sz w:val="22"/>
        </w:rPr>
        <w:t>Aravamudan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</w:t>
      </w:r>
      <w:r w:rsidR="00E81F0F">
        <w:rPr>
          <w:rFonts w:ascii="Times New Roman" w:hAnsi="Times New Roman"/>
          <w:spacing w:val="0"/>
          <w:sz w:val="22"/>
        </w:rPr>
        <w:t xml:space="preserve">for </w:t>
      </w:r>
      <w:r w:rsidR="00E81F0F" w:rsidRPr="00E81F0F">
        <w:rPr>
          <w:rFonts w:ascii="Times New Roman" w:hAnsi="Times New Roman"/>
          <w:i/>
          <w:spacing w:val="0"/>
          <w:sz w:val="22"/>
        </w:rPr>
        <w:t>MLQ</w:t>
      </w:r>
      <w:r w:rsidR="00E81F0F">
        <w:rPr>
          <w:rFonts w:ascii="Times New Roman" w:hAnsi="Times New Roman"/>
          <w:spacing w:val="0"/>
          <w:sz w:val="22"/>
        </w:rPr>
        <w:t xml:space="preserve"> article “An Indian It-Narrative”</w:t>
      </w:r>
      <w:r>
        <w:rPr>
          <w:rFonts w:ascii="Times New Roman" w:hAnsi="Times New Roman"/>
          <w:spacing w:val="0"/>
          <w:sz w:val="22"/>
        </w:rPr>
        <w:t xml:space="preserve"> </w:t>
      </w:r>
      <w:r w:rsidR="00EC7D46">
        <w:rPr>
          <w:rFonts w:ascii="Times New Roman" w:hAnsi="Times New Roman"/>
          <w:spacing w:val="0"/>
          <w:sz w:val="22"/>
        </w:rPr>
        <w:t>(best article on global topic)</w:t>
      </w:r>
    </w:p>
    <w:p w14:paraId="4ABB5FD2" w14:textId="53CD14BA" w:rsidR="004701AF" w:rsidRPr="007F4B8C" w:rsidRDefault="004701AF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2016-17</w:t>
      </w:r>
      <w:r w:rsidRPr="007F4B8C">
        <w:rPr>
          <w:rFonts w:ascii="Times New Roman" w:hAnsi="Times New Roman"/>
          <w:spacing w:val="0"/>
          <w:sz w:val="22"/>
        </w:rPr>
        <w:tab/>
        <w:t xml:space="preserve">ACLS Frederick Burkhardt Residential Fellowship (National Humanities Center) </w:t>
      </w:r>
    </w:p>
    <w:p w14:paraId="4E1431DD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2014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Lighting Rod Grant, NC State ($17,900), for symposium, “Rethinking Globalization and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the Question of </w:t>
      </w:r>
      <w:r w:rsidR="006C6338" w:rsidRPr="007F4B8C">
        <w:rPr>
          <w:rFonts w:ascii="Times New Roman" w:hAnsi="Times New Roman"/>
          <w:spacing w:val="0"/>
          <w:sz w:val="22"/>
        </w:rPr>
        <w:t>Scale</w:t>
      </w:r>
      <w:r w:rsidRPr="007F4B8C">
        <w:rPr>
          <w:rFonts w:ascii="Times New Roman" w:hAnsi="Times New Roman"/>
          <w:spacing w:val="0"/>
          <w:sz w:val="22"/>
        </w:rPr>
        <w:t>”</w:t>
      </w:r>
    </w:p>
    <w:p w14:paraId="77C9D1B6" w14:textId="15C81F20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2013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Junior Faculty Development Award (NC State Univ.) </w:t>
      </w:r>
    </w:p>
    <w:p w14:paraId="147F1893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2013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>Folger Seminar, “The Orality/Literacy Heuristic”</w:t>
      </w:r>
    </w:p>
    <w:p w14:paraId="6ADE70C7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2013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Folger Seminar, “Law as Politics in England and the Empire” </w:t>
      </w:r>
    </w:p>
    <w:p w14:paraId="72997707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2009-10 </w:t>
      </w:r>
      <w:r w:rsidRPr="007F4B8C">
        <w:rPr>
          <w:rFonts w:ascii="Times New Roman" w:hAnsi="Times New Roman"/>
          <w:spacing w:val="0"/>
          <w:sz w:val="22"/>
        </w:rPr>
        <w:tab/>
        <w:t xml:space="preserve">NEH Fellowship in Poetics, Fox Center for Humanistic Inquiry, Emory University </w:t>
      </w:r>
    </w:p>
    <w:p w14:paraId="047847C0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2009-10 </w:t>
      </w:r>
      <w:r w:rsidRPr="007F4B8C">
        <w:rPr>
          <w:rFonts w:ascii="Times New Roman" w:hAnsi="Times New Roman"/>
          <w:spacing w:val="0"/>
          <w:sz w:val="22"/>
        </w:rPr>
        <w:tab/>
        <w:t xml:space="preserve">Marion Jasper Whiting Fellowship </w:t>
      </w:r>
    </w:p>
    <w:p w14:paraId="15653C23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2007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Wheaton Summer Research Award </w:t>
      </w:r>
    </w:p>
    <w:p w14:paraId="67C0C4B5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2006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ASECS/Paula Backscheider Archival Fellowship </w:t>
      </w:r>
    </w:p>
    <w:p w14:paraId="69474438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2003-5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>Milton V. Blum Teaching Fellow, Rutgers University</w:t>
      </w:r>
    </w:p>
    <w:p w14:paraId="6E110AD5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2004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Daniel Francis Howard Travel Fellowship </w:t>
      </w:r>
    </w:p>
    <w:p w14:paraId="1ED97C33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2003-4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Rutgers Dissertation Fellowship </w:t>
      </w:r>
    </w:p>
    <w:p w14:paraId="187E7CE2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2002-3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>Fellowship, Center for Critical Analysis, Rutgers University</w:t>
      </w:r>
    </w:p>
    <w:p w14:paraId="4789A119" w14:textId="77777777" w:rsidR="00437081" w:rsidRPr="007F4B8C" w:rsidRDefault="00437081">
      <w:pPr>
        <w:rPr>
          <w:rFonts w:ascii="Times New Roman" w:hAnsi="Times New Roman"/>
          <w:sz w:val="22"/>
        </w:rPr>
      </w:pPr>
    </w:p>
    <w:p w14:paraId="05F6225D" w14:textId="77777777" w:rsidR="00437081" w:rsidRPr="007F4B8C" w:rsidRDefault="006C6338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PRESENTATIONS</w:t>
      </w:r>
    </w:p>
    <w:p w14:paraId="4E90FAF0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7B4E0C77" w14:textId="5C3A4557" w:rsidR="00A77AA5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Invited Lectures:</w:t>
      </w:r>
      <w:r w:rsidRPr="007F4B8C">
        <w:rPr>
          <w:rFonts w:ascii="Times New Roman" w:hAnsi="Times New Roman"/>
          <w:spacing w:val="0"/>
          <w:sz w:val="22"/>
        </w:rPr>
        <w:t xml:space="preserve"> </w:t>
      </w:r>
    </w:p>
    <w:p w14:paraId="73A09024" w14:textId="6C97CD57" w:rsidR="00E73A73" w:rsidRDefault="00E73A7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6AD72B3" w14:textId="0C2A6563" w:rsidR="002E29CE" w:rsidRDefault="002E29CE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“From Archive to Page.”</w:t>
      </w:r>
    </w:p>
    <w:p w14:paraId="2A0008EE" w14:textId="107C0414" w:rsidR="002E29CE" w:rsidRPr="002E29CE" w:rsidRDefault="002E29CE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 xml:space="preserve">Birla Institute of Technology and Science, </w:t>
      </w:r>
      <w:proofErr w:type="spellStart"/>
      <w:r>
        <w:rPr>
          <w:rFonts w:ascii="Times New Roman" w:hAnsi="Times New Roman"/>
          <w:spacing w:val="0"/>
          <w:sz w:val="22"/>
        </w:rPr>
        <w:t>Pilani</w:t>
      </w:r>
      <w:proofErr w:type="spellEnd"/>
      <w:r>
        <w:rPr>
          <w:rFonts w:ascii="Times New Roman" w:hAnsi="Times New Roman"/>
          <w:spacing w:val="0"/>
          <w:sz w:val="22"/>
        </w:rPr>
        <w:t xml:space="preserve"> (BITS-</w:t>
      </w:r>
      <w:proofErr w:type="spellStart"/>
      <w:r>
        <w:rPr>
          <w:rFonts w:ascii="Times New Roman" w:hAnsi="Times New Roman"/>
          <w:spacing w:val="0"/>
          <w:sz w:val="22"/>
        </w:rPr>
        <w:t>Piliani</w:t>
      </w:r>
      <w:proofErr w:type="spellEnd"/>
      <w:r>
        <w:rPr>
          <w:rFonts w:ascii="Times New Roman" w:hAnsi="Times New Roman"/>
          <w:spacing w:val="0"/>
          <w:sz w:val="22"/>
        </w:rPr>
        <w:t xml:space="preserve">), Rajasthan, India, Feb. 7, 2022 </w:t>
      </w:r>
    </w:p>
    <w:p w14:paraId="43F125E9" w14:textId="51804335" w:rsidR="002E29CE" w:rsidRDefault="002E29CE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09F2397" w14:textId="74EA321A" w:rsidR="002E29CE" w:rsidRDefault="002E29CE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“Where We’re </w:t>
      </w:r>
      <w:proofErr w:type="gramStart"/>
      <w:r>
        <w:rPr>
          <w:rFonts w:ascii="Times New Roman" w:hAnsi="Times New Roman"/>
          <w:spacing w:val="0"/>
          <w:sz w:val="22"/>
        </w:rPr>
        <w:t>At</w:t>
      </w:r>
      <w:proofErr w:type="gramEnd"/>
      <w:r>
        <w:rPr>
          <w:rFonts w:ascii="Times New Roman" w:hAnsi="Times New Roman"/>
          <w:spacing w:val="0"/>
          <w:sz w:val="22"/>
        </w:rPr>
        <w:t xml:space="preserve"> and Where We’re Going: Translocalism, Regionalism, and the Emergence of Anglophone Literature in C18 Asia”</w:t>
      </w:r>
    </w:p>
    <w:p w14:paraId="5790F74B" w14:textId="1E3B6BE4" w:rsidR="002E29CE" w:rsidRDefault="002E29CE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Northwestern University, Evanston, IL, Nov. 17, 2021</w:t>
      </w:r>
    </w:p>
    <w:p w14:paraId="145A4F89" w14:textId="77777777" w:rsidR="002E29CE" w:rsidRDefault="002E29CE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026F423" w14:textId="77777777" w:rsidR="00E73A73" w:rsidRDefault="00E73A7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“An Indian It-Narrative and the Problem of Circulation</w:t>
      </w:r>
    </w:p>
    <w:p w14:paraId="0FA55114" w14:textId="68A6D20F" w:rsidR="00E73A73" w:rsidRDefault="00E73A7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lastRenderedPageBreak/>
        <w:tab/>
        <w:t>Song Club Quarter Session, moderated by Ian Newman, Univ. of Notre Dame, Aug. 18, 2021;</w:t>
      </w:r>
    </w:p>
    <w:p w14:paraId="398BDC85" w14:textId="62D5672F" w:rsidR="00E73A73" w:rsidRDefault="00E73A73" w:rsidP="00E73A73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virtual</w:t>
      </w:r>
      <w:r>
        <w:rPr>
          <w:rFonts w:ascii="Times New Roman" w:hAnsi="Times New Roman"/>
          <w:spacing w:val="0"/>
          <w:sz w:val="22"/>
        </w:rPr>
        <w:tab/>
      </w:r>
    </w:p>
    <w:p w14:paraId="3E7061C6" w14:textId="77777777" w:rsidR="00E73A73" w:rsidRDefault="00E73A7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9BCCE22" w14:textId="3DC4B569" w:rsidR="00871FA3" w:rsidRDefault="00871FA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“An Indian It-Narrative and the Problem of Circulation” </w:t>
      </w:r>
    </w:p>
    <w:p w14:paraId="094BBFAA" w14:textId="684DD5D6" w:rsidR="00871FA3" w:rsidRDefault="00871FA3" w:rsidP="00871FA3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ASECS roundtable on my article, moderated by Ramesh </w:t>
      </w:r>
      <w:proofErr w:type="spellStart"/>
      <w:r>
        <w:rPr>
          <w:rFonts w:ascii="Times New Roman" w:hAnsi="Times New Roman"/>
          <w:spacing w:val="0"/>
          <w:sz w:val="22"/>
        </w:rPr>
        <w:t>Mallipeddi</w:t>
      </w:r>
      <w:proofErr w:type="spellEnd"/>
      <w:r>
        <w:rPr>
          <w:rFonts w:ascii="Times New Roman" w:hAnsi="Times New Roman"/>
          <w:spacing w:val="0"/>
          <w:sz w:val="22"/>
        </w:rPr>
        <w:t xml:space="preserve">, March 5, 2021 </w:t>
      </w:r>
    </w:p>
    <w:p w14:paraId="158E2BD7" w14:textId="77777777" w:rsidR="00871FA3" w:rsidRDefault="00871FA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1339A31" w14:textId="6B3CC63E" w:rsidR="008922ED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“An Indian It-Narrative and the Problem of Circulation</w:t>
      </w:r>
      <w:r w:rsidR="008922ED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spacing w:val="0"/>
          <w:sz w:val="22"/>
        </w:rPr>
        <w:t xml:space="preserve">” </w:t>
      </w:r>
    </w:p>
    <w:p w14:paraId="57571C93" w14:textId="3BBEE222" w:rsidR="004F1093" w:rsidRDefault="004F1093" w:rsidP="008922ED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University of Washington Eighteenth- and Nin</w:t>
      </w:r>
      <w:r w:rsidR="001C4E97">
        <w:rPr>
          <w:rFonts w:ascii="Times New Roman" w:hAnsi="Times New Roman"/>
          <w:spacing w:val="0"/>
          <w:sz w:val="22"/>
        </w:rPr>
        <w:t>e</w:t>
      </w:r>
      <w:r>
        <w:rPr>
          <w:rFonts w:ascii="Times New Roman" w:hAnsi="Times New Roman"/>
          <w:spacing w:val="0"/>
          <w:sz w:val="22"/>
        </w:rPr>
        <w:t>teenth-Century Research Group, Feb. 13, 2019</w:t>
      </w:r>
    </w:p>
    <w:p w14:paraId="6AE858D0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BEE2EF4" w14:textId="43F00B25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 “Regionalism and the Emergence of Anglophone Literature in Asia”</w:t>
      </w:r>
    </w:p>
    <w:p w14:paraId="650AF9DC" w14:textId="4C931249" w:rsidR="004F1093" w:rsidRPr="004F1093" w:rsidRDefault="004F1093" w:rsidP="004F1093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 w:rsidRPr="004F1093">
        <w:rPr>
          <w:rFonts w:ascii="Times New Roman" w:hAnsi="Times New Roman"/>
          <w:i/>
          <w:spacing w:val="0"/>
          <w:sz w:val="22"/>
        </w:rPr>
        <w:t>The Colonial South</w:t>
      </w:r>
      <w:r w:rsidR="007F69F9">
        <w:rPr>
          <w:rFonts w:ascii="Times New Roman" w:hAnsi="Times New Roman"/>
          <w:spacing w:val="0"/>
          <w:sz w:val="22"/>
        </w:rPr>
        <w:t>, Universit</w:t>
      </w:r>
      <w:r>
        <w:rPr>
          <w:rFonts w:ascii="Times New Roman" w:hAnsi="Times New Roman"/>
          <w:spacing w:val="0"/>
          <w:sz w:val="22"/>
        </w:rPr>
        <w:t>y College, Dublin, Nov. 30-Dec. 1, 2017</w:t>
      </w:r>
    </w:p>
    <w:p w14:paraId="6EEB7024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6887899" w14:textId="71205EBC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“From Dissertation to Book” British Women’s Writers Conference Workshop</w:t>
      </w:r>
    </w:p>
    <w:p w14:paraId="50A3D8E2" w14:textId="1F2D2030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Uni</w:t>
      </w:r>
      <w:r w:rsidR="007F69F9">
        <w:rPr>
          <w:rFonts w:ascii="Times New Roman" w:hAnsi="Times New Roman"/>
          <w:spacing w:val="0"/>
          <w:sz w:val="22"/>
        </w:rPr>
        <w:t>versity of North Carolina, Chap</w:t>
      </w:r>
      <w:r>
        <w:rPr>
          <w:rFonts w:ascii="Times New Roman" w:hAnsi="Times New Roman"/>
          <w:spacing w:val="0"/>
          <w:sz w:val="22"/>
        </w:rPr>
        <w:t>el Hill, June 24, 2017</w:t>
      </w:r>
    </w:p>
    <w:p w14:paraId="3A00ED7E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59C82EDD" w14:textId="0C8734CA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“Without Circulation: The Translocal Poetics of Eyles Irwin, East India Company Employee” </w:t>
      </w:r>
    </w:p>
    <w:p w14:paraId="3099509B" w14:textId="1F7F0E21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 xml:space="preserve">Columbia </w:t>
      </w:r>
      <w:r w:rsidR="00DE50A4">
        <w:rPr>
          <w:rFonts w:ascii="Times New Roman" w:hAnsi="Times New Roman"/>
          <w:spacing w:val="0"/>
          <w:sz w:val="22"/>
        </w:rPr>
        <w:t>University</w:t>
      </w:r>
      <w:r>
        <w:rPr>
          <w:rFonts w:ascii="Times New Roman" w:hAnsi="Times New Roman"/>
          <w:spacing w:val="0"/>
          <w:sz w:val="22"/>
        </w:rPr>
        <w:t>, Faculty House, Nov. 10, 2016</w:t>
      </w:r>
    </w:p>
    <w:p w14:paraId="6BE14351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102AA30" w14:textId="6FBAC9EC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“The Dancing Boys of Mysore: Captivity, Coercion, and Sexual Knowledge in Late-Eighteenth-Century </w:t>
      </w:r>
    </w:p>
    <w:p w14:paraId="28F7BBF5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India”</w:t>
      </w:r>
    </w:p>
    <w:p w14:paraId="235E0E75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Clemson University, Oct. 29-30, 2016</w:t>
      </w:r>
    </w:p>
    <w:p w14:paraId="32BB7585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Stonybrook University Humanities Center, “Romanticism’s Future,” Nov. 4-5, 2016</w:t>
      </w:r>
    </w:p>
    <w:p w14:paraId="4B0FEBEF" w14:textId="2CB0A7C7" w:rsidR="004F1093" w:rsidRP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 </w:t>
      </w:r>
    </w:p>
    <w:p w14:paraId="76C624C8" w14:textId="5C07951A" w:rsidR="00A77AA5" w:rsidRPr="007F4B8C" w:rsidRDefault="00A77AA5" w:rsidP="004F1093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>“Eyles Irwin’s Vagrant Muse: Translocal</w:t>
      </w:r>
      <w:r w:rsidR="005B615D">
        <w:rPr>
          <w:rFonts w:ascii="Times New Roman" w:eastAsia="Arial Unicode MS" w:hAnsi="Times New Roman"/>
          <w:spacing w:val="0"/>
          <w:sz w:val="22"/>
        </w:rPr>
        <w:t xml:space="preserve"> Poetics and the Construction of</w:t>
      </w:r>
      <w:r w:rsidRPr="007F4B8C">
        <w:rPr>
          <w:rFonts w:ascii="Times New Roman" w:eastAsia="Arial Unicode MS" w:hAnsi="Times New Roman"/>
          <w:spacing w:val="0"/>
          <w:sz w:val="22"/>
        </w:rPr>
        <w:t xml:space="preserve"> an Eighteenth-Century </w:t>
      </w:r>
    </w:p>
    <w:p w14:paraId="5B9F003A" w14:textId="3D115017" w:rsidR="00A77AA5" w:rsidRPr="007F4B8C" w:rsidRDefault="00A77AA5" w:rsidP="00E177A8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ab/>
        <w:t xml:space="preserve">Anglophone Literary Reputation” </w:t>
      </w:r>
    </w:p>
    <w:p w14:paraId="33093A2E" w14:textId="7DD88729" w:rsidR="00D212DE" w:rsidRDefault="00A77AA5" w:rsidP="00E177A8">
      <w:pPr>
        <w:spacing w:line="22" w:lineRule="atLeast"/>
        <w:ind w:firstLine="720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 xml:space="preserve">LSU, Jan. 17, 2016 </w:t>
      </w:r>
    </w:p>
    <w:p w14:paraId="0977BCF4" w14:textId="3A259389" w:rsidR="00E23DEE" w:rsidRPr="00E23DEE" w:rsidRDefault="00E23DEE" w:rsidP="00E23DEE">
      <w:pPr>
        <w:spacing w:line="22" w:lineRule="atLeast"/>
        <w:ind w:firstLine="720"/>
        <w:rPr>
          <w:rFonts w:ascii="Times New Roman" w:eastAsia="Arial Unicode MS" w:hAnsi="Times New Roman"/>
          <w:szCs w:val="24"/>
        </w:rPr>
      </w:pPr>
      <w:proofErr w:type="spellStart"/>
      <w:r>
        <w:rPr>
          <w:rFonts w:ascii="Times New Roman" w:eastAsia="Arial Unicode MS" w:hAnsi="Times New Roman"/>
          <w:spacing w:val="0"/>
          <w:sz w:val="22"/>
        </w:rPr>
        <w:t>CalTech</w:t>
      </w:r>
      <w:proofErr w:type="spellEnd"/>
      <w:r>
        <w:rPr>
          <w:rFonts w:ascii="Times New Roman" w:eastAsia="Arial Unicode MS" w:hAnsi="Times New Roman"/>
          <w:spacing w:val="0"/>
          <w:sz w:val="22"/>
        </w:rPr>
        <w:t xml:space="preserve">, May 27, 2016 </w:t>
      </w:r>
    </w:p>
    <w:p w14:paraId="79926DA8" w14:textId="77777777" w:rsidR="00384781" w:rsidRDefault="00384781" w:rsidP="00E177A8">
      <w:pPr>
        <w:spacing w:line="22" w:lineRule="atLeast"/>
        <w:ind w:firstLine="720"/>
        <w:rPr>
          <w:rFonts w:ascii="Times New Roman" w:eastAsia="Arial Unicode MS" w:hAnsi="Times New Roman"/>
          <w:spacing w:val="0"/>
          <w:sz w:val="22"/>
        </w:rPr>
      </w:pPr>
    </w:p>
    <w:p w14:paraId="0185C7E3" w14:textId="60D818D6" w:rsidR="00384781" w:rsidRDefault="00384781" w:rsidP="00384781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  <w:r>
        <w:rPr>
          <w:rFonts w:ascii="Times New Roman" w:eastAsia="Arial Unicode MS" w:hAnsi="Times New Roman"/>
          <w:spacing w:val="0"/>
          <w:sz w:val="22"/>
        </w:rPr>
        <w:t xml:space="preserve">“Ossian and the Global Crisis in Authenticity” </w:t>
      </w:r>
    </w:p>
    <w:p w14:paraId="5B3379E4" w14:textId="640E6564" w:rsidR="00384781" w:rsidRPr="00384781" w:rsidRDefault="00384781" w:rsidP="00E177A8">
      <w:pPr>
        <w:spacing w:line="22" w:lineRule="atLeast"/>
        <w:ind w:firstLine="720"/>
        <w:rPr>
          <w:rFonts w:ascii="Times New Roman" w:eastAsia="Arial Unicode MS" w:hAnsi="Times New Roman"/>
          <w:spacing w:val="0"/>
          <w:sz w:val="22"/>
        </w:rPr>
      </w:pPr>
      <w:r>
        <w:rPr>
          <w:rFonts w:ascii="Times New Roman" w:eastAsia="Arial Unicode MS" w:hAnsi="Times New Roman"/>
          <w:i/>
          <w:spacing w:val="0"/>
          <w:sz w:val="22"/>
        </w:rPr>
        <w:t>New Approaches to Ossian</w:t>
      </w:r>
      <w:r>
        <w:rPr>
          <w:rFonts w:ascii="Times New Roman" w:eastAsia="Arial Unicode MS" w:hAnsi="Times New Roman"/>
          <w:spacing w:val="0"/>
          <w:sz w:val="22"/>
        </w:rPr>
        <w:t>, Royal Irish Academy, Sept. 4, 2015</w:t>
      </w:r>
    </w:p>
    <w:p w14:paraId="01111EAE" w14:textId="77777777" w:rsidR="00C1780D" w:rsidRPr="007F4B8C" w:rsidRDefault="00C1780D" w:rsidP="00E177A8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</w:p>
    <w:p w14:paraId="20D9CFA0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>“Mail-Order Brides: Austen’s Contemporaries Portray Love and Marriage in Calcutta”</w:t>
      </w:r>
    </w:p>
    <w:p w14:paraId="5EFEF308" w14:textId="046419C6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ab/>
        <w:t xml:space="preserve">Wright State University, </w:t>
      </w:r>
      <w:r w:rsidRPr="007F4B8C">
        <w:rPr>
          <w:rFonts w:ascii="Times New Roman" w:eastAsia="Arial Unicode MS" w:hAnsi="Times New Roman"/>
          <w:i/>
          <w:spacing w:val="0"/>
          <w:sz w:val="22"/>
        </w:rPr>
        <w:t>Pride and Prejudice</w:t>
      </w:r>
      <w:r w:rsidR="00384781">
        <w:rPr>
          <w:rFonts w:ascii="Times New Roman" w:eastAsia="Arial Unicode MS" w:hAnsi="Times New Roman"/>
          <w:spacing w:val="0"/>
          <w:sz w:val="22"/>
        </w:rPr>
        <w:t>: The Bicentennial, Oct. 9, 2013</w:t>
      </w:r>
    </w:p>
    <w:p w14:paraId="75BE65CD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</w:p>
    <w:p w14:paraId="245458E5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i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 xml:space="preserve">Colloquium on </w:t>
      </w:r>
      <w:r w:rsidRPr="007F4B8C">
        <w:rPr>
          <w:rFonts w:ascii="Times New Roman" w:eastAsia="Arial Unicode MS" w:hAnsi="Times New Roman"/>
          <w:i/>
          <w:spacing w:val="0"/>
          <w:sz w:val="22"/>
        </w:rPr>
        <w:t>Sounding Imperial: Poetic Voice and the Politics of Empire, 1730-1820</w:t>
      </w:r>
    </w:p>
    <w:p w14:paraId="52E30090" w14:textId="1C511370" w:rsidR="006C6338" w:rsidRPr="007F4B8C" w:rsidRDefault="006C6338" w:rsidP="006C6338">
      <w:pPr>
        <w:spacing w:line="264" w:lineRule="auto"/>
        <w:ind w:firstLine="720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>NYU Colloquium on Eighteenth</w:t>
      </w:r>
      <w:r w:rsidR="00384781">
        <w:rPr>
          <w:rFonts w:ascii="Times New Roman" w:eastAsia="Arial Unicode MS" w:hAnsi="Times New Roman"/>
          <w:spacing w:val="0"/>
          <w:sz w:val="22"/>
        </w:rPr>
        <w:t>-Century Studies, March 1, 2011</w:t>
      </w:r>
    </w:p>
    <w:p w14:paraId="69997711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F79B073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“Dislocated Orientalism: The Intertextual Voices of Anglo-Indian Poetry” </w:t>
      </w:r>
    </w:p>
    <w:p w14:paraId="3A730D7C" w14:textId="66DD8DD4" w:rsidR="006C6338" w:rsidRPr="007F4B8C" w:rsidRDefault="00384781" w:rsidP="00115CEE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Emory University, March 31, 2010</w:t>
      </w:r>
    </w:p>
    <w:p w14:paraId="6AD9227D" w14:textId="4293F81F" w:rsidR="006C6338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  <w:t>University of Georgia, Colloquium</w:t>
      </w:r>
      <w:r w:rsidR="00384781">
        <w:rPr>
          <w:rFonts w:ascii="Times New Roman" w:hAnsi="Times New Roman"/>
          <w:spacing w:val="0"/>
          <w:sz w:val="22"/>
        </w:rPr>
        <w:t xml:space="preserve"> on Eighteenth-Century Studies, </w:t>
      </w:r>
      <w:r w:rsidRPr="007F4B8C">
        <w:rPr>
          <w:rFonts w:ascii="Times New Roman" w:hAnsi="Times New Roman"/>
          <w:spacing w:val="0"/>
          <w:sz w:val="22"/>
        </w:rPr>
        <w:t>Nov. 5,</w:t>
      </w:r>
      <w:r w:rsidR="00384781">
        <w:rPr>
          <w:rFonts w:ascii="Times New Roman" w:hAnsi="Times New Roman"/>
          <w:spacing w:val="0"/>
          <w:sz w:val="22"/>
        </w:rPr>
        <w:t xml:space="preserve"> 2009</w:t>
      </w:r>
    </w:p>
    <w:p w14:paraId="41A28425" w14:textId="2E958458" w:rsidR="00A02724" w:rsidRDefault="00A02724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05FFBEF" w14:textId="77777777" w:rsidR="00A02724" w:rsidRPr="00C65086" w:rsidRDefault="00A02724" w:rsidP="00A02724">
      <w:pPr>
        <w:tabs>
          <w:tab w:val="left" w:pos="180"/>
        </w:tabs>
        <w:spacing w:line="264" w:lineRule="auto"/>
        <w:jc w:val="both"/>
        <w:rPr>
          <w:rFonts w:ascii="Times New Roman" w:hAnsi="Times New Roman"/>
          <w:b/>
          <w:caps/>
          <w:spacing w:val="0"/>
          <w:sz w:val="22"/>
        </w:rPr>
      </w:pPr>
      <w:r w:rsidRPr="00C65086">
        <w:rPr>
          <w:rFonts w:ascii="Times New Roman" w:hAnsi="Times New Roman"/>
          <w:b/>
          <w:spacing w:val="0"/>
          <w:sz w:val="22"/>
        </w:rPr>
        <w:t>Papers Delivered and Organized Sessions:</w:t>
      </w:r>
    </w:p>
    <w:p w14:paraId="52B719DB" w14:textId="77777777" w:rsidR="005D2ABD" w:rsidRDefault="005D2ABD" w:rsidP="005F7F2F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0C7317B1" w14:textId="77777777" w:rsidR="005D2ABD" w:rsidRDefault="005D2ABD" w:rsidP="005F7F2F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Organizer and participant, “Creativity: A Seminar with a Common Text” </w:t>
      </w:r>
    </w:p>
    <w:p w14:paraId="7C482F66" w14:textId="575503F7" w:rsidR="005D2ABD" w:rsidRDefault="005D2ABD" w:rsidP="005D2ABD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 xml:space="preserve">, Annual Meeting, </w:t>
      </w:r>
      <w:r>
        <w:rPr>
          <w:rFonts w:ascii="Times New Roman" w:hAnsi="Times New Roman"/>
          <w:spacing w:val="0"/>
          <w:sz w:val="22"/>
        </w:rPr>
        <w:t>Toronto Canada</w:t>
      </w:r>
      <w:r>
        <w:rPr>
          <w:rFonts w:ascii="Times New Roman" w:hAnsi="Times New Roman"/>
          <w:spacing w:val="0"/>
          <w:sz w:val="22"/>
        </w:rPr>
        <w:t xml:space="preserve">, </w:t>
      </w:r>
      <w:r>
        <w:rPr>
          <w:rFonts w:ascii="Times New Roman" w:hAnsi="Times New Roman"/>
          <w:spacing w:val="0"/>
          <w:sz w:val="22"/>
        </w:rPr>
        <w:t>April 4 – 7, 2024</w:t>
      </w:r>
    </w:p>
    <w:p w14:paraId="31C56D24" w14:textId="784F60F9" w:rsidR="005D2ABD" w:rsidRDefault="005D2ABD" w:rsidP="005F7F2F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647E9F60" w14:textId="366091C8" w:rsidR="005F7F2F" w:rsidRDefault="005F7F2F" w:rsidP="005F7F2F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lastRenderedPageBreak/>
        <w:t>Organizer and participant, “</w:t>
      </w:r>
      <w:r w:rsidR="00E11C79">
        <w:rPr>
          <w:rFonts w:ascii="Times New Roman" w:hAnsi="Times New Roman"/>
          <w:spacing w:val="0"/>
          <w:sz w:val="22"/>
        </w:rPr>
        <w:t xml:space="preserve">Style: A Seminar with a Common Text” </w:t>
      </w:r>
    </w:p>
    <w:p w14:paraId="1A210F00" w14:textId="6994A03F" w:rsidR="005F7F2F" w:rsidRDefault="005F7F2F" w:rsidP="005F7F2F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bookmarkStart w:id="0" w:name="OLE_LINK1"/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 xml:space="preserve">, Annual Meeting, St. Louis, MO, </w:t>
      </w:r>
      <w:r w:rsidR="00E11C79">
        <w:rPr>
          <w:rFonts w:ascii="Times New Roman" w:hAnsi="Times New Roman"/>
          <w:spacing w:val="0"/>
          <w:sz w:val="22"/>
        </w:rPr>
        <w:t xml:space="preserve">Mar. 8-12 </w:t>
      </w:r>
      <w:r>
        <w:rPr>
          <w:rFonts w:ascii="Times New Roman" w:hAnsi="Times New Roman"/>
          <w:spacing w:val="0"/>
          <w:sz w:val="22"/>
        </w:rPr>
        <w:t>2023</w:t>
      </w:r>
    </w:p>
    <w:bookmarkEnd w:id="0"/>
    <w:p w14:paraId="594A7856" w14:textId="77777777" w:rsidR="00E11C79" w:rsidRDefault="00E11C79" w:rsidP="00E11C79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6811240D" w14:textId="62CE761C" w:rsidR="00E11C79" w:rsidRDefault="00E11C79" w:rsidP="00E11C79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Respondent, “Genres of the Atlantic”</w:t>
      </w:r>
    </w:p>
    <w:p w14:paraId="31845C89" w14:textId="1DF58692" w:rsidR="00E11C79" w:rsidRDefault="00E11C79" w:rsidP="00E11C79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>, Annual Meeting, St. Louis, MO, Mar. 8 – 12, 2023.</w:t>
      </w:r>
    </w:p>
    <w:p w14:paraId="36CEBA56" w14:textId="3DDED2C7" w:rsidR="00E11C79" w:rsidRDefault="00E11C79" w:rsidP="00E11C79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6E3EE906" w14:textId="3F89D59A" w:rsidR="005F7F2F" w:rsidRDefault="00E11C79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“Declining Black Student Belonging at a Predominantly White Institution” (with Lydia Elrod)</w:t>
      </w:r>
    </w:p>
    <w:p w14:paraId="1F5C7462" w14:textId="42CC71F4" w:rsidR="00E11C79" w:rsidRDefault="00E11C79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Association for the Study of Higher Education (ASHE), Las Vegas, NV, Nov. 17-19, 2023</w:t>
      </w:r>
    </w:p>
    <w:p w14:paraId="59B78B08" w14:textId="43D53EF8" w:rsidR="00E11C79" w:rsidRDefault="00E11C79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2</w:t>
      </w:r>
      <w:r w:rsidRPr="00E11C79">
        <w:rPr>
          <w:rFonts w:ascii="Times New Roman" w:hAnsi="Times New Roman"/>
          <w:spacing w:val="0"/>
          <w:sz w:val="22"/>
          <w:vertAlign w:val="superscript"/>
        </w:rPr>
        <w:t>nd</w:t>
      </w:r>
      <w:r>
        <w:rPr>
          <w:rFonts w:ascii="Times New Roman" w:hAnsi="Times New Roman"/>
          <w:spacing w:val="0"/>
          <w:sz w:val="22"/>
        </w:rPr>
        <w:t xml:space="preserve"> Annual Equity Research Symposium, NC State University, </w:t>
      </w:r>
      <w:r w:rsidR="00331F56">
        <w:rPr>
          <w:rFonts w:ascii="Times New Roman" w:hAnsi="Times New Roman"/>
          <w:spacing w:val="0"/>
          <w:sz w:val="22"/>
        </w:rPr>
        <w:t xml:space="preserve">Raleigh, NC, </w:t>
      </w:r>
      <w:r>
        <w:rPr>
          <w:rFonts w:ascii="Times New Roman" w:hAnsi="Times New Roman"/>
          <w:spacing w:val="0"/>
          <w:sz w:val="22"/>
        </w:rPr>
        <w:t xml:space="preserve">March </w:t>
      </w:r>
      <w:r w:rsidR="00331F56">
        <w:rPr>
          <w:rFonts w:ascii="Times New Roman" w:hAnsi="Times New Roman"/>
          <w:spacing w:val="0"/>
          <w:sz w:val="22"/>
        </w:rPr>
        <w:t>6, 2023</w:t>
      </w:r>
    </w:p>
    <w:p w14:paraId="0E6AF579" w14:textId="77777777" w:rsidR="00E11C79" w:rsidRDefault="00E11C79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523F57D" w14:textId="014925E1" w:rsidR="0077719E" w:rsidRDefault="00115CEE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“Decolonize This! The Practice of Everyday Eighteenth-Century Studies”</w:t>
      </w:r>
    </w:p>
    <w:p w14:paraId="0736E4F4" w14:textId="754DB19A" w:rsidR="00115CEE" w:rsidRDefault="00115CEE" w:rsidP="00115CEE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>, Annual Meeting, Baltimore, MD, March 30-April 3, 2022</w:t>
      </w:r>
    </w:p>
    <w:p w14:paraId="13B63563" w14:textId="502AD707" w:rsidR="00115CEE" w:rsidRDefault="00115CEE" w:rsidP="00115CEE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6880D00" w14:textId="5222DD42" w:rsidR="00115CEE" w:rsidRDefault="00115CEE" w:rsidP="00115CEE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Organizer and participant, “How We Read Now: A Seminar with a Common Text” </w:t>
      </w:r>
    </w:p>
    <w:p w14:paraId="71E83BDE" w14:textId="5539F289" w:rsidR="00115CEE" w:rsidRDefault="00115CEE" w:rsidP="00115CEE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>, Annual Meeting, Baltimore, MD, March 30-April 3, 2022</w:t>
      </w:r>
    </w:p>
    <w:p w14:paraId="4D654E2D" w14:textId="4274F3A8" w:rsidR="00115CEE" w:rsidRDefault="00115CEE" w:rsidP="00115CEE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BB44FAC" w14:textId="3D8DF4D1" w:rsidR="00115CEE" w:rsidRDefault="00115CEE" w:rsidP="00115CEE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Organizer and participant, “Recruiting you for Higher Education’s Anti-Racist Future”</w:t>
      </w:r>
    </w:p>
    <w:p w14:paraId="09F5DDB5" w14:textId="4634A481" w:rsidR="00115CEE" w:rsidRPr="00115CEE" w:rsidRDefault="00115CEE" w:rsidP="002E29CE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115CEE">
        <w:rPr>
          <w:rFonts w:ascii="Times New Roman" w:hAnsi="Times New Roman"/>
          <w:i/>
          <w:iCs/>
          <w:spacing w:val="0"/>
          <w:sz w:val="22"/>
        </w:rPr>
        <w:t>SXSW EDU</w:t>
      </w:r>
      <w:r>
        <w:rPr>
          <w:rFonts w:ascii="Times New Roman" w:hAnsi="Times New Roman"/>
          <w:spacing w:val="0"/>
          <w:sz w:val="22"/>
        </w:rPr>
        <w:t xml:space="preserve">, Austin, TX, March </w:t>
      </w:r>
      <w:r w:rsidR="002E29CE">
        <w:rPr>
          <w:rFonts w:ascii="Times New Roman" w:hAnsi="Times New Roman"/>
          <w:spacing w:val="0"/>
          <w:sz w:val="22"/>
        </w:rPr>
        <w:t>6 – 10, 2022</w:t>
      </w:r>
    </w:p>
    <w:p w14:paraId="231AE5D5" w14:textId="77777777" w:rsidR="0077719E" w:rsidRDefault="0077719E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6070932" w14:textId="1AD610D6" w:rsidR="001A4A7D" w:rsidRDefault="001A4A7D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“Funding, Equity, and Anti-</w:t>
      </w:r>
      <w:r w:rsidR="006E3684">
        <w:rPr>
          <w:rFonts w:ascii="Times New Roman" w:hAnsi="Times New Roman"/>
          <w:spacing w:val="0"/>
          <w:sz w:val="22"/>
        </w:rPr>
        <w:t>R</w:t>
      </w:r>
      <w:r>
        <w:rPr>
          <w:rFonts w:ascii="Times New Roman" w:hAnsi="Times New Roman"/>
          <w:spacing w:val="0"/>
          <w:sz w:val="22"/>
        </w:rPr>
        <w:t>acism among English Graduate Studies”</w:t>
      </w:r>
    </w:p>
    <w:p w14:paraId="391B76EA" w14:textId="2AF65F76" w:rsidR="001A4A7D" w:rsidRDefault="001A4A7D" w:rsidP="001A4A7D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Equity Research Symposium, NC State, Raleigh, NC, Feb. 8, 2022</w:t>
      </w:r>
    </w:p>
    <w:p w14:paraId="3CF3D60B" w14:textId="77777777" w:rsidR="001A4A7D" w:rsidRDefault="001A4A7D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ADABBF4" w14:textId="6DADBB35" w:rsidR="00A02724" w:rsidRDefault="00A02724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“Middle Reading”</w:t>
      </w:r>
    </w:p>
    <w:p w14:paraId="5F7F6A8E" w14:textId="3D50E521" w:rsidR="00A02724" w:rsidRDefault="00A02724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>, Annual Meeting, virtual, April 7 – 11, 2021</w:t>
      </w:r>
    </w:p>
    <w:p w14:paraId="6372ECA4" w14:textId="4AED3E9F" w:rsidR="00A02724" w:rsidRDefault="00A02724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0A883AF3" w14:textId="64086E7E" w:rsidR="00A02724" w:rsidRDefault="00A02724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Co-organizer and Chair</w:t>
      </w:r>
      <w:r w:rsidR="00A86031">
        <w:rPr>
          <w:rFonts w:ascii="Times New Roman" w:hAnsi="Times New Roman"/>
          <w:spacing w:val="0"/>
          <w:sz w:val="22"/>
        </w:rPr>
        <w:t xml:space="preserve"> (with </w:t>
      </w:r>
      <w:proofErr w:type="spellStart"/>
      <w:r w:rsidR="00A86031">
        <w:rPr>
          <w:rFonts w:ascii="Times New Roman" w:hAnsi="Times New Roman"/>
          <w:spacing w:val="0"/>
          <w:sz w:val="22"/>
        </w:rPr>
        <w:t>Suvir</w:t>
      </w:r>
      <w:proofErr w:type="spellEnd"/>
      <w:r w:rsidR="00A86031">
        <w:rPr>
          <w:rFonts w:ascii="Times New Roman" w:hAnsi="Times New Roman"/>
          <w:spacing w:val="0"/>
          <w:sz w:val="22"/>
        </w:rPr>
        <w:t xml:space="preserve"> Kaul), “Anglophone Poetry Across the Globe, 1750-1800”</w:t>
      </w:r>
    </w:p>
    <w:p w14:paraId="3283BA61" w14:textId="1BF1000D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>, Annual Meeting, virtual, April 7 – 11, 2021</w:t>
      </w:r>
    </w:p>
    <w:p w14:paraId="079BBBC8" w14:textId="7C7F9EF3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701D26D" w14:textId="2E67406A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Co-organizer (with </w:t>
      </w:r>
      <w:r w:rsidR="00DE50A4">
        <w:rPr>
          <w:rFonts w:ascii="Times New Roman" w:hAnsi="Times New Roman"/>
          <w:spacing w:val="0"/>
          <w:sz w:val="22"/>
        </w:rPr>
        <w:t>Courtney Weiss Smith</w:t>
      </w:r>
      <w:r>
        <w:rPr>
          <w:rFonts w:ascii="Times New Roman" w:hAnsi="Times New Roman"/>
          <w:spacing w:val="0"/>
          <w:sz w:val="22"/>
        </w:rPr>
        <w:t xml:space="preserve">), “Time Again for E. P. Thompson.” </w:t>
      </w:r>
    </w:p>
    <w:p w14:paraId="6E942941" w14:textId="55CBC571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Pr="00A86031">
        <w:rPr>
          <w:rFonts w:ascii="Times New Roman" w:hAnsi="Times New Roman"/>
          <w:i/>
          <w:iCs/>
          <w:spacing w:val="0"/>
          <w:sz w:val="22"/>
        </w:rPr>
        <w:t>Modern Language Association</w:t>
      </w:r>
      <w:r>
        <w:rPr>
          <w:rFonts w:ascii="Times New Roman" w:hAnsi="Times New Roman"/>
          <w:spacing w:val="0"/>
          <w:sz w:val="22"/>
        </w:rPr>
        <w:t>, Seattle, Jan. 7 – 10, 2020</w:t>
      </w:r>
    </w:p>
    <w:p w14:paraId="0C779495" w14:textId="628BCC6D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82E698F" w14:textId="38446F67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“The Historical Poetics of the British Empire”</w:t>
      </w:r>
    </w:p>
    <w:p w14:paraId="34729AFC" w14:textId="056250D4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Historical Poetics Now, University of Texas at Austin, Nov. 7 – 10, 2019</w:t>
      </w:r>
    </w:p>
    <w:p w14:paraId="27C38126" w14:textId="123E681F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7F2D3484" w14:textId="1959A281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“Subalterns, Impersonation, and the Archive of the Inauthentic”</w:t>
      </w:r>
    </w:p>
    <w:p w14:paraId="3F4CB32C" w14:textId="77777777" w:rsidR="00A86031" w:rsidRDefault="00A86031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 xml:space="preserve">, Annual Meeting, Denver, CO, March 21- 24, </w:t>
      </w:r>
    </w:p>
    <w:p w14:paraId="1EBBEE08" w14:textId="7606DAED" w:rsidR="00A86031" w:rsidRDefault="00A86031" w:rsidP="00A86031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2019</w:t>
      </w:r>
    </w:p>
    <w:p w14:paraId="5873C2FB" w14:textId="6C0BFE14" w:rsidR="00A86031" w:rsidRDefault="00A86031" w:rsidP="00A86031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51B3E284" w14:textId="77777777" w:rsidR="00A86031" w:rsidRDefault="00A86031" w:rsidP="00A8603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“What I’ve Learned about Writing a Book: Lessons about Time Management, Revisions, Plans, and </w:t>
      </w:r>
    </w:p>
    <w:p w14:paraId="231F264D" w14:textId="5A322B4C" w:rsidR="00A86031" w:rsidRPr="007F4B8C" w:rsidRDefault="00A86031" w:rsidP="00A86031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Interacting with Publishers” </w:t>
      </w:r>
    </w:p>
    <w:p w14:paraId="5AA77237" w14:textId="77777777" w:rsidR="00A86031" w:rsidRDefault="00A86031" w:rsidP="00A86031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 xml:space="preserve">, Annual Meeting, Denver, CO, March 21- 24, </w:t>
      </w:r>
    </w:p>
    <w:p w14:paraId="64D57EAC" w14:textId="3F0825FC" w:rsidR="00A86031" w:rsidRDefault="00A86031" w:rsidP="00A86031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2019</w:t>
      </w:r>
    </w:p>
    <w:p w14:paraId="2EA165E2" w14:textId="77777777" w:rsidR="00A86031" w:rsidRDefault="00A86031" w:rsidP="00A86031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6A5FD4E" w14:textId="0313EE16" w:rsidR="00A86031" w:rsidRDefault="00A86031" w:rsidP="00A8603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Co-organizer and Chair (with Ruth Mack), “Touching Empire”</w:t>
      </w:r>
    </w:p>
    <w:p w14:paraId="02877845" w14:textId="00CE692C" w:rsidR="00A86031" w:rsidRDefault="00A86031" w:rsidP="00A8603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Pr="00A86031">
        <w:rPr>
          <w:rFonts w:ascii="Times New Roman" w:hAnsi="Times New Roman"/>
          <w:i/>
          <w:iCs/>
          <w:spacing w:val="0"/>
          <w:sz w:val="22"/>
        </w:rPr>
        <w:t>Modern Language Association</w:t>
      </w:r>
      <w:r>
        <w:rPr>
          <w:rFonts w:ascii="Times New Roman" w:hAnsi="Times New Roman"/>
          <w:spacing w:val="0"/>
          <w:sz w:val="22"/>
        </w:rPr>
        <w:t>, Chicago, Jan. 3 – 6, 2019</w:t>
      </w:r>
    </w:p>
    <w:p w14:paraId="09A56DD7" w14:textId="2A739511" w:rsidR="00A86031" w:rsidRDefault="00A86031" w:rsidP="00A86031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F2A88DA" w14:textId="3F982BAC" w:rsidR="00A86031" w:rsidRDefault="00A86031" w:rsidP="00A8603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“Impersonating Asian: Inauthenticity and the Making of the Anglo-Indian Literary Canon”:</w:t>
      </w:r>
    </w:p>
    <w:p w14:paraId="4BD03EE0" w14:textId="5A91544B" w:rsidR="00A86031" w:rsidRDefault="00A86031" w:rsidP="00A86031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 w:rsidRPr="00A86031">
        <w:rPr>
          <w:rFonts w:ascii="Times New Roman" w:hAnsi="Times New Roman"/>
          <w:i/>
          <w:iCs/>
          <w:spacing w:val="0"/>
          <w:sz w:val="22"/>
        </w:rPr>
        <w:t>Modern Language Association</w:t>
      </w:r>
      <w:r>
        <w:rPr>
          <w:rFonts w:ascii="Times New Roman" w:hAnsi="Times New Roman"/>
          <w:spacing w:val="0"/>
          <w:sz w:val="22"/>
        </w:rPr>
        <w:t>, Chicago, Jan. 3 – 6, 2019</w:t>
      </w:r>
    </w:p>
    <w:p w14:paraId="09CC7194" w14:textId="77777777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45BB9E2" w14:textId="35648318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Respondent, “Bad Poetry”</w:t>
      </w:r>
    </w:p>
    <w:p w14:paraId="52A6F952" w14:textId="52B98BA9" w:rsidR="00E244D5" w:rsidRDefault="00DE50A4" w:rsidP="00DE50A4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>, Orlando, FL, March 22 – 25, 2018</w:t>
      </w:r>
    </w:p>
    <w:p w14:paraId="332FC20A" w14:textId="4A33C5D6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F39722B" w14:textId="1775D843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Respondent, “Imperial Publics” </w:t>
      </w:r>
    </w:p>
    <w:p w14:paraId="1EF63CF0" w14:textId="126AD442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Pr="00DE50A4">
        <w:rPr>
          <w:rFonts w:ascii="Times New Roman" w:hAnsi="Times New Roman"/>
          <w:i/>
          <w:iCs/>
          <w:spacing w:val="0"/>
          <w:sz w:val="22"/>
        </w:rPr>
        <w:t>Modern Language Association</w:t>
      </w:r>
      <w:r>
        <w:rPr>
          <w:rFonts w:ascii="Times New Roman" w:hAnsi="Times New Roman"/>
          <w:spacing w:val="0"/>
          <w:sz w:val="22"/>
        </w:rPr>
        <w:t>, New York City, NY, Jan. 4 – 7, 2018</w:t>
      </w:r>
    </w:p>
    <w:p w14:paraId="275DA891" w14:textId="4F188C2E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7BC6A1D1" w14:textId="05D5CDDB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Respondent, “Form and Identity; Race and Nation”</w:t>
      </w:r>
    </w:p>
    <w:p w14:paraId="7646F8F0" w14:textId="02F73023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i/>
          <w:iCs/>
          <w:spacing w:val="0"/>
          <w:sz w:val="22"/>
        </w:rPr>
        <w:t>C18/C19 Historical Poetics Symposium</w:t>
      </w:r>
      <w:r>
        <w:rPr>
          <w:rFonts w:ascii="Times New Roman" w:hAnsi="Times New Roman"/>
          <w:spacing w:val="0"/>
          <w:sz w:val="22"/>
        </w:rPr>
        <w:t>,</w:t>
      </w:r>
      <w:r>
        <w:rPr>
          <w:rFonts w:ascii="Times New Roman" w:hAnsi="Times New Roman"/>
          <w:i/>
          <w:iCs/>
          <w:spacing w:val="0"/>
          <w:sz w:val="22"/>
        </w:rPr>
        <w:t xml:space="preserve"> </w:t>
      </w:r>
      <w:r>
        <w:rPr>
          <w:rFonts w:ascii="Times New Roman" w:hAnsi="Times New Roman"/>
          <w:spacing w:val="0"/>
          <w:sz w:val="22"/>
        </w:rPr>
        <w:t xml:space="preserve">Connecticut College, Nov. 3 – 4 2017 </w:t>
      </w:r>
    </w:p>
    <w:p w14:paraId="1CA59625" w14:textId="177DC097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E522EB5" w14:textId="73D767DA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“Regionalism, not Cosmopolitanism”</w:t>
      </w:r>
    </w:p>
    <w:p w14:paraId="29B7FF8C" w14:textId="5FFE6A48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Pr="00DE50A4">
        <w:rPr>
          <w:rFonts w:ascii="Times New Roman" w:hAnsi="Times New Roman"/>
          <w:i/>
          <w:iCs/>
          <w:spacing w:val="0"/>
          <w:sz w:val="22"/>
        </w:rPr>
        <w:t>Canadian</w:t>
      </w:r>
      <w:r>
        <w:rPr>
          <w:rFonts w:ascii="Times New Roman" w:hAnsi="Times New Roman"/>
          <w:spacing w:val="0"/>
          <w:sz w:val="22"/>
        </w:rPr>
        <w:t xml:space="preserve"> </w:t>
      </w:r>
      <w:r w:rsidRPr="00A02724">
        <w:rPr>
          <w:rFonts w:ascii="Times New Roman" w:hAnsi="Times New Roman"/>
          <w:i/>
          <w:iCs/>
          <w:spacing w:val="0"/>
          <w:sz w:val="22"/>
        </w:rPr>
        <w:t>Society for Eighteenth-Century Studies</w:t>
      </w:r>
      <w:r>
        <w:rPr>
          <w:rFonts w:ascii="Times New Roman" w:hAnsi="Times New Roman"/>
          <w:spacing w:val="0"/>
          <w:sz w:val="22"/>
        </w:rPr>
        <w:t>, Toronto, Canada, Oct. 18 – 22, 2017</w:t>
      </w:r>
    </w:p>
    <w:p w14:paraId="3E403582" w14:textId="4051958B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050AA21A" w14:textId="77777777" w:rsid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“The Dancing Boys of Mysore: Captivity, Coercion, and Sexual Knowledge in Late Eighteenth-Century </w:t>
      </w:r>
    </w:p>
    <w:p w14:paraId="14E2BCC1" w14:textId="3CF8A531" w:rsidR="00DE50A4" w:rsidRDefault="00DE50A4" w:rsidP="00DE50A4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India”</w:t>
      </w:r>
    </w:p>
    <w:p w14:paraId="29E60E30" w14:textId="52A4132F" w:rsidR="00DE50A4" w:rsidRDefault="00DE50A4" w:rsidP="00DE50A4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 w:rsidRPr="00A02724">
        <w:rPr>
          <w:rFonts w:ascii="Times New Roman" w:hAnsi="Times New Roman"/>
          <w:i/>
          <w:iCs/>
          <w:spacing w:val="0"/>
          <w:sz w:val="22"/>
        </w:rPr>
        <w:t>American Society for Eighteenth-Century Studies</w:t>
      </w:r>
      <w:r>
        <w:rPr>
          <w:rFonts w:ascii="Times New Roman" w:hAnsi="Times New Roman"/>
          <w:spacing w:val="0"/>
          <w:sz w:val="22"/>
        </w:rPr>
        <w:t xml:space="preserve">, Minneapolis, MN, March 31 – April 2, 2017 </w:t>
      </w:r>
    </w:p>
    <w:p w14:paraId="0F3E8E8F" w14:textId="77777777" w:rsidR="00DE50A4" w:rsidRDefault="00DE50A4" w:rsidP="00DE50A4">
      <w:pPr>
        <w:spacing w:line="264" w:lineRule="auto"/>
        <w:ind w:firstLine="720"/>
        <w:rPr>
          <w:rFonts w:ascii="Times New Roman" w:hAnsi="Times New Roman"/>
          <w:i/>
          <w:iCs/>
          <w:spacing w:val="0"/>
          <w:sz w:val="22"/>
        </w:rPr>
      </w:pPr>
    </w:p>
    <w:p w14:paraId="203A23D3" w14:textId="6671F609" w:rsidR="00DE50A4" w:rsidRPr="00DE50A4" w:rsidRDefault="00DE50A4" w:rsidP="00DE50A4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“Madras and the Construction of the Colonial Public Spheres, 1770-1800”</w:t>
      </w:r>
    </w:p>
    <w:p w14:paraId="58AA994A" w14:textId="18C22EAC" w:rsidR="005E718C" w:rsidRDefault="00DE50A4" w:rsidP="00DE50A4">
      <w:pPr>
        <w:spacing w:line="264" w:lineRule="auto"/>
        <w:ind w:firstLine="720"/>
        <w:rPr>
          <w:rFonts w:ascii="Times New Roman" w:hAnsi="Times New Roman"/>
          <w:sz w:val="22"/>
        </w:rPr>
      </w:pPr>
      <w:r w:rsidRPr="00DE50A4">
        <w:rPr>
          <w:rFonts w:ascii="Times New Roman" w:hAnsi="Times New Roman"/>
          <w:i/>
          <w:iCs/>
          <w:spacing w:val="0"/>
          <w:sz w:val="22"/>
        </w:rPr>
        <w:t>North American Conference on British Studies</w:t>
      </w:r>
      <w:r>
        <w:rPr>
          <w:rFonts w:ascii="Times New Roman" w:hAnsi="Times New Roman"/>
          <w:spacing w:val="0"/>
          <w:sz w:val="22"/>
        </w:rPr>
        <w:t>, Washington DC, Nov. 10 – 12, 2016</w:t>
      </w:r>
    </w:p>
    <w:p w14:paraId="6C85379A" w14:textId="39CF0DAA" w:rsidR="00DE50A4" w:rsidRPr="007F4B8C" w:rsidRDefault="00DE50A4" w:rsidP="00DE50A4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</w:p>
    <w:p w14:paraId="4B24EE38" w14:textId="6E28B7EB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“How to Read the Unread Poetry of Colonialism” </w:t>
      </w:r>
    </w:p>
    <w:p w14:paraId="18076134" w14:textId="064CF882" w:rsidR="004701AF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4701AF" w:rsidRPr="007F4B8C">
        <w:rPr>
          <w:rFonts w:ascii="Times New Roman" w:hAnsi="Times New Roman"/>
          <w:i/>
          <w:spacing w:val="0"/>
          <w:sz w:val="22"/>
        </w:rPr>
        <w:t xml:space="preserve">American Society </w:t>
      </w:r>
      <w:r w:rsidR="00E244D5" w:rsidRPr="007F4B8C">
        <w:rPr>
          <w:rFonts w:ascii="Times New Roman" w:hAnsi="Times New Roman"/>
          <w:i/>
          <w:spacing w:val="0"/>
          <w:sz w:val="22"/>
        </w:rPr>
        <w:t>for</w:t>
      </w:r>
      <w:r w:rsidR="004701AF" w:rsidRPr="007F4B8C">
        <w:rPr>
          <w:rFonts w:ascii="Times New Roman" w:hAnsi="Times New Roman"/>
          <w:i/>
          <w:spacing w:val="0"/>
          <w:sz w:val="22"/>
        </w:rPr>
        <w:t xml:space="preserve"> Eighteenth-Century Studies</w:t>
      </w:r>
      <w:r w:rsidR="004701AF" w:rsidRPr="007F4B8C">
        <w:rPr>
          <w:rFonts w:ascii="Times New Roman" w:hAnsi="Times New Roman"/>
          <w:spacing w:val="0"/>
          <w:sz w:val="22"/>
        </w:rPr>
        <w:t>, Pittsburgh, PA, March 31-April 2, 2016</w:t>
      </w:r>
    </w:p>
    <w:p w14:paraId="62D3C411" w14:textId="77777777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7DA109C5" w14:textId="48DCE888" w:rsidR="004701AF" w:rsidRPr="00C65086" w:rsidRDefault="004701AF" w:rsidP="006C6338">
      <w:pPr>
        <w:tabs>
          <w:tab w:val="left" w:pos="180"/>
        </w:tabs>
        <w:spacing w:line="264" w:lineRule="auto"/>
        <w:rPr>
          <w:rFonts w:ascii="Times New Roman" w:eastAsiaTheme="minorEastAsia" w:hAnsi="Times New Roman"/>
          <w:color w:val="000000" w:themeColor="text1"/>
          <w:spacing w:val="0"/>
          <w:sz w:val="22"/>
        </w:rPr>
      </w:pPr>
      <w:r w:rsidRPr="00C65086">
        <w:rPr>
          <w:rFonts w:ascii="Times New Roman" w:hAnsi="Times New Roman"/>
          <w:color w:val="000000" w:themeColor="text1"/>
          <w:spacing w:val="0"/>
          <w:sz w:val="22"/>
        </w:rPr>
        <w:t>“</w:t>
      </w:r>
      <w:r w:rsidRPr="00C65086">
        <w:rPr>
          <w:rFonts w:ascii="Times New Roman" w:eastAsiaTheme="minorEastAsia" w:hAnsi="Times New Roman"/>
          <w:color w:val="000000" w:themeColor="text1"/>
          <w:spacing w:val="0"/>
          <w:sz w:val="22"/>
        </w:rPr>
        <w:t>The Literary Publics of Eighteenth-Century Anglo-Indian Writing: Making the Colonial Public Sphere?”</w:t>
      </w:r>
    </w:p>
    <w:p w14:paraId="5DD197A0" w14:textId="06981AF6" w:rsidR="004701AF" w:rsidRPr="00C65086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color w:val="000000" w:themeColor="text1"/>
          <w:spacing w:val="0"/>
          <w:sz w:val="22"/>
        </w:rPr>
      </w:pPr>
      <w:r w:rsidRPr="00C65086">
        <w:rPr>
          <w:rFonts w:ascii="Times New Roman" w:eastAsiaTheme="minorEastAsia" w:hAnsi="Times New Roman"/>
          <w:i/>
          <w:color w:val="000000" w:themeColor="text1"/>
          <w:spacing w:val="0"/>
          <w:sz w:val="22"/>
        </w:rPr>
        <w:tab/>
      </w:r>
      <w:r w:rsidRPr="00C65086">
        <w:rPr>
          <w:rFonts w:ascii="Times New Roman" w:eastAsiaTheme="minorEastAsia" w:hAnsi="Times New Roman"/>
          <w:i/>
          <w:color w:val="000000" w:themeColor="text1"/>
          <w:spacing w:val="0"/>
          <w:sz w:val="22"/>
        </w:rPr>
        <w:tab/>
      </w:r>
      <w:r w:rsidR="004701AF" w:rsidRPr="00C65086">
        <w:rPr>
          <w:rFonts w:ascii="Times New Roman" w:eastAsiaTheme="minorEastAsia" w:hAnsi="Times New Roman"/>
          <w:i/>
          <w:color w:val="000000" w:themeColor="text1"/>
          <w:spacing w:val="0"/>
          <w:sz w:val="22"/>
        </w:rPr>
        <w:t>American Comparative Literature Association</w:t>
      </w:r>
      <w:r w:rsidR="004701AF" w:rsidRPr="00C65086">
        <w:rPr>
          <w:rFonts w:ascii="Times New Roman" w:eastAsiaTheme="minorEastAsia" w:hAnsi="Times New Roman"/>
          <w:color w:val="000000" w:themeColor="text1"/>
          <w:spacing w:val="0"/>
          <w:sz w:val="22"/>
        </w:rPr>
        <w:t>, March 17-20, 2016</w:t>
      </w:r>
    </w:p>
    <w:p w14:paraId="2600C17B" w14:textId="77777777" w:rsidR="004701AF" w:rsidRPr="00C65086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color w:val="000000" w:themeColor="text1"/>
          <w:spacing w:val="0"/>
          <w:sz w:val="22"/>
        </w:rPr>
      </w:pPr>
    </w:p>
    <w:p w14:paraId="4BB95A26" w14:textId="3CF6D889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“Irwin, Translocalism, and the Problem of Circulation in Eighteenth-Century Madras” </w:t>
      </w:r>
    </w:p>
    <w:p w14:paraId="64DDCED1" w14:textId="144EF296" w:rsidR="004701AF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4701AF" w:rsidRPr="007F4B8C">
        <w:rPr>
          <w:rFonts w:ascii="Times New Roman" w:hAnsi="Times New Roman"/>
          <w:i/>
          <w:spacing w:val="0"/>
          <w:sz w:val="22"/>
        </w:rPr>
        <w:t>USC 18</w:t>
      </w:r>
      <w:r w:rsidR="004701AF" w:rsidRPr="007F4B8C">
        <w:rPr>
          <w:rFonts w:ascii="Times New Roman" w:hAnsi="Times New Roman"/>
          <w:i/>
          <w:spacing w:val="0"/>
          <w:sz w:val="22"/>
          <w:vertAlign w:val="superscript"/>
        </w:rPr>
        <w:t>th</w:t>
      </w:r>
      <w:r w:rsidR="004701AF" w:rsidRPr="007F4B8C">
        <w:rPr>
          <w:rFonts w:ascii="Times New Roman" w:hAnsi="Times New Roman"/>
          <w:i/>
          <w:spacing w:val="0"/>
          <w:sz w:val="22"/>
        </w:rPr>
        <w:t xml:space="preserve"> Annual Comparative Literature Conference</w:t>
      </w:r>
      <w:r w:rsidR="004701AF" w:rsidRPr="007F4B8C">
        <w:rPr>
          <w:rFonts w:ascii="Times New Roman" w:hAnsi="Times New Roman"/>
          <w:spacing w:val="0"/>
          <w:sz w:val="22"/>
        </w:rPr>
        <w:t>, Columbia, SC, Feb 26-March 2, 2016</w:t>
      </w:r>
    </w:p>
    <w:p w14:paraId="1EA06F2E" w14:textId="77777777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FDA753C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Roundtable, “Global Romanticism” </w:t>
      </w:r>
    </w:p>
    <w:p w14:paraId="2AD0654D" w14:textId="33BD2635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4701AF" w:rsidRPr="007F4B8C">
        <w:rPr>
          <w:rFonts w:ascii="Times New Roman" w:hAnsi="Times New Roman"/>
          <w:i/>
          <w:spacing w:val="0"/>
          <w:sz w:val="22"/>
        </w:rPr>
        <w:t>Modern Language Association</w:t>
      </w:r>
      <w:r w:rsidR="004701AF" w:rsidRPr="007F4B8C">
        <w:rPr>
          <w:rFonts w:ascii="Times New Roman" w:hAnsi="Times New Roman"/>
          <w:spacing w:val="0"/>
          <w:sz w:val="22"/>
        </w:rPr>
        <w:t xml:space="preserve">, </w:t>
      </w:r>
      <w:r w:rsidR="006C6338" w:rsidRPr="007F4B8C">
        <w:rPr>
          <w:rFonts w:ascii="Times New Roman" w:hAnsi="Times New Roman"/>
          <w:spacing w:val="0"/>
          <w:sz w:val="22"/>
        </w:rPr>
        <w:t>Austin, TX</w:t>
      </w:r>
      <w:r w:rsidR="004701AF" w:rsidRPr="007F4B8C">
        <w:rPr>
          <w:rFonts w:ascii="Times New Roman" w:hAnsi="Times New Roman"/>
          <w:spacing w:val="0"/>
          <w:sz w:val="22"/>
        </w:rPr>
        <w:t>,</w:t>
      </w:r>
      <w:r w:rsidR="006C6338" w:rsidRPr="007F4B8C">
        <w:rPr>
          <w:rFonts w:ascii="Times New Roman" w:hAnsi="Times New Roman"/>
          <w:spacing w:val="0"/>
          <w:sz w:val="22"/>
        </w:rPr>
        <w:t xml:space="preserve"> January 7-10, 2016</w:t>
      </w:r>
    </w:p>
    <w:p w14:paraId="17CB0109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760A0E7" w14:textId="3605D09D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“The Normal Literature of Empire: Calcutta Newspapers and the Emergence of Anglo-Indian Literature” </w:t>
      </w:r>
    </w:p>
    <w:p w14:paraId="1820D66D" w14:textId="7A6F7E31" w:rsidR="004701AF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4701AF" w:rsidRPr="007F4B8C">
        <w:rPr>
          <w:rFonts w:ascii="Times New Roman" w:hAnsi="Times New Roman"/>
          <w:i/>
          <w:spacing w:val="0"/>
          <w:sz w:val="22"/>
        </w:rPr>
        <w:t>South Atlantic Modern Language Association</w:t>
      </w:r>
      <w:r w:rsidR="004701AF" w:rsidRPr="007F4B8C">
        <w:rPr>
          <w:rFonts w:ascii="Times New Roman" w:hAnsi="Times New Roman"/>
          <w:spacing w:val="0"/>
          <w:sz w:val="22"/>
        </w:rPr>
        <w:t xml:space="preserve">, Durham, NC, </w:t>
      </w:r>
      <w:r w:rsidR="005736AF" w:rsidRPr="007F4B8C">
        <w:rPr>
          <w:rFonts w:ascii="Times New Roman" w:hAnsi="Times New Roman"/>
          <w:spacing w:val="0"/>
          <w:sz w:val="22"/>
        </w:rPr>
        <w:t>Nov. 4-6, 2015</w:t>
      </w:r>
    </w:p>
    <w:p w14:paraId="3F0F6AF6" w14:textId="77777777" w:rsidR="005B31E8" w:rsidRPr="007F4B8C" w:rsidRDefault="005B31E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D872E91" w14:textId="289DD66F" w:rsidR="005B31E8" w:rsidRPr="007F4B8C" w:rsidRDefault="005B31E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“Digital Projects, Public Presentations, and Verbal Articulacy in the Visualization Studio” </w:t>
      </w:r>
    </w:p>
    <w:p w14:paraId="782E7079" w14:textId="22490DD2" w:rsidR="005B31E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5B31E8" w:rsidRPr="007F4B8C">
        <w:rPr>
          <w:rFonts w:ascii="Times New Roman" w:hAnsi="Times New Roman"/>
          <w:i/>
          <w:spacing w:val="0"/>
          <w:sz w:val="22"/>
        </w:rPr>
        <w:t>NCSU First Year Writing Program</w:t>
      </w:r>
      <w:r w:rsidR="005B31E8" w:rsidRPr="007F4B8C">
        <w:rPr>
          <w:rFonts w:ascii="Times New Roman" w:hAnsi="Times New Roman"/>
          <w:spacing w:val="0"/>
          <w:sz w:val="22"/>
        </w:rPr>
        <w:t>, Raleigh, NC, September 30, 2015</w:t>
      </w:r>
    </w:p>
    <w:p w14:paraId="6F180BE0" w14:textId="77777777" w:rsidR="006824E1" w:rsidRPr="007F4B8C" w:rsidRDefault="006824E1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1F36360" w14:textId="4D3B39F5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“The Prob</w:t>
      </w:r>
      <w:r w:rsidR="004701AF" w:rsidRPr="007F4B8C">
        <w:rPr>
          <w:rFonts w:ascii="Times New Roman" w:hAnsi="Times New Roman"/>
          <w:spacing w:val="0"/>
          <w:sz w:val="22"/>
        </w:rPr>
        <w:t>lems of Translocalism in Late Ei</w:t>
      </w:r>
      <w:r w:rsidRPr="007F4B8C">
        <w:rPr>
          <w:rFonts w:ascii="Times New Roman" w:hAnsi="Times New Roman"/>
          <w:spacing w:val="0"/>
          <w:sz w:val="22"/>
        </w:rPr>
        <w:t xml:space="preserve">ghteenth-Century Anglo-Indian Poetry” </w:t>
      </w:r>
    </w:p>
    <w:p w14:paraId="5138410D" w14:textId="67A3FA0B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 xml:space="preserve">International Society of Eighteenth-Century Studies </w:t>
      </w:r>
      <w:r w:rsidR="004701AF" w:rsidRPr="007F4B8C">
        <w:rPr>
          <w:rFonts w:ascii="Times New Roman" w:hAnsi="Times New Roman"/>
          <w:spacing w:val="0"/>
          <w:sz w:val="22"/>
        </w:rPr>
        <w:t xml:space="preserve">Rotterdam, Netherlands, </w:t>
      </w:r>
      <w:r w:rsidR="006C6338" w:rsidRPr="007F4B8C">
        <w:rPr>
          <w:rFonts w:ascii="Times New Roman" w:hAnsi="Times New Roman"/>
          <w:spacing w:val="0"/>
          <w:sz w:val="22"/>
        </w:rPr>
        <w:t>July 27-31, 2015</w:t>
      </w:r>
    </w:p>
    <w:p w14:paraId="76246E2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EA1E318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Respondent, “Europe’s Asian Trades: Routes, Encounters, and Knowledge Systems” </w:t>
      </w:r>
    </w:p>
    <w:p w14:paraId="5391FA57" w14:textId="18BC6026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International Society of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Rotterdam, Netherlands, July 27-31, 2015</w:t>
      </w:r>
    </w:p>
    <w:p w14:paraId="223DC7BB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7240888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Roundtable, “</w:t>
      </w:r>
      <w:r w:rsidRPr="007F4B8C">
        <w:rPr>
          <w:rFonts w:ascii="Times New Roman" w:hAnsi="Times New Roman"/>
          <w:i/>
          <w:spacing w:val="0"/>
          <w:sz w:val="22"/>
        </w:rPr>
        <w:t>Capital in the 21</w:t>
      </w:r>
      <w:r w:rsidRPr="007F4B8C">
        <w:rPr>
          <w:rFonts w:ascii="Times New Roman" w:hAnsi="Times New Roman"/>
          <w:i/>
          <w:spacing w:val="0"/>
          <w:sz w:val="22"/>
          <w:vertAlign w:val="superscript"/>
        </w:rPr>
        <w:t>st</w:t>
      </w:r>
      <w:r w:rsidRPr="007F4B8C">
        <w:rPr>
          <w:rFonts w:ascii="Times New Roman" w:hAnsi="Times New Roman"/>
          <w:i/>
          <w:spacing w:val="0"/>
          <w:sz w:val="22"/>
        </w:rPr>
        <w:t xml:space="preserve">-Century Century </w:t>
      </w:r>
      <w:r w:rsidRPr="007F4B8C">
        <w:rPr>
          <w:rFonts w:ascii="Times New Roman" w:hAnsi="Times New Roman"/>
          <w:spacing w:val="0"/>
          <w:sz w:val="22"/>
        </w:rPr>
        <w:t>in the 18</w:t>
      </w:r>
      <w:r w:rsidRPr="007F4B8C">
        <w:rPr>
          <w:rFonts w:ascii="Times New Roman" w:hAnsi="Times New Roman"/>
          <w:spacing w:val="0"/>
          <w:sz w:val="22"/>
          <w:vertAlign w:val="superscript"/>
        </w:rPr>
        <w:t>th</w:t>
      </w:r>
      <w:r w:rsidRPr="007F4B8C">
        <w:rPr>
          <w:rFonts w:ascii="Times New Roman" w:hAnsi="Times New Roman"/>
          <w:spacing w:val="0"/>
          <w:sz w:val="22"/>
        </w:rPr>
        <w:t xml:space="preserve">-Century” </w:t>
      </w:r>
    </w:p>
    <w:p w14:paraId="7C681AB3" w14:textId="0DC157B7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color w:val="000000"/>
          <w:spacing w:val="0"/>
          <w:sz w:val="22"/>
        </w:rPr>
        <w:t>, Los Angeles, CA, March 19-22, 2015</w:t>
      </w:r>
    </w:p>
    <w:p w14:paraId="40D5484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14394C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Roundtable, “Re-defining Romanticism in the Eighteenth Century” </w:t>
      </w:r>
    </w:p>
    <w:p w14:paraId="28B06CB8" w14:textId="4D4ECD03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color w:val="000000"/>
          <w:spacing w:val="0"/>
          <w:sz w:val="22"/>
        </w:rPr>
        <w:t>, Los Angeles, CA, March 19-22, 2015</w:t>
      </w:r>
    </w:p>
    <w:p w14:paraId="13478612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9EF0EFF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Roundtable, “Professor Michael McKeon: The Politics of Poetry” </w:t>
      </w:r>
    </w:p>
    <w:p w14:paraId="231F17CB" w14:textId="631BDB82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color w:val="000000"/>
          <w:spacing w:val="0"/>
          <w:sz w:val="22"/>
        </w:rPr>
        <w:t>, Los Angeles, CA, March 19-22, 2015</w:t>
      </w:r>
    </w:p>
    <w:p w14:paraId="7AE08156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11CEC219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“The Temporality of Globalization in the Eighteenth-Century British World”</w:t>
      </w:r>
    </w:p>
    <w:p w14:paraId="43F8E451" w14:textId="3EC0E7E3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Rethinking Globalization and the Question of Scale</w:t>
      </w:r>
      <w:r w:rsidR="006C6338" w:rsidRPr="007F4B8C">
        <w:rPr>
          <w:rFonts w:ascii="Times New Roman" w:hAnsi="Times New Roman"/>
          <w:spacing w:val="0"/>
          <w:sz w:val="22"/>
        </w:rPr>
        <w:t>, Raleigh, NC, April 24-26, 2014</w:t>
      </w:r>
    </w:p>
    <w:p w14:paraId="3E5BC9D9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25B5C2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Roundtable on “Race and Empire: State of the Field” </w:t>
      </w:r>
    </w:p>
    <w:p w14:paraId="65EC1C16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 xml:space="preserve">, Cleveland, OH, April 4-8, 2013 </w:t>
      </w:r>
    </w:p>
    <w:p w14:paraId="2DFE6DDB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 </w:t>
      </w:r>
    </w:p>
    <w:p w14:paraId="5E5BC8D7" w14:textId="77777777" w:rsidR="00E177A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“The Archaeological Imagination of an East India Company Merchant: </w:t>
      </w:r>
      <w:proofErr w:type="spellStart"/>
      <w:r w:rsidRPr="007F4B8C">
        <w:rPr>
          <w:rFonts w:ascii="Times New Roman" w:hAnsi="Times New Roman"/>
          <w:color w:val="000000"/>
          <w:spacing w:val="0"/>
          <w:sz w:val="22"/>
        </w:rPr>
        <w:t>Multiregionalism</w:t>
      </w:r>
      <w:proofErr w:type="spellEnd"/>
      <w:r w:rsidRPr="007F4B8C">
        <w:rPr>
          <w:rFonts w:ascii="Times New Roman" w:hAnsi="Times New Roman"/>
          <w:color w:val="000000"/>
          <w:spacing w:val="0"/>
          <w:sz w:val="22"/>
        </w:rPr>
        <w:t xml:space="preserve"> and the </w:t>
      </w:r>
    </w:p>
    <w:p w14:paraId="14C939B0" w14:textId="3F15A4D3" w:rsidR="006C6338" w:rsidRPr="007F4B8C" w:rsidRDefault="00E177A8" w:rsidP="00E177A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ab/>
      </w:r>
      <w:r w:rsidRPr="007F4B8C">
        <w:rPr>
          <w:rFonts w:ascii="Times New Roman" w:hAnsi="Times New Roman"/>
          <w:color w:val="000000"/>
          <w:spacing w:val="0"/>
          <w:sz w:val="22"/>
        </w:rPr>
        <w:tab/>
      </w:r>
      <w:r w:rsidR="006C6338" w:rsidRPr="007F4B8C">
        <w:rPr>
          <w:rFonts w:ascii="Times New Roman" w:hAnsi="Times New Roman"/>
          <w:color w:val="000000"/>
          <w:spacing w:val="0"/>
          <w:sz w:val="22"/>
        </w:rPr>
        <w:t xml:space="preserve">Emergence of an Anglo-Indian Literature” </w:t>
      </w:r>
    </w:p>
    <w:p w14:paraId="06B6C139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 xml:space="preserve">, Cleveland, OH, April 4-8, 2013 </w:t>
      </w:r>
    </w:p>
    <w:p w14:paraId="2C1F6899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</w:p>
    <w:p w14:paraId="4BFC7499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“Local Situation: Re-thinking the Core-Periphery Model in Two Indian Ocean Novels” </w:t>
      </w:r>
    </w:p>
    <w:p w14:paraId="2F11E235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>, San Antonio, TX, March 22-24, 2012</w:t>
      </w:r>
    </w:p>
    <w:p w14:paraId="5C1FCFD0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</w:p>
    <w:p w14:paraId="4B74401E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“Pacific Voices: Impersonating Tahitians in Eighteenth-Century Poetry” </w:t>
      </w:r>
    </w:p>
    <w:p w14:paraId="45CCABC5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>, Vancouver, BC, Canada, March 17-20, 2011</w:t>
      </w:r>
    </w:p>
    <w:p w14:paraId="57E67B7B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0" w:right="0" w:firstLine="0"/>
        <w:rPr>
          <w:rFonts w:ascii="Times New Roman" w:hAnsi="Times New Roman"/>
          <w:smallCaps/>
          <w:color w:val="000000"/>
          <w:spacing w:val="0"/>
          <w:sz w:val="22"/>
          <w:u w:val="single"/>
        </w:rPr>
      </w:pPr>
    </w:p>
    <w:p w14:paraId="401C127F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0" w:right="0" w:firstLine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Roundtable, “Britain 2.0” on the future of British Studies  </w:t>
      </w:r>
    </w:p>
    <w:p w14:paraId="0FFE72CC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>, Vancouver, BC, Canada, March 17-20, 2011</w:t>
      </w:r>
    </w:p>
    <w:p w14:paraId="2F86BBBA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</w:p>
    <w:p w14:paraId="5EDC8A36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 xml:space="preserve">“A Della </w:t>
      </w:r>
      <w:proofErr w:type="spellStart"/>
      <w:r w:rsidRPr="007F4B8C">
        <w:rPr>
          <w:rFonts w:ascii="Times New Roman" w:eastAsia="Arial Unicode MS" w:hAnsi="Times New Roman"/>
          <w:spacing w:val="0"/>
          <w:sz w:val="22"/>
        </w:rPr>
        <w:t>Cruscan</w:t>
      </w:r>
      <w:proofErr w:type="spellEnd"/>
      <w:r w:rsidRPr="007F4B8C">
        <w:rPr>
          <w:rFonts w:ascii="Times New Roman" w:eastAsia="Arial Unicode MS" w:hAnsi="Times New Roman"/>
          <w:spacing w:val="0"/>
          <w:sz w:val="22"/>
        </w:rPr>
        <w:t xml:space="preserve"> in India: </w:t>
      </w:r>
      <w:proofErr w:type="spellStart"/>
      <w:r w:rsidRPr="007F4B8C">
        <w:rPr>
          <w:rFonts w:ascii="Times New Roman" w:eastAsia="Arial Unicode MS" w:hAnsi="Times New Roman"/>
          <w:spacing w:val="0"/>
          <w:sz w:val="22"/>
        </w:rPr>
        <w:t>Translocalism</w:t>
      </w:r>
      <w:proofErr w:type="spellEnd"/>
      <w:r w:rsidRPr="007F4B8C">
        <w:rPr>
          <w:rFonts w:ascii="Times New Roman" w:eastAsia="Arial Unicode MS" w:hAnsi="Times New Roman"/>
          <w:spacing w:val="0"/>
          <w:sz w:val="22"/>
        </w:rPr>
        <w:t>, Literary Fashion, and Global Publication.”</w:t>
      </w:r>
    </w:p>
    <w:p w14:paraId="4DAF29EF" w14:textId="77777777" w:rsidR="006C6338" w:rsidRPr="007F4B8C" w:rsidRDefault="006C6338" w:rsidP="00E177A8">
      <w:pPr>
        <w:spacing w:line="264" w:lineRule="auto"/>
        <w:ind w:left="720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i/>
          <w:spacing w:val="0"/>
          <w:sz w:val="22"/>
        </w:rPr>
        <w:t>Northeast American Society for Eighteenth-Century Studies</w:t>
      </w:r>
      <w:r w:rsidRPr="007F4B8C">
        <w:rPr>
          <w:rFonts w:ascii="Times New Roman" w:eastAsia="Arial Unicode MS" w:hAnsi="Times New Roman"/>
          <w:spacing w:val="0"/>
          <w:sz w:val="22"/>
        </w:rPr>
        <w:t>,</w:t>
      </w:r>
      <w:r w:rsidRPr="007F4B8C">
        <w:rPr>
          <w:rFonts w:ascii="Times New Roman" w:eastAsia="Arial Unicode MS" w:hAnsi="Times New Roman"/>
          <w:i/>
          <w:spacing w:val="0"/>
          <w:sz w:val="22"/>
        </w:rPr>
        <w:t xml:space="preserve"> </w:t>
      </w:r>
      <w:r w:rsidRPr="007F4B8C">
        <w:rPr>
          <w:rFonts w:ascii="Times New Roman" w:eastAsia="Arial Unicode MS" w:hAnsi="Times New Roman"/>
          <w:spacing w:val="0"/>
          <w:sz w:val="22"/>
        </w:rPr>
        <w:t>Buffalo, NY, October 21-23, 2010</w:t>
      </w:r>
    </w:p>
    <w:p w14:paraId="53E89A61" w14:textId="77777777" w:rsidR="006C6338" w:rsidRPr="007F4B8C" w:rsidRDefault="006C6338" w:rsidP="006C6338">
      <w:pPr>
        <w:tabs>
          <w:tab w:val="left" w:pos="192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</w:p>
    <w:p w14:paraId="1D774BF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Roundtable on “Wales, Scotland, and Ireland in Eighteenth-Century Studies”</w:t>
      </w:r>
    </w:p>
    <w:p w14:paraId="04A901B8" w14:textId="3C60FDF5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Albuquerque, NM, March 18-21, 2010</w:t>
      </w:r>
    </w:p>
    <w:p w14:paraId="62B3A6EA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21174C4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“Bards in India: Poetry and the Politics of Colonialism”</w:t>
      </w:r>
    </w:p>
    <w:p w14:paraId="15D52D03" w14:textId="1E589B50" w:rsidR="006C6338" w:rsidRPr="007F4B8C" w:rsidRDefault="006C6338" w:rsidP="00E177A8">
      <w:pPr>
        <w:tabs>
          <w:tab w:val="left" w:pos="180"/>
        </w:tabs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>East Coast American Society for Eighteenth-Century Studies</w:t>
      </w:r>
      <w:r w:rsidRPr="007F4B8C">
        <w:rPr>
          <w:rFonts w:ascii="Times New Roman" w:hAnsi="Times New Roman"/>
          <w:spacing w:val="0"/>
          <w:sz w:val="22"/>
        </w:rPr>
        <w:t>, Georgetown University, November 5-7, 2008</w:t>
      </w:r>
    </w:p>
    <w:p w14:paraId="2E2C85F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4FCEBF9" w14:textId="77777777" w:rsidR="00E177A8" w:rsidRPr="007F4B8C" w:rsidRDefault="006C6338" w:rsidP="00E177A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“Displaced Voices of the Global Eighteenth Century: Re-writing Thomas Gray’s ‘The Bard’ in</w:t>
      </w:r>
    </w:p>
    <w:p w14:paraId="7D1B045A" w14:textId="646ADF44" w:rsidR="006C6338" w:rsidRPr="007F4B8C" w:rsidRDefault="006C6338" w:rsidP="00E177A8">
      <w:pPr>
        <w:tabs>
          <w:tab w:val="left" w:pos="180"/>
        </w:tabs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Colonial India”</w:t>
      </w:r>
    </w:p>
    <w:p w14:paraId="1082EB6E" w14:textId="484B1F4F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Place, Writing and Voice</w:t>
      </w:r>
      <w:r w:rsidR="006C6338" w:rsidRPr="007F4B8C">
        <w:rPr>
          <w:rFonts w:ascii="Times New Roman" w:hAnsi="Times New Roman"/>
          <w:spacing w:val="0"/>
          <w:sz w:val="22"/>
        </w:rPr>
        <w:t>, University of Plymouth, UK, Sept. 5-6, 2008</w:t>
      </w:r>
    </w:p>
    <w:p w14:paraId="098EA2D2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0090D2F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lastRenderedPageBreak/>
        <w:t>“John Gay and the Sounds of the City: An Experiment in Reading Aurally”</w:t>
      </w:r>
    </w:p>
    <w:p w14:paraId="364B9513" w14:textId="730428D0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Portland, OR, March 27-30, 2008</w:t>
      </w:r>
    </w:p>
    <w:p w14:paraId="0CA2BAF2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9EA7C8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“James Macpherson, Scottish Traditions, and the Intimacy of the Oral Text”</w:t>
      </w:r>
    </w:p>
    <w:p w14:paraId="13B7293F" w14:textId="019EB019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Portland, OR, March 27-30, 2008</w:t>
      </w:r>
    </w:p>
    <w:p w14:paraId="74B61B3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93E27AE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“James Macpherson and the Invention of Voice”</w:t>
      </w:r>
    </w:p>
    <w:p w14:paraId="308501DF" w14:textId="3FD65E5D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Sound Effects</w:t>
      </w:r>
      <w:r w:rsidR="006C6338" w:rsidRPr="007F4B8C">
        <w:rPr>
          <w:rFonts w:ascii="Times New Roman" w:hAnsi="Times New Roman"/>
          <w:spacing w:val="0"/>
          <w:sz w:val="22"/>
        </w:rPr>
        <w:t>, St. Andrews University, Scotland, July 5-8, 2006</w:t>
      </w:r>
    </w:p>
    <w:p w14:paraId="79A5A2AC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25E987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Seminar, Experimental Poetics: 1580 to the Present</w:t>
      </w:r>
    </w:p>
    <w:p w14:paraId="620B1FE9" w14:textId="1DEEE0DE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Association of Literary Scholars and Critics</w:t>
      </w:r>
      <w:r w:rsidR="006C6338" w:rsidRPr="007F4B8C">
        <w:rPr>
          <w:rFonts w:ascii="Times New Roman" w:hAnsi="Times New Roman"/>
          <w:spacing w:val="0"/>
          <w:sz w:val="22"/>
        </w:rPr>
        <w:t>, Boston, MA, Nov. 4-6, 2005</w:t>
      </w:r>
    </w:p>
    <w:p w14:paraId="5FD406F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41BD29F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“The Ambition of Thomas Gray”</w:t>
      </w:r>
    </w:p>
    <w:p w14:paraId="1A6C1400" w14:textId="703563BC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Las Vegas, NV, March 31-Apr. 3, 2005</w:t>
      </w:r>
    </w:p>
    <w:p w14:paraId="3F480F9A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A8B6B59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“Recovering Lost Voices: Translation and Eighteenth-Century Poetics”</w:t>
      </w:r>
    </w:p>
    <w:p w14:paraId="61A21E74" w14:textId="4B402140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Prospect and Retrospect</w:t>
      </w:r>
      <w:r w:rsidR="006C6338" w:rsidRPr="007F4B8C">
        <w:rPr>
          <w:rFonts w:ascii="Times New Roman" w:hAnsi="Times New Roman"/>
          <w:spacing w:val="0"/>
          <w:sz w:val="22"/>
        </w:rPr>
        <w:t>, Poetics and Linguistics Association, NYU, July 26, 2004</w:t>
      </w:r>
    </w:p>
    <w:p w14:paraId="23774247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136541E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“Voices in Translation: Thomas Gray’s Imitations and Eighteenth-Century Poetics”</w:t>
      </w:r>
    </w:p>
    <w:p w14:paraId="0C45D0D4" w14:textId="76487B20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Found in Translation</w:t>
      </w:r>
      <w:r w:rsidR="006C6338" w:rsidRPr="007F4B8C">
        <w:rPr>
          <w:rFonts w:ascii="Times New Roman" w:hAnsi="Times New Roman"/>
          <w:spacing w:val="0"/>
          <w:sz w:val="22"/>
        </w:rPr>
        <w:t xml:space="preserve">, University of Virginia, March 26, 2004 </w:t>
      </w:r>
    </w:p>
    <w:p w14:paraId="6D6904E4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70EDA1A6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“Bardic Voices, Material Texts: Print Capitalism and the Problem of Authorial Voice” </w:t>
      </w:r>
    </w:p>
    <w:p w14:paraId="37FEF0E9" w14:textId="4D73D2AE" w:rsidR="00E177A8" w:rsidRPr="007F4B8C" w:rsidRDefault="006C6338" w:rsidP="00E177A8">
      <w:pPr>
        <w:tabs>
          <w:tab w:val="left" w:pos="180"/>
        </w:tabs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>Book History: Dissertations in Progress</w:t>
      </w:r>
      <w:r w:rsidRPr="007F4B8C">
        <w:rPr>
          <w:rFonts w:ascii="Times New Roman" w:hAnsi="Times New Roman"/>
          <w:spacing w:val="0"/>
          <w:sz w:val="22"/>
        </w:rPr>
        <w:t xml:space="preserve">, Princeton Center for the Study of Books </w:t>
      </w:r>
    </w:p>
    <w:p w14:paraId="675F6333" w14:textId="4A6CDD55" w:rsidR="006C6338" w:rsidRPr="007F4B8C" w:rsidRDefault="006C6338" w:rsidP="00E177A8">
      <w:pPr>
        <w:tabs>
          <w:tab w:val="left" w:pos="180"/>
        </w:tabs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and Media, February 13, 2004</w:t>
      </w:r>
    </w:p>
    <w:p w14:paraId="516D8C2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72A6418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“To Tell a Merry Tale? The Representation of Rural Labor and the Eighteenth-Century British Pastoral”</w:t>
      </w:r>
    </w:p>
    <w:p w14:paraId="6F2BD870" w14:textId="6F663E04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Colorado Springs, CO, April 4-7, 2002</w:t>
      </w:r>
    </w:p>
    <w:p w14:paraId="001B3428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2EAC929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“By Sacred Song Inspired: Orality and Literacy in William Collins”</w:t>
      </w:r>
    </w:p>
    <w:p w14:paraId="2D7F625A" w14:textId="4066135E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 xml:space="preserve">, New Orleans, LA, April 17-19, 2001 </w:t>
      </w:r>
    </w:p>
    <w:p w14:paraId="0AECD5DD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3AD5377B" w14:textId="77777777" w:rsidR="006C6338" w:rsidRPr="007F4B8C" w:rsidRDefault="006C6338">
      <w:pPr>
        <w:rPr>
          <w:rFonts w:ascii="Times New Roman" w:hAnsi="Times New Roman"/>
          <w:b/>
          <w:sz w:val="22"/>
          <w:u w:val="single"/>
        </w:rPr>
      </w:pPr>
      <w:r w:rsidRPr="007F4B8C">
        <w:rPr>
          <w:rFonts w:ascii="Times New Roman" w:hAnsi="Times New Roman"/>
          <w:b/>
          <w:sz w:val="22"/>
          <w:u w:val="single"/>
        </w:rPr>
        <w:t>OTHER CONFERENCE ACTIVITIES</w:t>
      </w:r>
    </w:p>
    <w:p w14:paraId="0FAB28C1" w14:textId="77777777" w:rsidR="004F1093" w:rsidRDefault="004F1093" w:rsidP="0067575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3403FA7" w14:textId="77777777" w:rsidR="004F1093" w:rsidRDefault="004F1093" w:rsidP="0067575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Conference co-organizer, </w:t>
      </w:r>
      <w:r w:rsidRPr="004F1093">
        <w:rPr>
          <w:rFonts w:ascii="Times New Roman" w:hAnsi="Times New Roman"/>
          <w:i/>
          <w:spacing w:val="0"/>
          <w:sz w:val="22"/>
        </w:rPr>
        <w:t>Historica</w:t>
      </w:r>
      <w:r>
        <w:rPr>
          <w:rFonts w:ascii="Times New Roman" w:hAnsi="Times New Roman"/>
          <w:i/>
          <w:spacing w:val="0"/>
          <w:sz w:val="22"/>
        </w:rPr>
        <w:t>l</w:t>
      </w:r>
      <w:r w:rsidRPr="004F1093">
        <w:rPr>
          <w:rFonts w:ascii="Times New Roman" w:hAnsi="Times New Roman"/>
          <w:i/>
          <w:spacing w:val="0"/>
          <w:sz w:val="22"/>
        </w:rPr>
        <w:t xml:space="preserve"> Poetics Now</w:t>
      </w:r>
      <w:r>
        <w:rPr>
          <w:rFonts w:ascii="Times New Roman" w:hAnsi="Times New Roman"/>
          <w:spacing w:val="0"/>
          <w:sz w:val="22"/>
        </w:rPr>
        <w:t>, University of Texas at Austin, Nov. 7-10, 2019</w:t>
      </w:r>
    </w:p>
    <w:p w14:paraId="30CFD52A" w14:textId="77777777" w:rsidR="004F1093" w:rsidRDefault="004F1093" w:rsidP="0067575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563C6B3" w14:textId="709166FD" w:rsidR="00A73377" w:rsidRPr="00675753" w:rsidRDefault="004F1093" w:rsidP="004F1093">
      <w:pPr>
        <w:spacing w:line="264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Conference co-organizer, </w:t>
      </w:r>
      <w:r>
        <w:rPr>
          <w:rFonts w:ascii="Times New Roman" w:hAnsi="Times New Roman"/>
          <w:i/>
          <w:spacing w:val="0"/>
          <w:sz w:val="22"/>
        </w:rPr>
        <w:t>C18/C19 Historical Poetics</w:t>
      </w:r>
      <w:r>
        <w:rPr>
          <w:rFonts w:ascii="Times New Roman" w:hAnsi="Times New Roman"/>
          <w:spacing w:val="0"/>
          <w:sz w:val="22"/>
        </w:rPr>
        <w:t xml:space="preserve">, Connecticut College, Nov. 3-4, 2017. </w:t>
      </w:r>
    </w:p>
    <w:p w14:paraId="07AA4A98" w14:textId="77777777" w:rsidR="00A73377" w:rsidRPr="007F4B8C" w:rsidRDefault="00A73377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5AD4411" w14:textId="2FCA8703" w:rsidR="00565CC5" w:rsidRPr="007F4B8C" w:rsidRDefault="00565CC5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Moderator, “Ballads Then,” Novel Sounds II, National Humanities Center, March 3, 2017</w:t>
      </w:r>
    </w:p>
    <w:p w14:paraId="23192A5A" w14:textId="77777777" w:rsidR="00565CC5" w:rsidRPr="007F4B8C" w:rsidRDefault="00565CC5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F846E17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Organizer, “Rethinking Globalization and the Question of Scale” NC State, April 24-26, 2014</w:t>
      </w:r>
    </w:p>
    <w:p w14:paraId="56804E2F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13443526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 and Moderator, with Anne Carson, “Poetry, Performativity, and the Creative Process”</w:t>
      </w:r>
    </w:p>
    <w:p w14:paraId="3AB79EA3" w14:textId="2701D6FD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="006C6338" w:rsidRPr="007F4B8C">
        <w:rPr>
          <w:rFonts w:ascii="Times New Roman" w:hAnsi="Times New Roman"/>
          <w:spacing w:val="0"/>
          <w:sz w:val="22"/>
        </w:rPr>
        <w:t xml:space="preserve">Fox Center for Humanistic Inquiry, Emory University, Jan. 28, 2010 </w:t>
      </w:r>
    </w:p>
    <w:p w14:paraId="314DB70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D73129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Guest Lecturer, “How to Revise a Dissertation into a Book,” </w:t>
      </w:r>
    </w:p>
    <w:p w14:paraId="129BC654" w14:textId="0CA17996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="006C6338" w:rsidRPr="007F4B8C">
        <w:rPr>
          <w:rFonts w:ascii="Times New Roman" w:hAnsi="Times New Roman"/>
          <w:spacing w:val="0"/>
          <w:sz w:val="22"/>
        </w:rPr>
        <w:t>“Scholarly Publishing Today,” Emory University, Spring 2010</w:t>
      </w:r>
    </w:p>
    <w:p w14:paraId="7D1437D7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BAF1D3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Convener, Atlanta Eighteenth-Century Studies Colloquium, Spring 2010</w:t>
      </w:r>
    </w:p>
    <w:p w14:paraId="5800358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1B122328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 and Moderator, “Reconsidering Enlightenment: Cosmopolitanism and the Global Eighteenth Century”</w:t>
      </w:r>
    </w:p>
    <w:p w14:paraId="21DB8854" w14:textId="29C22285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="006C6338" w:rsidRPr="007F4B8C">
        <w:rPr>
          <w:rFonts w:ascii="Times New Roman" w:hAnsi="Times New Roman"/>
          <w:spacing w:val="0"/>
          <w:sz w:val="22"/>
        </w:rPr>
        <w:t>Fox Center/James Weldon Johnson Institute joint session, Emory University, Feb. 17, 2010</w:t>
      </w:r>
    </w:p>
    <w:p w14:paraId="7E09CD56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9175FB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Organizer and Chair, “Walking London: Reassessing John Gay’s </w:t>
      </w:r>
      <w:r w:rsidRPr="007F4B8C">
        <w:rPr>
          <w:rFonts w:ascii="Times New Roman" w:hAnsi="Times New Roman"/>
          <w:i/>
          <w:spacing w:val="0"/>
          <w:sz w:val="22"/>
        </w:rPr>
        <w:t>Trivia</w:t>
      </w:r>
      <w:r w:rsidRPr="007F4B8C">
        <w:rPr>
          <w:rFonts w:ascii="Times New Roman" w:hAnsi="Times New Roman"/>
          <w:spacing w:val="0"/>
          <w:sz w:val="22"/>
        </w:rPr>
        <w:t>”</w:t>
      </w:r>
    </w:p>
    <w:p w14:paraId="70C0CD78" w14:textId="17B3168B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 xml:space="preserve">, Portland, OR, March 27-29, 2008. </w:t>
      </w:r>
    </w:p>
    <w:p w14:paraId="2F975F7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D354CCA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 and Chair, “Voice in Eighteenth-Century Poetry”</w:t>
      </w:r>
    </w:p>
    <w:p w14:paraId="60CFB9F2" w14:textId="4C749E40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Modern Language Association</w:t>
      </w:r>
      <w:r w:rsidR="006C6338" w:rsidRPr="007F4B8C">
        <w:rPr>
          <w:rFonts w:ascii="Times New Roman" w:hAnsi="Times New Roman"/>
          <w:spacing w:val="0"/>
          <w:sz w:val="22"/>
        </w:rPr>
        <w:t>, Washington D.C., Dec. 27-30, 2005</w:t>
      </w:r>
    </w:p>
    <w:p w14:paraId="1C1D6D94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001997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 and Chair, “Voice in the Eighteenth Century”</w:t>
      </w:r>
    </w:p>
    <w:p w14:paraId="52B74272" w14:textId="428D1652" w:rsidR="00080C19" w:rsidRPr="004930C2" w:rsidRDefault="00E177A8" w:rsidP="004930C2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Las Vegas, NV, March 31-April 3, 2005.</w:t>
      </w:r>
    </w:p>
    <w:p w14:paraId="5B7CF6AA" w14:textId="215B8B71" w:rsidR="00080C19" w:rsidRDefault="00080C19">
      <w:pPr>
        <w:rPr>
          <w:rFonts w:ascii="Times New Roman" w:hAnsi="Times New Roman"/>
          <w:b/>
          <w:sz w:val="22"/>
          <w:u w:val="single"/>
        </w:rPr>
      </w:pPr>
    </w:p>
    <w:p w14:paraId="56E5E469" w14:textId="77777777" w:rsidR="00137160" w:rsidRDefault="00137160" w:rsidP="00137160">
      <w:pPr>
        <w:spacing w:line="264" w:lineRule="auto"/>
        <w:ind w:left="360" w:hanging="360"/>
        <w:rPr>
          <w:rFonts w:ascii="Times New Roman" w:hAnsi="Times New Roman"/>
          <w:b/>
          <w:caps/>
          <w:spacing w:val="0"/>
          <w:sz w:val="22"/>
          <w:u w:val="single"/>
        </w:rPr>
      </w:pPr>
      <w:r w:rsidRPr="007F4B8C">
        <w:rPr>
          <w:rFonts w:ascii="Times New Roman" w:hAnsi="Times New Roman"/>
          <w:b/>
          <w:caps/>
          <w:spacing w:val="0"/>
          <w:sz w:val="22"/>
          <w:u w:val="single"/>
        </w:rPr>
        <w:t>P</w:t>
      </w:r>
      <w:r>
        <w:rPr>
          <w:rFonts w:ascii="Times New Roman" w:hAnsi="Times New Roman"/>
          <w:b/>
          <w:caps/>
          <w:spacing w:val="0"/>
          <w:sz w:val="22"/>
          <w:u w:val="single"/>
        </w:rPr>
        <w:t>rofessional Development</w:t>
      </w:r>
    </w:p>
    <w:p w14:paraId="4C788063" w14:textId="77777777" w:rsidR="00137160" w:rsidRDefault="00137160" w:rsidP="00137160">
      <w:pPr>
        <w:spacing w:line="264" w:lineRule="auto"/>
        <w:ind w:left="360" w:hanging="360"/>
        <w:rPr>
          <w:rFonts w:ascii="Times New Roman" w:hAnsi="Times New Roman"/>
          <w:bCs/>
          <w:caps/>
          <w:spacing w:val="0"/>
          <w:sz w:val="22"/>
        </w:rPr>
      </w:pPr>
    </w:p>
    <w:p w14:paraId="45E2338D" w14:textId="160B1BCF" w:rsidR="00137160" w:rsidRDefault="00137160" w:rsidP="00137160">
      <w:pPr>
        <w:spacing w:line="264" w:lineRule="auto"/>
        <w:ind w:left="360" w:hanging="360"/>
        <w:rPr>
          <w:rFonts w:ascii="Times New Roman" w:hAnsi="Times New Roman"/>
          <w:bCs/>
          <w:spacing w:val="0"/>
          <w:sz w:val="22"/>
        </w:rPr>
      </w:pPr>
      <w:r>
        <w:rPr>
          <w:rFonts w:ascii="Times New Roman" w:hAnsi="Times New Roman"/>
          <w:bCs/>
          <w:spacing w:val="0"/>
          <w:sz w:val="22"/>
        </w:rPr>
        <w:t>ACC Academic Leadership Network, 2022</w:t>
      </w:r>
    </w:p>
    <w:p w14:paraId="4336935D" w14:textId="4B5F05C2" w:rsidR="00A929C8" w:rsidRDefault="00A929C8" w:rsidP="00137160">
      <w:pPr>
        <w:spacing w:line="264" w:lineRule="auto"/>
        <w:ind w:left="360" w:hanging="360"/>
        <w:rPr>
          <w:rFonts w:ascii="Times New Roman" w:hAnsi="Times New Roman"/>
          <w:bCs/>
          <w:spacing w:val="0"/>
          <w:sz w:val="22"/>
        </w:rPr>
      </w:pPr>
      <w:r>
        <w:rPr>
          <w:rFonts w:ascii="Times New Roman" w:hAnsi="Times New Roman"/>
          <w:bCs/>
          <w:spacing w:val="0"/>
          <w:sz w:val="22"/>
        </w:rPr>
        <w:t>Provost Faculty Fellowship, NC State (2021-22)</w:t>
      </w:r>
    </w:p>
    <w:p w14:paraId="045E4A29" w14:textId="304FA8C3" w:rsidR="000B0C41" w:rsidRDefault="000B0C41" w:rsidP="00137160">
      <w:pPr>
        <w:spacing w:line="264" w:lineRule="auto"/>
        <w:ind w:left="360" w:hanging="360"/>
        <w:rPr>
          <w:rFonts w:ascii="Times New Roman" w:hAnsi="Times New Roman"/>
          <w:bCs/>
          <w:spacing w:val="0"/>
          <w:sz w:val="22"/>
        </w:rPr>
      </w:pPr>
    </w:p>
    <w:p w14:paraId="4E43D028" w14:textId="77777777" w:rsidR="000B0C41" w:rsidRPr="007F4B8C" w:rsidRDefault="000B0C41" w:rsidP="000B0C41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ACADEMIC SERVICE</w:t>
      </w:r>
    </w:p>
    <w:p w14:paraId="1A9577F5" w14:textId="77777777" w:rsidR="000B0C41" w:rsidRDefault="000B0C41" w:rsidP="000B0C41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7327BB48" w14:textId="77777777" w:rsidR="000B0C41" w:rsidRDefault="000B0C41" w:rsidP="000B0C41">
      <w:pPr>
        <w:spacing w:line="264" w:lineRule="auto"/>
        <w:rPr>
          <w:rFonts w:ascii="Times New Roman" w:hAnsi="Times New Roman"/>
          <w:b/>
          <w:spacing w:val="0"/>
          <w:sz w:val="22"/>
        </w:rPr>
      </w:pPr>
      <w:r>
        <w:rPr>
          <w:rFonts w:ascii="Times New Roman" w:hAnsi="Times New Roman"/>
          <w:b/>
          <w:spacing w:val="0"/>
          <w:sz w:val="22"/>
        </w:rPr>
        <w:t>Professional:</w:t>
      </w:r>
    </w:p>
    <w:p w14:paraId="5648ABB8" w14:textId="77777777" w:rsidR="000B0C41" w:rsidRDefault="000B0C41" w:rsidP="000B0C41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3CF0A7B5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ASECS, Srinivas </w:t>
      </w:r>
      <w:proofErr w:type="spellStart"/>
      <w:r>
        <w:rPr>
          <w:rFonts w:ascii="Times New Roman" w:hAnsi="Times New Roman"/>
          <w:spacing w:val="0"/>
          <w:sz w:val="22"/>
        </w:rPr>
        <w:t>Aravamudan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Committee (chair, 2022)</w:t>
      </w:r>
    </w:p>
    <w:p w14:paraId="775E99E0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ASECS Srinivas </w:t>
      </w:r>
      <w:proofErr w:type="spellStart"/>
      <w:r>
        <w:rPr>
          <w:rFonts w:ascii="Times New Roman" w:hAnsi="Times New Roman"/>
          <w:spacing w:val="0"/>
          <w:sz w:val="22"/>
        </w:rPr>
        <w:t>Aravamudan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Committee, 2021</w:t>
      </w:r>
    </w:p>
    <w:p w14:paraId="03421F63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ASECS Intersectional Prize Committee, 2021</w:t>
      </w:r>
    </w:p>
    <w:p w14:paraId="1ABAD9EE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Preparing Future Faculty (PFF) program, in concert with Duke University (2020-21)</w:t>
      </w:r>
    </w:p>
    <w:p w14:paraId="0D474573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Forum Executive, Late 18th-Century English, Modern Language Association (2017-2022)</w:t>
      </w:r>
    </w:p>
    <w:p w14:paraId="024009EC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Co-Direc</w:t>
      </w:r>
      <w:r w:rsidRPr="00203323">
        <w:rPr>
          <w:rFonts w:ascii="Times New Roman" w:hAnsi="Times New Roman"/>
          <w:spacing w:val="0"/>
          <w:sz w:val="22"/>
        </w:rPr>
        <w:t>t</w:t>
      </w:r>
      <w:r>
        <w:rPr>
          <w:rFonts w:ascii="Times New Roman" w:hAnsi="Times New Roman"/>
          <w:spacing w:val="0"/>
          <w:sz w:val="22"/>
        </w:rPr>
        <w:t>o</w:t>
      </w:r>
      <w:r w:rsidRPr="00203323">
        <w:rPr>
          <w:rFonts w:ascii="Times New Roman" w:hAnsi="Times New Roman"/>
          <w:spacing w:val="0"/>
          <w:sz w:val="22"/>
        </w:rPr>
        <w:t>r</w:t>
      </w:r>
      <w:r>
        <w:rPr>
          <w:rFonts w:ascii="Times New Roman" w:hAnsi="Times New Roman"/>
          <w:spacing w:val="0"/>
          <w:sz w:val="22"/>
        </w:rPr>
        <w:t>, Race and Empire Caucus, American Society for Eighteenth Century-Studies (2013-15)</w:t>
      </w:r>
    </w:p>
    <w:p w14:paraId="6DC95E9A" w14:textId="77777777" w:rsidR="000B0C41" w:rsidRDefault="000B0C41" w:rsidP="000B0C41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613F18CE" w14:textId="77777777" w:rsidR="000B0C41" w:rsidRPr="007F4B8C" w:rsidRDefault="000B0C41" w:rsidP="000B0C41">
      <w:pPr>
        <w:spacing w:line="264" w:lineRule="auto"/>
        <w:rPr>
          <w:rFonts w:ascii="Times New Roman" w:hAnsi="Times New Roman"/>
          <w:b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NC State:</w:t>
      </w:r>
    </w:p>
    <w:p w14:paraId="4CA7861B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51D08988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University Budget Advisory Committee (2022-present)</w:t>
      </w:r>
    </w:p>
    <w:p w14:paraId="48390A6F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Academic Assessment Council (2021-present)</w:t>
      </w:r>
    </w:p>
    <w:p w14:paraId="4F5230F8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Administrative Board of the Graduate School (2020-present)</w:t>
      </w:r>
    </w:p>
    <w:p w14:paraId="1F2D8279" w14:textId="77777777" w:rsidR="000B0C41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Committee on Diversity, Equity, and Inclusion in Graduate Education (2020-present)</w:t>
      </w:r>
    </w:p>
    <w:p w14:paraId="2FF31068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Budget Oversight Committee (2013 – 16)</w:t>
      </w:r>
    </w:p>
    <w:p w14:paraId="1AC94551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Literature Program Committee (2013 – 15) </w:t>
      </w:r>
    </w:p>
    <w:p w14:paraId="3674FE9B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English Department Awards Committee (2012 – 16)</w:t>
      </w:r>
    </w:p>
    <w:p w14:paraId="41585368" w14:textId="77777777" w:rsidR="000B0C41" w:rsidRPr="007F4B8C" w:rsidRDefault="000B0C41" w:rsidP="000B0C41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7484811D" w14:textId="77777777" w:rsidR="000B0C41" w:rsidRPr="007F4B8C" w:rsidRDefault="000B0C41" w:rsidP="000B0C41">
      <w:pPr>
        <w:spacing w:line="264" w:lineRule="auto"/>
        <w:rPr>
          <w:rFonts w:ascii="Times New Roman" w:hAnsi="Times New Roman"/>
          <w:b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Wheaton College:</w:t>
      </w:r>
    </w:p>
    <w:p w14:paraId="1A5A288D" w14:textId="77777777" w:rsidR="000B0C41" w:rsidRPr="007F4B8C" w:rsidRDefault="000B0C41" w:rsidP="000B0C41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0FD27C2C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Provost’s Advisory Committee (2010-12)</w:t>
      </w:r>
    </w:p>
    <w:p w14:paraId="18F25A63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First-Year Writing Committee (2010-11)</w:t>
      </w:r>
    </w:p>
    <w:p w14:paraId="2482367F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lastRenderedPageBreak/>
        <w:t>Task Force 1 (2008: a committee tasked with responding to the financial crisis)</w:t>
      </w:r>
    </w:p>
    <w:p w14:paraId="32717842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Chair, Economic Status and Faculty Workload (2007-9)</w:t>
      </w:r>
    </w:p>
    <w:p w14:paraId="461F58D0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Faculty Search Committee: 3</w:t>
      </w:r>
      <w:r w:rsidRPr="007F4B8C">
        <w:rPr>
          <w:rFonts w:ascii="Times New Roman" w:hAnsi="Times New Roman"/>
          <w:spacing w:val="0"/>
          <w:sz w:val="22"/>
          <w:vertAlign w:val="superscript"/>
        </w:rPr>
        <w:t>rd</w:t>
      </w:r>
      <w:r w:rsidRPr="007F4B8C">
        <w:rPr>
          <w:rFonts w:ascii="Times New Roman" w:hAnsi="Times New Roman"/>
          <w:spacing w:val="0"/>
          <w:sz w:val="22"/>
        </w:rPr>
        <w:t xml:space="preserve"> Cinema and Cinema Studies (2007)</w:t>
      </w:r>
    </w:p>
    <w:p w14:paraId="3B9EFF6D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Director, Senior Thesis (Gabrielle </w:t>
      </w:r>
      <w:proofErr w:type="spellStart"/>
      <w:r w:rsidRPr="007F4B8C">
        <w:rPr>
          <w:rFonts w:ascii="Times New Roman" w:hAnsi="Times New Roman"/>
          <w:spacing w:val="0"/>
          <w:sz w:val="22"/>
        </w:rPr>
        <w:t>Kappes</w:t>
      </w:r>
      <w:proofErr w:type="spellEnd"/>
      <w:r w:rsidRPr="007F4B8C">
        <w:rPr>
          <w:rFonts w:ascii="Times New Roman" w:hAnsi="Times New Roman"/>
          <w:spacing w:val="0"/>
          <w:sz w:val="22"/>
        </w:rPr>
        <w:t>, 2009-10; Emily Ayer, 2009-10)</w:t>
      </w:r>
    </w:p>
    <w:p w14:paraId="5DB9C699" w14:textId="77777777" w:rsidR="000B0C41" w:rsidRPr="007F4B8C" w:rsidRDefault="000B0C41" w:rsidP="000B0C4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Second Reader, Senior Thesis (Meghan Smith, 2009-10)</w:t>
      </w:r>
    </w:p>
    <w:p w14:paraId="3B04B8CB" w14:textId="77777777" w:rsidR="000B0C41" w:rsidRDefault="000B0C41" w:rsidP="000B0C41">
      <w:pPr>
        <w:rPr>
          <w:rFonts w:ascii="Times New Roman" w:hAnsi="Times New Roman"/>
          <w:b/>
          <w:sz w:val="22"/>
          <w:u w:val="single"/>
        </w:rPr>
      </w:pPr>
    </w:p>
    <w:p w14:paraId="3F321C16" w14:textId="77777777" w:rsidR="000B0C41" w:rsidRPr="007F4B8C" w:rsidRDefault="000B0C41" w:rsidP="000B0C41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AFFILIATIONS</w:t>
      </w:r>
    </w:p>
    <w:p w14:paraId="006C57C1" w14:textId="77777777" w:rsidR="000B0C41" w:rsidRPr="007F4B8C" w:rsidRDefault="000B0C41" w:rsidP="000B0C41">
      <w:pPr>
        <w:rPr>
          <w:rFonts w:ascii="Times New Roman" w:hAnsi="Times New Roman"/>
          <w:sz w:val="22"/>
        </w:rPr>
      </w:pPr>
    </w:p>
    <w:p w14:paraId="576F3FD5" w14:textId="77777777" w:rsidR="000B0C41" w:rsidRDefault="000B0C41" w:rsidP="000B0C41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Modern Language Association (MLA)</w:t>
      </w:r>
    </w:p>
    <w:p w14:paraId="61F0BB79" w14:textId="77777777" w:rsidR="000B0C41" w:rsidRDefault="000B0C41" w:rsidP="000B0C41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American Society for Eighteenth-Century Studies (ASECS)</w:t>
      </w:r>
    </w:p>
    <w:p w14:paraId="7B0A1E92" w14:textId="22582A60" w:rsidR="000B0C41" w:rsidRPr="000B0C41" w:rsidRDefault="000B0C41" w:rsidP="000B0C41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Society for the History of Authorship, Reading and Publishing (SHARP)</w:t>
      </w:r>
    </w:p>
    <w:p w14:paraId="50012499" w14:textId="77777777" w:rsidR="00137160" w:rsidRPr="007F4B8C" w:rsidRDefault="00137160">
      <w:pPr>
        <w:rPr>
          <w:rFonts w:ascii="Times New Roman" w:hAnsi="Times New Roman"/>
          <w:b/>
          <w:sz w:val="22"/>
          <w:u w:val="single"/>
        </w:rPr>
      </w:pPr>
    </w:p>
    <w:p w14:paraId="761DB35D" w14:textId="77777777" w:rsidR="006C6338" w:rsidRPr="007F4B8C" w:rsidRDefault="006C6338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TEACHING EXPERIENCE</w:t>
      </w:r>
    </w:p>
    <w:p w14:paraId="6C76DE2F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2736A464" w14:textId="77777777" w:rsidR="006C6338" w:rsidRPr="007F4B8C" w:rsidRDefault="006C6338">
      <w:pPr>
        <w:rPr>
          <w:rFonts w:ascii="Times New Roman" w:hAnsi="Times New Roman"/>
          <w:b/>
          <w:sz w:val="22"/>
        </w:rPr>
      </w:pPr>
      <w:r w:rsidRPr="007F4B8C">
        <w:rPr>
          <w:rFonts w:ascii="Times New Roman" w:hAnsi="Times New Roman"/>
          <w:b/>
          <w:sz w:val="22"/>
        </w:rPr>
        <w:t>NC State:</w:t>
      </w:r>
    </w:p>
    <w:p w14:paraId="764D58C8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6785432C" w14:textId="7C5D09D6" w:rsidR="00203323" w:rsidRDefault="00203323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English 669, Methods and the Profession</w:t>
      </w:r>
    </w:p>
    <w:p w14:paraId="1053E34D" w14:textId="184F5573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498, Slaves, Pirates, and Revolutionaries: Money, Power, and Politics in the Atlantic World </w:t>
      </w:r>
    </w:p>
    <w:p w14:paraId="7D43B126" w14:textId="368DD640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362, The Eighteenth-Century Novel </w:t>
      </w:r>
    </w:p>
    <w:p w14:paraId="28EFF724" w14:textId="6B11252A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260, </w:t>
      </w:r>
      <w:r w:rsidR="00203323">
        <w:rPr>
          <w:rFonts w:ascii="Times New Roman" w:hAnsi="Times New Roman"/>
          <w:spacing w:val="0"/>
          <w:sz w:val="22"/>
        </w:rPr>
        <w:t xml:space="preserve">Introduction to Literary Study </w:t>
      </w:r>
    </w:p>
    <w:p w14:paraId="18E8EF21" w14:textId="3D9D590D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English 5</w:t>
      </w:r>
      <w:r w:rsidR="00F97D14">
        <w:rPr>
          <w:rFonts w:ascii="Times New Roman" w:hAnsi="Times New Roman"/>
          <w:spacing w:val="0"/>
          <w:sz w:val="22"/>
        </w:rPr>
        <w:t>82</w:t>
      </w:r>
      <w:r w:rsidRPr="007F4B8C">
        <w:rPr>
          <w:rFonts w:ascii="Times New Roman" w:hAnsi="Times New Roman"/>
          <w:spacing w:val="0"/>
          <w:sz w:val="22"/>
        </w:rPr>
        <w:t xml:space="preserve">, Edges of Empire: The Global Eighteenth Century </w:t>
      </w:r>
    </w:p>
    <w:p w14:paraId="3B2A90AB" w14:textId="205A5CE1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491, </w:t>
      </w:r>
      <w:r w:rsidR="00203323">
        <w:rPr>
          <w:rFonts w:ascii="Times New Roman" w:hAnsi="Times New Roman"/>
          <w:spacing w:val="0"/>
          <w:sz w:val="22"/>
        </w:rPr>
        <w:t>Literature and Culture of 9/11</w:t>
      </w:r>
    </w:p>
    <w:p w14:paraId="6AFCB521" w14:textId="45A9E8F9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462, Global Eighteenth Century </w:t>
      </w:r>
    </w:p>
    <w:p w14:paraId="7BBD97FD" w14:textId="225B6C01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Honors 296, Literature and Culture of 9/11 </w:t>
      </w:r>
    </w:p>
    <w:p w14:paraId="337CBF6B" w14:textId="284B2A25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208, Studies in Fiction </w:t>
      </w:r>
    </w:p>
    <w:p w14:paraId="53C8451C" w14:textId="5AB287BF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Eng</w:t>
      </w:r>
      <w:r w:rsidR="00203323">
        <w:rPr>
          <w:rFonts w:ascii="Times New Roman" w:hAnsi="Times New Roman"/>
          <w:spacing w:val="0"/>
          <w:sz w:val="22"/>
        </w:rPr>
        <w:t>lish 251, Major British Authors</w:t>
      </w:r>
    </w:p>
    <w:p w14:paraId="451029D3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  <w:u w:val="single"/>
        </w:rPr>
      </w:pPr>
    </w:p>
    <w:p w14:paraId="182157A6" w14:textId="77777777" w:rsidR="006C6338" w:rsidRPr="007F4B8C" w:rsidRDefault="006C6338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</w:rPr>
        <w:t>Other Courses:</w:t>
      </w:r>
    </w:p>
    <w:p w14:paraId="522C4688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079AB756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  <w:u w:val="single"/>
        </w:rPr>
      </w:pPr>
      <w:r w:rsidRPr="007F4B8C">
        <w:rPr>
          <w:rFonts w:ascii="Times New Roman" w:hAnsi="Times New Roman"/>
          <w:spacing w:val="0"/>
          <w:sz w:val="22"/>
          <w:u w:val="single"/>
        </w:rPr>
        <w:t xml:space="preserve">Eighteenth-Century and Romantic courses </w:t>
      </w:r>
      <w:r w:rsidRPr="007F4B8C">
        <w:rPr>
          <w:rFonts w:ascii="Times New Roman" w:hAnsi="Times New Roman"/>
          <w:spacing w:val="0"/>
          <w:sz w:val="22"/>
        </w:rPr>
        <w:tab/>
      </w:r>
    </w:p>
    <w:p w14:paraId="55780F3F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</w:p>
    <w:p w14:paraId="79EDB5C8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The Global Eighteenth Century (Wheaton)</w:t>
      </w:r>
    </w:p>
    <w:p w14:paraId="2F63A7F4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The Edges of Empire: Senior Seminar in Eighteenth-Century Literature (Wheaton)</w:t>
      </w:r>
    </w:p>
    <w:p w14:paraId="1D2EFD81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Speaking Objects, Talking Texts: Voice in the Eighteenth Century (Emory)</w:t>
      </w:r>
    </w:p>
    <w:p w14:paraId="2EC00ABE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British Poetry: 1660-1798 (Wheaton)</w:t>
      </w:r>
    </w:p>
    <w:p w14:paraId="1868DC70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The Eighteenth-Century English Novel (Rutgers, Wheaton)</w:t>
      </w:r>
    </w:p>
    <w:p w14:paraId="09DD7E1F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Later Eighteenth-Century Literature (Rutgers) </w:t>
      </w:r>
    </w:p>
    <w:p w14:paraId="113C1F0A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Restoration and Eighteenth-Century Literature (Wheaton)</w:t>
      </w:r>
    </w:p>
    <w:p w14:paraId="4A7F89D0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Voice in the Eighteenth Century (Connecticut College)</w:t>
      </w:r>
    </w:p>
    <w:p w14:paraId="19D6DFD5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Romantic Period Literature and Culture (Connecticut College)</w:t>
      </w:r>
    </w:p>
    <w:p w14:paraId="6355BE1A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Literature and Culture of 9/11 (Wheaton)</w:t>
      </w:r>
    </w:p>
    <w:p w14:paraId="6B6ACF79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Folk Literature: 1700-2000 (Connecticut College)</w:t>
      </w:r>
    </w:p>
    <w:p w14:paraId="7BA6419A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  <w:u w:val="single"/>
        </w:rPr>
      </w:pPr>
    </w:p>
    <w:p w14:paraId="342F9979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  <w:u w:val="single"/>
        </w:rPr>
      </w:pPr>
      <w:r w:rsidRPr="007F4B8C">
        <w:rPr>
          <w:rFonts w:ascii="Times New Roman" w:hAnsi="Times New Roman"/>
          <w:spacing w:val="0"/>
          <w:sz w:val="22"/>
          <w:u w:val="single"/>
        </w:rPr>
        <w:t xml:space="preserve">Introductory Literature and Writing courses </w:t>
      </w:r>
    </w:p>
    <w:p w14:paraId="211F796C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</w:p>
    <w:p w14:paraId="4F81DC21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The Pleasures of the Imagination: Reading and Writing Literature (Connecticut College)</w:t>
      </w:r>
    </w:p>
    <w:p w14:paraId="43E6CB29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Introduction to Literary Study I: Poetry (Rutgers)</w:t>
      </w:r>
    </w:p>
    <w:p w14:paraId="080CB053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lastRenderedPageBreak/>
        <w:t>Popular Culture (Rutgers)</w:t>
      </w:r>
    </w:p>
    <w:p w14:paraId="69D51E1E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Race and the Law (Rutgers)</w:t>
      </w:r>
    </w:p>
    <w:p w14:paraId="2FF1470E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Expository Writing (Rutgers, Wheaton)</w:t>
      </w:r>
    </w:p>
    <w:p w14:paraId="563FBBFA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0A5262EE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1F2B2E1" w14:textId="77777777" w:rsidR="006C6338" w:rsidRPr="007F4B8C" w:rsidRDefault="006C6338" w:rsidP="00DD093B">
      <w:pPr>
        <w:tabs>
          <w:tab w:val="left" w:pos="180"/>
        </w:tabs>
        <w:spacing w:line="264" w:lineRule="auto"/>
        <w:rPr>
          <w:rFonts w:ascii="Times New Roman" w:hAnsi="Times New Roman"/>
          <w:b/>
          <w:spacing w:val="0"/>
          <w:sz w:val="22"/>
          <w:u w:val="single"/>
        </w:rPr>
      </w:pPr>
    </w:p>
    <w:p w14:paraId="763CD486" w14:textId="43C52BBF" w:rsidR="006A55BD" w:rsidRPr="007F4B8C" w:rsidRDefault="006A55BD" w:rsidP="00DD093B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0"/>
          <w:szCs w:val="20"/>
        </w:rPr>
      </w:pPr>
      <w:r w:rsidRPr="007F4B8C">
        <w:rPr>
          <w:rFonts w:ascii="Times New Roman" w:hAnsi="Times New Roman"/>
          <w:spacing w:val="0"/>
          <w:sz w:val="20"/>
          <w:szCs w:val="20"/>
        </w:rPr>
        <w:t xml:space="preserve">Revised </w:t>
      </w:r>
      <w:r w:rsidR="00D379F2">
        <w:rPr>
          <w:rFonts w:ascii="Times New Roman" w:hAnsi="Times New Roman"/>
          <w:spacing w:val="0"/>
          <w:sz w:val="20"/>
          <w:szCs w:val="20"/>
        </w:rPr>
        <w:t>4</w:t>
      </w:r>
      <w:r w:rsidR="00E57271">
        <w:rPr>
          <w:rFonts w:ascii="Times New Roman" w:hAnsi="Times New Roman"/>
          <w:spacing w:val="0"/>
          <w:sz w:val="20"/>
          <w:szCs w:val="20"/>
        </w:rPr>
        <w:t>/202</w:t>
      </w:r>
      <w:r w:rsidR="00D379F2">
        <w:rPr>
          <w:rFonts w:ascii="Times New Roman" w:hAnsi="Times New Roman"/>
          <w:spacing w:val="0"/>
          <w:sz w:val="20"/>
          <w:szCs w:val="20"/>
        </w:rPr>
        <w:t>4</w:t>
      </w:r>
    </w:p>
    <w:p w14:paraId="16B20F38" w14:textId="77777777" w:rsidR="006A55BD" w:rsidRPr="007F4B8C" w:rsidRDefault="006A55BD" w:rsidP="00DD093B">
      <w:pPr>
        <w:tabs>
          <w:tab w:val="left" w:pos="180"/>
        </w:tabs>
        <w:spacing w:line="264" w:lineRule="auto"/>
        <w:rPr>
          <w:rFonts w:ascii="Times New Roman" w:hAnsi="Times New Roman"/>
          <w:sz w:val="22"/>
        </w:rPr>
      </w:pPr>
    </w:p>
    <w:sectPr w:rsidR="006A55BD" w:rsidRPr="007F4B8C" w:rsidSect="00AF4059">
      <w:headerReference w:type="even" r:id="rId37"/>
      <w:headerReference w:type="default" r:id="rId38"/>
      <w:headerReference w:type="first" r:id="rId3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79FF" w14:textId="77777777" w:rsidR="00AF4059" w:rsidRDefault="00AF4059" w:rsidP="000079F1">
      <w:r>
        <w:separator/>
      </w:r>
    </w:p>
  </w:endnote>
  <w:endnote w:type="continuationSeparator" w:id="0">
    <w:p w14:paraId="36D41AC6" w14:textId="77777777" w:rsidR="00AF4059" w:rsidRDefault="00AF4059" w:rsidP="0000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4BE6" w14:textId="77777777" w:rsidR="00AF4059" w:rsidRDefault="00AF4059" w:rsidP="000079F1">
      <w:r>
        <w:separator/>
      </w:r>
    </w:p>
  </w:footnote>
  <w:footnote w:type="continuationSeparator" w:id="0">
    <w:p w14:paraId="5E51EE6F" w14:textId="77777777" w:rsidR="00AF4059" w:rsidRDefault="00AF4059" w:rsidP="0000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9061" w14:textId="77777777" w:rsidR="00C1780D" w:rsidRDefault="00C1780D" w:rsidP="004701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DDADD" w14:textId="77777777" w:rsidR="00C1780D" w:rsidRDefault="00C1780D" w:rsidP="000079F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4F42" w14:textId="77777777" w:rsidR="00C1780D" w:rsidRDefault="00C1780D" w:rsidP="004701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FB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8C8A71" w14:textId="77777777" w:rsidR="00C1780D" w:rsidRDefault="00C1780D" w:rsidP="000079F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C472" w14:textId="77777777" w:rsidR="00C1780D" w:rsidRPr="000079F1" w:rsidRDefault="00C1780D" w:rsidP="000079F1">
    <w:pPr>
      <w:pStyle w:val="Header"/>
      <w:jc w:val="center"/>
      <w:rPr>
        <w:b/>
        <w:sz w:val="26"/>
        <w:szCs w:val="26"/>
      </w:rPr>
    </w:pPr>
    <w:r w:rsidRPr="000079F1">
      <w:rPr>
        <w:b/>
        <w:sz w:val="26"/>
        <w:szCs w:val="26"/>
      </w:rPr>
      <w:t>JAMES MULHOLLAND</w:t>
    </w:r>
  </w:p>
  <w:p w14:paraId="538B46EB" w14:textId="77777777" w:rsidR="00C1780D" w:rsidRDefault="00C1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A3B1E"/>
    <w:multiLevelType w:val="hybridMultilevel"/>
    <w:tmpl w:val="D9C84A1A"/>
    <w:lvl w:ilvl="0" w:tplc="40DCA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474DE9"/>
    <w:multiLevelType w:val="hybridMultilevel"/>
    <w:tmpl w:val="A37EB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7183">
    <w:abstractNumId w:val="0"/>
  </w:num>
  <w:num w:numId="2" w16cid:durableId="164384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B0"/>
    <w:rsid w:val="000079F1"/>
    <w:rsid w:val="0001459C"/>
    <w:rsid w:val="000247BE"/>
    <w:rsid w:val="00027B0A"/>
    <w:rsid w:val="00042DA4"/>
    <w:rsid w:val="0005025C"/>
    <w:rsid w:val="00064E1B"/>
    <w:rsid w:val="00080C19"/>
    <w:rsid w:val="000A4487"/>
    <w:rsid w:val="000B0C41"/>
    <w:rsid w:val="000B4248"/>
    <w:rsid w:val="000B4655"/>
    <w:rsid w:val="000C6188"/>
    <w:rsid w:val="000D2169"/>
    <w:rsid w:val="000F4D1B"/>
    <w:rsid w:val="00103715"/>
    <w:rsid w:val="00115CEE"/>
    <w:rsid w:val="00116815"/>
    <w:rsid w:val="00125E43"/>
    <w:rsid w:val="00126AD4"/>
    <w:rsid w:val="00137160"/>
    <w:rsid w:val="00137978"/>
    <w:rsid w:val="001620C0"/>
    <w:rsid w:val="00190B8E"/>
    <w:rsid w:val="0019343C"/>
    <w:rsid w:val="001A4A7D"/>
    <w:rsid w:val="001B017B"/>
    <w:rsid w:val="001B44C2"/>
    <w:rsid w:val="001C3342"/>
    <w:rsid w:val="001C4E97"/>
    <w:rsid w:val="001C79C3"/>
    <w:rsid w:val="001E71AC"/>
    <w:rsid w:val="001F5E43"/>
    <w:rsid w:val="00203323"/>
    <w:rsid w:val="00207E54"/>
    <w:rsid w:val="0021028B"/>
    <w:rsid w:val="0021174A"/>
    <w:rsid w:val="00222085"/>
    <w:rsid w:val="00226B48"/>
    <w:rsid w:val="00227EA9"/>
    <w:rsid w:val="0023231B"/>
    <w:rsid w:val="002375B6"/>
    <w:rsid w:val="00284F3B"/>
    <w:rsid w:val="002851A7"/>
    <w:rsid w:val="002A5B16"/>
    <w:rsid w:val="002B00EE"/>
    <w:rsid w:val="002E29CE"/>
    <w:rsid w:val="002E426A"/>
    <w:rsid w:val="002F1041"/>
    <w:rsid w:val="00300B7C"/>
    <w:rsid w:val="00311EA7"/>
    <w:rsid w:val="00331F56"/>
    <w:rsid w:val="00332AFA"/>
    <w:rsid w:val="00347587"/>
    <w:rsid w:val="00357EA5"/>
    <w:rsid w:val="00380C5D"/>
    <w:rsid w:val="00384781"/>
    <w:rsid w:val="00396E64"/>
    <w:rsid w:val="004158FF"/>
    <w:rsid w:val="00437081"/>
    <w:rsid w:val="004701AF"/>
    <w:rsid w:val="00474584"/>
    <w:rsid w:val="00492753"/>
    <w:rsid w:val="004930C2"/>
    <w:rsid w:val="004A2347"/>
    <w:rsid w:val="004E466D"/>
    <w:rsid w:val="004E4DAD"/>
    <w:rsid w:val="004E6499"/>
    <w:rsid w:val="004F1093"/>
    <w:rsid w:val="005008D2"/>
    <w:rsid w:val="0050174A"/>
    <w:rsid w:val="00532602"/>
    <w:rsid w:val="00544106"/>
    <w:rsid w:val="00565CC5"/>
    <w:rsid w:val="005736AF"/>
    <w:rsid w:val="00577F7B"/>
    <w:rsid w:val="005818B0"/>
    <w:rsid w:val="005B31E8"/>
    <w:rsid w:val="005B615D"/>
    <w:rsid w:val="005D2ABD"/>
    <w:rsid w:val="005D7814"/>
    <w:rsid w:val="005E6382"/>
    <w:rsid w:val="005E718C"/>
    <w:rsid w:val="005F7F2F"/>
    <w:rsid w:val="00606F5B"/>
    <w:rsid w:val="00631921"/>
    <w:rsid w:val="006338D1"/>
    <w:rsid w:val="00645EF2"/>
    <w:rsid w:val="00664EA9"/>
    <w:rsid w:val="00675753"/>
    <w:rsid w:val="006824E1"/>
    <w:rsid w:val="006A07B2"/>
    <w:rsid w:val="006A4F4B"/>
    <w:rsid w:val="006A55BD"/>
    <w:rsid w:val="006C6338"/>
    <w:rsid w:val="006E3684"/>
    <w:rsid w:val="006F1FCF"/>
    <w:rsid w:val="00700E1C"/>
    <w:rsid w:val="00701F1C"/>
    <w:rsid w:val="00703DB7"/>
    <w:rsid w:val="0073314E"/>
    <w:rsid w:val="00743176"/>
    <w:rsid w:val="007501E3"/>
    <w:rsid w:val="007634DD"/>
    <w:rsid w:val="0077225C"/>
    <w:rsid w:val="0077719E"/>
    <w:rsid w:val="007931AC"/>
    <w:rsid w:val="007A35F8"/>
    <w:rsid w:val="007B30D5"/>
    <w:rsid w:val="007B7915"/>
    <w:rsid w:val="007F1FDF"/>
    <w:rsid w:val="007F283A"/>
    <w:rsid w:val="007F4B8C"/>
    <w:rsid w:val="007F69F9"/>
    <w:rsid w:val="008132E7"/>
    <w:rsid w:val="0084412D"/>
    <w:rsid w:val="00866479"/>
    <w:rsid w:val="00871FA3"/>
    <w:rsid w:val="00882B3D"/>
    <w:rsid w:val="00885BC2"/>
    <w:rsid w:val="008922ED"/>
    <w:rsid w:val="00896DB8"/>
    <w:rsid w:val="008A464F"/>
    <w:rsid w:val="008C0F26"/>
    <w:rsid w:val="008D76C8"/>
    <w:rsid w:val="008E228F"/>
    <w:rsid w:val="009076FB"/>
    <w:rsid w:val="00926A9E"/>
    <w:rsid w:val="00940AE6"/>
    <w:rsid w:val="00946731"/>
    <w:rsid w:val="00963428"/>
    <w:rsid w:val="00974296"/>
    <w:rsid w:val="00974631"/>
    <w:rsid w:val="009F4906"/>
    <w:rsid w:val="00A02724"/>
    <w:rsid w:val="00A07299"/>
    <w:rsid w:val="00A1460E"/>
    <w:rsid w:val="00A21086"/>
    <w:rsid w:val="00A47B54"/>
    <w:rsid w:val="00A676EE"/>
    <w:rsid w:val="00A73377"/>
    <w:rsid w:val="00A77AA5"/>
    <w:rsid w:val="00A84602"/>
    <w:rsid w:val="00A86031"/>
    <w:rsid w:val="00A86521"/>
    <w:rsid w:val="00A929C8"/>
    <w:rsid w:val="00A95873"/>
    <w:rsid w:val="00AB4A7B"/>
    <w:rsid w:val="00AC474F"/>
    <w:rsid w:val="00AD1230"/>
    <w:rsid w:val="00AD1C83"/>
    <w:rsid w:val="00AD7C78"/>
    <w:rsid w:val="00AE5C03"/>
    <w:rsid w:val="00AE5DBC"/>
    <w:rsid w:val="00AF0F6B"/>
    <w:rsid w:val="00AF4059"/>
    <w:rsid w:val="00B12CBF"/>
    <w:rsid w:val="00B716C8"/>
    <w:rsid w:val="00B72CC3"/>
    <w:rsid w:val="00B76BF3"/>
    <w:rsid w:val="00B92852"/>
    <w:rsid w:val="00BA517E"/>
    <w:rsid w:val="00BC2432"/>
    <w:rsid w:val="00BF6DFD"/>
    <w:rsid w:val="00C122CE"/>
    <w:rsid w:val="00C13CCF"/>
    <w:rsid w:val="00C1780D"/>
    <w:rsid w:val="00C24CFD"/>
    <w:rsid w:val="00C318A9"/>
    <w:rsid w:val="00C44C9D"/>
    <w:rsid w:val="00C65086"/>
    <w:rsid w:val="00C70573"/>
    <w:rsid w:val="00C715E9"/>
    <w:rsid w:val="00C81C3F"/>
    <w:rsid w:val="00CB11E1"/>
    <w:rsid w:val="00CB7CAE"/>
    <w:rsid w:val="00CC6B04"/>
    <w:rsid w:val="00CD7AC3"/>
    <w:rsid w:val="00CE04F2"/>
    <w:rsid w:val="00CE30FC"/>
    <w:rsid w:val="00CF633A"/>
    <w:rsid w:val="00D212DE"/>
    <w:rsid w:val="00D343F4"/>
    <w:rsid w:val="00D379F2"/>
    <w:rsid w:val="00D40F53"/>
    <w:rsid w:val="00D86B1C"/>
    <w:rsid w:val="00D90572"/>
    <w:rsid w:val="00DA1B29"/>
    <w:rsid w:val="00DD093B"/>
    <w:rsid w:val="00DD24D4"/>
    <w:rsid w:val="00DE02BF"/>
    <w:rsid w:val="00DE50A4"/>
    <w:rsid w:val="00E042F9"/>
    <w:rsid w:val="00E11C79"/>
    <w:rsid w:val="00E12D99"/>
    <w:rsid w:val="00E17683"/>
    <w:rsid w:val="00E177A8"/>
    <w:rsid w:val="00E22184"/>
    <w:rsid w:val="00E23DEE"/>
    <w:rsid w:val="00E244D5"/>
    <w:rsid w:val="00E36279"/>
    <w:rsid w:val="00E472F9"/>
    <w:rsid w:val="00E57271"/>
    <w:rsid w:val="00E63B62"/>
    <w:rsid w:val="00E6514F"/>
    <w:rsid w:val="00E73A73"/>
    <w:rsid w:val="00E7431D"/>
    <w:rsid w:val="00E81F0F"/>
    <w:rsid w:val="00EC7D46"/>
    <w:rsid w:val="00ED4495"/>
    <w:rsid w:val="00EF33B8"/>
    <w:rsid w:val="00F13E75"/>
    <w:rsid w:val="00F16842"/>
    <w:rsid w:val="00F24937"/>
    <w:rsid w:val="00F341A8"/>
    <w:rsid w:val="00F932DF"/>
    <w:rsid w:val="00F97D14"/>
    <w:rsid w:val="00FD3EB5"/>
    <w:rsid w:val="00FD6B7D"/>
    <w:rsid w:val="00FE3AE8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801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818B0"/>
    <w:rPr>
      <w:rFonts w:ascii="Times" w:eastAsia="Times New Roman" w:hAnsi="Times" w:cs="Times New Roman"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18B0"/>
    <w:rPr>
      <w:color w:val="0000FF"/>
      <w:u w:val="single"/>
    </w:rPr>
  </w:style>
  <w:style w:type="paragraph" w:styleId="BlockText">
    <w:name w:val="Block Text"/>
    <w:basedOn w:val="Normal"/>
    <w:rsid w:val="006C6338"/>
    <w:pPr>
      <w:tabs>
        <w:tab w:val="left" w:pos="6480"/>
      </w:tabs>
      <w:ind w:left="1080" w:right="-1080" w:hanging="360"/>
    </w:pPr>
  </w:style>
  <w:style w:type="paragraph" w:styleId="Header">
    <w:name w:val="header"/>
    <w:basedOn w:val="Normal"/>
    <w:link w:val="HeaderChar"/>
    <w:uiPriority w:val="99"/>
    <w:unhideWhenUsed/>
    <w:rsid w:val="000079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F1"/>
    <w:rPr>
      <w:rFonts w:ascii="Times" w:eastAsia="Times New Roman" w:hAnsi="Times" w:cs="Times New Roman"/>
      <w:spacing w:val="15"/>
      <w:szCs w:val="22"/>
    </w:rPr>
  </w:style>
  <w:style w:type="paragraph" w:styleId="Footer">
    <w:name w:val="footer"/>
    <w:basedOn w:val="Normal"/>
    <w:link w:val="FooterChar"/>
    <w:uiPriority w:val="99"/>
    <w:unhideWhenUsed/>
    <w:rsid w:val="000079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F1"/>
    <w:rPr>
      <w:rFonts w:ascii="Times" w:eastAsia="Times New Roman" w:hAnsi="Times" w:cs="Times New Roman"/>
      <w:spacing w:val="15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79F1"/>
  </w:style>
  <w:style w:type="paragraph" w:styleId="ListParagraph">
    <w:name w:val="List Paragraph"/>
    <w:basedOn w:val="Normal"/>
    <w:uiPriority w:val="72"/>
    <w:qFormat/>
    <w:rsid w:val="000A4487"/>
    <w:pPr>
      <w:ind w:left="720"/>
    </w:pPr>
    <w:rPr>
      <w:rFonts w:ascii="Times New Roman" w:hAnsi="Times New Roman"/>
      <w:spacing w:val="0"/>
      <w:szCs w:val="24"/>
    </w:rPr>
  </w:style>
  <w:style w:type="character" w:styleId="UnresolvedMention">
    <w:name w:val="Unresolved Mention"/>
    <w:basedOn w:val="DefaultParagraphFont"/>
    <w:uiPriority w:val="99"/>
    <w:rsid w:val="00AE5D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lajournals.org/doi/abs/10.1632/pmla.2020.135.2.272" TargetMode="External"/><Relationship Id="rId18" Type="http://schemas.openxmlformats.org/officeDocument/2006/relationships/hyperlink" Target="https://repository.lib.ncsu.edu/handle/1840.20/34647" TargetMode="External"/><Relationship Id="rId26" Type="http://schemas.openxmlformats.org/officeDocument/2006/relationships/hyperlink" Target="https://www.rc.umd.edu/reviews-blog/romantic-circles-bookchat-romantic-globalism-evan-gottlieb-0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repository.lib.ncsu.edu/handle/1840.20/34648" TargetMode="External"/><Relationship Id="rId34" Type="http://schemas.openxmlformats.org/officeDocument/2006/relationships/hyperlink" Target="http://chronicle.com/article/SignpostingFront-Loading/45894/" TargetMode="External"/><Relationship Id="rId7" Type="http://schemas.openxmlformats.org/officeDocument/2006/relationships/hyperlink" Target="https://english.chass.ncsu.edu/faculty_staff/jsmulhol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monplace.online/article/measuring-literature/" TargetMode="External"/><Relationship Id="rId20" Type="http://schemas.openxmlformats.org/officeDocument/2006/relationships/hyperlink" Target="https://journal.oraltradition.org/ecompanion/9158/" TargetMode="External"/><Relationship Id="rId29" Type="http://schemas.openxmlformats.org/officeDocument/2006/relationships/hyperlink" Target="http://www.theguardian.com/higher-education-network/2015/dec/10/academics-forget-about-public-engagement-stay-in-your-ivory-tower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pjournals.press/eprint/BNYJSCYAHESDBAZAITW4/full" TargetMode="External"/><Relationship Id="rId24" Type="http://schemas.openxmlformats.org/officeDocument/2006/relationships/hyperlink" Target="https://read.dukeupress.edu/eighteenth-century-life/article-abstract/42/1/110/133198/Weather-Water-Persons-and-BooksMediating-Global?redirectedFrom=fulltext" TargetMode="External"/><Relationship Id="rId32" Type="http://schemas.openxmlformats.org/officeDocument/2006/relationships/hyperlink" Target="http://chronicle.com/article/Life-at-the-Center/49235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epts.washington.edu/mlq/contents/contents.php?id=79.4" TargetMode="External"/><Relationship Id="rId23" Type="http://schemas.openxmlformats.org/officeDocument/2006/relationships/hyperlink" Target="https://www.journals.uchicago.edu/doi/10.1086/708450" TargetMode="External"/><Relationship Id="rId28" Type="http://schemas.openxmlformats.org/officeDocument/2006/relationships/hyperlink" Target="https://profession.mla.org/slow-down-on-dealing-with-midcareer-burnout/?utm_campaign=profwinter20&amp;utm_medium=email&amp;utm_source=mlaoutreach" TargetMode="External"/><Relationship Id="rId36" Type="http://schemas.openxmlformats.org/officeDocument/2006/relationships/hyperlink" Target="http://americanfiction.wordpress.com/2009/05/10/teaching-and-learning-the-911-novel/" TargetMode="External"/><Relationship Id="rId10" Type="http://schemas.openxmlformats.org/officeDocument/2006/relationships/hyperlink" Target="https://orcid.org/0000-0002-4149-6212" TargetMode="External"/><Relationship Id="rId19" Type="http://schemas.openxmlformats.org/officeDocument/2006/relationships/hyperlink" Target="http://repository.lib.ncsu.edu/handle/1840.20/34646" TargetMode="External"/><Relationship Id="rId31" Type="http://schemas.openxmlformats.org/officeDocument/2006/relationships/hyperlink" Target="http://chronicle.com/article/Neither-a-Trap-Nor-a-Lie/6453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lholland@ncsu.edu" TargetMode="External"/><Relationship Id="rId14" Type="http://schemas.openxmlformats.org/officeDocument/2006/relationships/hyperlink" Target="https://www.postcolonial.org/index.php/pct/article/view/2465/2325" TargetMode="External"/><Relationship Id="rId22" Type="http://schemas.openxmlformats.org/officeDocument/2006/relationships/hyperlink" Target="https://www.tandfonline.com/doi/full/10.1080/10509585.2021.1865951" TargetMode="External"/><Relationship Id="rId27" Type="http://schemas.openxmlformats.org/officeDocument/2006/relationships/hyperlink" Target="https://www.publicbooks.org/covid-wont-change-higher-ed-but-anti-racism-might/" TargetMode="External"/><Relationship Id="rId30" Type="http://schemas.openxmlformats.org/officeDocument/2006/relationships/hyperlink" Target="http://chronicle.com/article/Its-Time-to-Stop-Mourning-the/65700/" TargetMode="External"/><Relationship Id="rId35" Type="http://schemas.openxmlformats.org/officeDocument/2006/relationships/hyperlink" Target="http://chronicle.com/article/Money-Money-Money/45923/" TargetMode="External"/><Relationship Id="rId8" Type="http://schemas.openxmlformats.org/officeDocument/2006/relationships/hyperlink" Target="https://hcommons.org/members/jmulhol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nlinelibrary.wiley.com/journal/17414113" TargetMode="External"/><Relationship Id="rId17" Type="http://schemas.openxmlformats.org/officeDocument/2006/relationships/hyperlink" Target="http://repository.lib.ncsu.edu/handle/1840.20/34650" TargetMode="External"/><Relationship Id="rId25" Type="http://schemas.openxmlformats.org/officeDocument/2006/relationships/hyperlink" Target="http://digitaldefoe.org/wp-content/uploads/2016/10/Mulholland.pdf" TargetMode="External"/><Relationship Id="rId33" Type="http://schemas.openxmlformats.org/officeDocument/2006/relationships/hyperlink" Target="http://chronicle.com/article/Just-Win-/47548/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4018</Words>
  <Characters>22905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Information Technology</dc:creator>
  <cp:keywords/>
  <dc:description/>
  <cp:lastModifiedBy>James Stephen Mulholland</cp:lastModifiedBy>
  <cp:revision>4</cp:revision>
  <cp:lastPrinted>2021-10-19T13:52:00Z</cp:lastPrinted>
  <dcterms:created xsi:type="dcterms:W3CDTF">2024-04-23T17:54:00Z</dcterms:created>
  <dcterms:modified xsi:type="dcterms:W3CDTF">2024-04-23T18:12:00Z</dcterms:modified>
</cp:coreProperties>
</file>