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0C58" w14:textId="77777777" w:rsidR="004C3AFD" w:rsidRDefault="00B04660">
      <w:pPr>
        <w:pBdr>
          <w:bottom w:val="single" w:sz="6" w:space="1" w:color="000000"/>
        </w:pBdr>
        <w:spacing w:after="0" w:line="240" w:lineRule="auto"/>
        <w:rPr>
          <w:b/>
        </w:rPr>
      </w:pPr>
      <w:r>
        <w:rPr>
          <w:b/>
        </w:rPr>
        <w:t xml:space="preserve">EDUCATION </w:t>
      </w:r>
    </w:p>
    <w:p w14:paraId="7AA5377E" w14:textId="7C92B7DC" w:rsidR="00CC1D37" w:rsidRDefault="00CC1D37">
      <w:pPr>
        <w:spacing w:after="0" w:line="240" w:lineRule="auto"/>
        <w:rPr>
          <w:sz w:val="22"/>
          <w:szCs w:val="22"/>
        </w:rPr>
      </w:pPr>
      <w:r>
        <w:rPr>
          <w:b/>
          <w:sz w:val="22"/>
          <w:szCs w:val="22"/>
        </w:rPr>
        <w:t>Doctor of Philosophy in Communication, Rhetoric and Digital Media</w:t>
      </w:r>
      <w:r w:rsidR="0016533E">
        <w:rPr>
          <w:b/>
          <w:sz w:val="22"/>
          <w:szCs w:val="22"/>
        </w:rPr>
        <w:t xml:space="preserve"> </w:t>
      </w:r>
      <w:r w:rsidR="0016533E">
        <w:rPr>
          <w:sz w:val="22"/>
          <w:szCs w:val="22"/>
        </w:rPr>
        <w:tab/>
        <w:t>Expected May 2023</w:t>
      </w:r>
    </w:p>
    <w:p w14:paraId="23A46258" w14:textId="3CE0285E" w:rsidR="0016533E" w:rsidRDefault="0016533E">
      <w:pPr>
        <w:spacing w:after="0" w:line="240" w:lineRule="auto"/>
        <w:rPr>
          <w:sz w:val="22"/>
          <w:szCs w:val="22"/>
        </w:rPr>
      </w:pPr>
      <w:r>
        <w:rPr>
          <w:sz w:val="22"/>
          <w:szCs w:val="22"/>
        </w:rPr>
        <w:t xml:space="preserve">North Carolina State University </w:t>
      </w:r>
    </w:p>
    <w:p w14:paraId="7E798014" w14:textId="52D27306" w:rsidR="0016533E" w:rsidRPr="0016533E" w:rsidRDefault="0016533E">
      <w:pPr>
        <w:spacing w:after="0" w:line="240" w:lineRule="auto"/>
        <w:rPr>
          <w:sz w:val="22"/>
          <w:szCs w:val="22"/>
        </w:rPr>
      </w:pPr>
      <w:r>
        <w:rPr>
          <w:sz w:val="22"/>
          <w:szCs w:val="22"/>
        </w:rPr>
        <w:t>Raleigh, NC</w:t>
      </w:r>
    </w:p>
    <w:p w14:paraId="0112B965" w14:textId="77777777" w:rsidR="00CC1D37" w:rsidRDefault="00CC1D37">
      <w:pPr>
        <w:spacing w:after="0" w:line="240" w:lineRule="auto"/>
        <w:rPr>
          <w:b/>
          <w:sz w:val="22"/>
          <w:szCs w:val="22"/>
        </w:rPr>
      </w:pPr>
    </w:p>
    <w:p w14:paraId="5BD5346E" w14:textId="5A806835" w:rsidR="004C3AFD" w:rsidRDefault="00B04660">
      <w:pPr>
        <w:spacing w:after="0" w:line="240" w:lineRule="auto"/>
        <w:rPr>
          <w:sz w:val="22"/>
          <w:szCs w:val="22"/>
        </w:rPr>
      </w:pPr>
      <w:r>
        <w:rPr>
          <w:b/>
          <w:sz w:val="22"/>
          <w:szCs w:val="22"/>
        </w:rPr>
        <w:t xml:space="preserve">Master of Arts in English and African American Literature </w:t>
      </w:r>
      <w:r>
        <w:rPr>
          <w:b/>
          <w:sz w:val="22"/>
          <w:szCs w:val="22"/>
        </w:rPr>
        <w:tab/>
      </w:r>
      <w:r>
        <w:rPr>
          <w:b/>
          <w:sz w:val="22"/>
          <w:szCs w:val="22"/>
        </w:rPr>
        <w:tab/>
      </w:r>
      <w:r>
        <w:rPr>
          <w:b/>
          <w:sz w:val="22"/>
          <w:szCs w:val="22"/>
        </w:rPr>
        <w:tab/>
      </w:r>
      <w:r>
        <w:rPr>
          <w:sz w:val="22"/>
          <w:szCs w:val="22"/>
        </w:rPr>
        <w:t>May 2019</w:t>
      </w:r>
    </w:p>
    <w:p w14:paraId="1D493D19" w14:textId="77777777" w:rsidR="004C3AFD" w:rsidRDefault="00B04660">
      <w:pPr>
        <w:spacing w:after="0" w:line="240" w:lineRule="auto"/>
        <w:rPr>
          <w:sz w:val="22"/>
          <w:szCs w:val="22"/>
        </w:rPr>
      </w:pPr>
      <w:r>
        <w:rPr>
          <w:sz w:val="22"/>
          <w:szCs w:val="22"/>
        </w:rPr>
        <w:t>North Carolina Agricultural &amp; Technical State University</w:t>
      </w:r>
    </w:p>
    <w:p w14:paraId="1DB9B975" w14:textId="77777777" w:rsidR="004C3AFD" w:rsidRDefault="00B04660">
      <w:pPr>
        <w:spacing w:after="0" w:line="240" w:lineRule="auto"/>
        <w:rPr>
          <w:sz w:val="22"/>
          <w:szCs w:val="22"/>
        </w:rPr>
      </w:pPr>
      <w:r>
        <w:rPr>
          <w:sz w:val="22"/>
          <w:szCs w:val="22"/>
        </w:rPr>
        <w:t xml:space="preserve">Greensboro, NC </w:t>
      </w:r>
    </w:p>
    <w:p w14:paraId="790C7B04" w14:textId="77777777" w:rsidR="004C3AFD" w:rsidRDefault="004C3AFD">
      <w:pPr>
        <w:spacing w:after="0" w:line="240" w:lineRule="auto"/>
      </w:pPr>
    </w:p>
    <w:p w14:paraId="6ED84D86" w14:textId="7E8F1DF1" w:rsidR="004C3AFD" w:rsidRDefault="00B04660">
      <w:pPr>
        <w:spacing w:after="0" w:line="240" w:lineRule="auto"/>
        <w:rPr>
          <w:sz w:val="22"/>
          <w:szCs w:val="22"/>
        </w:rPr>
      </w:pPr>
      <w:r>
        <w:rPr>
          <w:b/>
          <w:sz w:val="22"/>
          <w:szCs w:val="22"/>
        </w:rPr>
        <w:t>Bachelor of Arts in Mass Communication</w:t>
      </w:r>
      <w:r w:rsidR="00CC1D37">
        <w:rPr>
          <w:b/>
          <w:sz w:val="22"/>
          <w:szCs w:val="22"/>
        </w:rPr>
        <w:t>: Public Relations</w:t>
      </w:r>
      <w:r>
        <w:rPr>
          <w:b/>
          <w:sz w:val="22"/>
          <w:szCs w:val="22"/>
        </w:rPr>
        <w:tab/>
      </w:r>
      <w:r>
        <w:rPr>
          <w:b/>
          <w:sz w:val="22"/>
          <w:szCs w:val="22"/>
        </w:rPr>
        <w:tab/>
      </w:r>
      <w:r>
        <w:rPr>
          <w:b/>
          <w:sz w:val="22"/>
          <w:szCs w:val="22"/>
        </w:rPr>
        <w:tab/>
      </w:r>
      <w:r>
        <w:rPr>
          <w:sz w:val="22"/>
          <w:szCs w:val="22"/>
        </w:rPr>
        <w:t>December 2016</w:t>
      </w:r>
    </w:p>
    <w:p w14:paraId="7B22FE4B" w14:textId="77777777" w:rsidR="004C3AFD" w:rsidRDefault="00B04660">
      <w:pPr>
        <w:spacing w:after="0" w:line="240" w:lineRule="auto"/>
        <w:rPr>
          <w:sz w:val="22"/>
          <w:szCs w:val="22"/>
        </w:rPr>
      </w:pPr>
      <w:r>
        <w:rPr>
          <w:sz w:val="22"/>
          <w:szCs w:val="22"/>
        </w:rPr>
        <w:t xml:space="preserve">Louisiana State University </w:t>
      </w:r>
    </w:p>
    <w:p w14:paraId="088283C0" w14:textId="77777777" w:rsidR="004C3AFD" w:rsidRDefault="00B04660">
      <w:pPr>
        <w:spacing w:after="0" w:line="240" w:lineRule="auto"/>
        <w:rPr>
          <w:sz w:val="22"/>
          <w:szCs w:val="22"/>
        </w:rPr>
      </w:pPr>
      <w:r>
        <w:rPr>
          <w:sz w:val="22"/>
          <w:szCs w:val="22"/>
        </w:rPr>
        <w:t xml:space="preserve">Baton Rouge, LA </w:t>
      </w:r>
    </w:p>
    <w:p w14:paraId="2EAC4F8D" w14:textId="77777777" w:rsidR="004C3AFD" w:rsidRDefault="004C3AFD">
      <w:pPr>
        <w:spacing w:after="0" w:line="240" w:lineRule="auto"/>
      </w:pPr>
    </w:p>
    <w:p w14:paraId="23749244" w14:textId="2BC5F86E" w:rsidR="004C3AFD" w:rsidRDefault="00B04660">
      <w:pPr>
        <w:pBdr>
          <w:bottom w:val="single" w:sz="6" w:space="1" w:color="000000"/>
        </w:pBdr>
        <w:spacing w:after="0" w:line="240" w:lineRule="auto"/>
        <w:rPr>
          <w:b/>
        </w:rPr>
      </w:pPr>
      <w:r>
        <w:rPr>
          <w:b/>
        </w:rPr>
        <w:t xml:space="preserve">TEACHING </w:t>
      </w:r>
      <w:r w:rsidR="00063D3A">
        <w:rPr>
          <w:b/>
        </w:rPr>
        <w:t>EXPERIENCE</w:t>
      </w:r>
      <w:r>
        <w:rPr>
          <w:b/>
        </w:rPr>
        <w:t xml:space="preserve"> </w:t>
      </w:r>
    </w:p>
    <w:p w14:paraId="5CEDCF2C" w14:textId="208C9F02" w:rsidR="00063D3A" w:rsidRDefault="00063D3A" w:rsidP="00063D3A">
      <w:pPr>
        <w:pBdr>
          <w:top w:val="nil"/>
          <w:left w:val="nil"/>
          <w:bottom w:val="nil"/>
          <w:right w:val="nil"/>
          <w:between w:val="nil"/>
        </w:pBdr>
        <w:spacing w:after="0" w:line="240" w:lineRule="auto"/>
        <w:rPr>
          <w:color w:val="000000"/>
          <w:sz w:val="22"/>
          <w:szCs w:val="22"/>
        </w:rPr>
      </w:pPr>
      <w:r>
        <w:rPr>
          <w:color w:val="000000"/>
          <w:sz w:val="22"/>
          <w:szCs w:val="22"/>
        </w:rPr>
        <w:t xml:space="preserve">North Carolina State University </w:t>
      </w:r>
    </w:p>
    <w:p w14:paraId="471A3D9E" w14:textId="6BFED721" w:rsidR="00063D3A" w:rsidRDefault="00063D3A" w:rsidP="00063D3A">
      <w:pPr>
        <w:pStyle w:val="ListParagraph"/>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E</w:t>
      </w:r>
      <w:r w:rsidR="00224883">
        <w:rPr>
          <w:color w:val="000000"/>
          <w:sz w:val="22"/>
          <w:szCs w:val="22"/>
        </w:rPr>
        <w:t>NG</w:t>
      </w:r>
      <w:r>
        <w:rPr>
          <w:color w:val="000000"/>
          <w:sz w:val="22"/>
          <w:szCs w:val="22"/>
        </w:rPr>
        <w:t xml:space="preserve"> 33</w:t>
      </w:r>
      <w:r w:rsidR="00F14A1F">
        <w:rPr>
          <w:color w:val="000000"/>
          <w:sz w:val="22"/>
          <w:szCs w:val="22"/>
        </w:rPr>
        <w:t>2</w:t>
      </w:r>
      <w:r w:rsidR="00224883">
        <w:rPr>
          <w:color w:val="000000"/>
          <w:sz w:val="22"/>
          <w:szCs w:val="22"/>
        </w:rPr>
        <w:t>: Communication for Business and Management</w:t>
      </w:r>
    </w:p>
    <w:p w14:paraId="2A8FFF08" w14:textId="0D2F4781" w:rsidR="006474CF" w:rsidRDefault="006474CF" w:rsidP="00063D3A">
      <w:pPr>
        <w:pStyle w:val="ListParagraph"/>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 xml:space="preserve">COM 226: Introduction to Public Relations </w:t>
      </w:r>
    </w:p>
    <w:p w14:paraId="73B89EF2" w14:textId="2B57D299" w:rsidR="00224883" w:rsidRPr="00063D3A" w:rsidRDefault="00224883" w:rsidP="00063D3A">
      <w:pPr>
        <w:pStyle w:val="ListParagraph"/>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 xml:space="preserve">COM 346: Public Relations Case Studies </w:t>
      </w:r>
    </w:p>
    <w:p w14:paraId="7CCD8B24" w14:textId="745FD60B" w:rsidR="00063D3A" w:rsidRDefault="00063D3A" w:rsidP="00063D3A">
      <w:pPr>
        <w:pBdr>
          <w:top w:val="nil"/>
          <w:left w:val="nil"/>
          <w:bottom w:val="nil"/>
          <w:right w:val="nil"/>
          <w:between w:val="nil"/>
        </w:pBdr>
        <w:spacing w:after="0" w:line="240" w:lineRule="auto"/>
        <w:rPr>
          <w:color w:val="000000"/>
          <w:sz w:val="22"/>
          <w:szCs w:val="22"/>
        </w:rPr>
      </w:pPr>
    </w:p>
    <w:p w14:paraId="1BA3487A" w14:textId="406D87F9" w:rsidR="00063D3A" w:rsidRDefault="00063D3A" w:rsidP="00063D3A">
      <w:pPr>
        <w:pBdr>
          <w:top w:val="nil"/>
          <w:left w:val="nil"/>
          <w:bottom w:val="nil"/>
          <w:right w:val="nil"/>
          <w:between w:val="nil"/>
        </w:pBdr>
        <w:spacing w:after="0" w:line="240" w:lineRule="auto"/>
        <w:rPr>
          <w:color w:val="000000"/>
          <w:sz w:val="22"/>
          <w:szCs w:val="22"/>
        </w:rPr>
      </w:pPr>
      <w:r>
        <w:rPr>
          <w:color w:val="000000"/>
          <w:sz w:val="22"/>
          <w:szCs w:val="22"/>
        </w:rPr>
        <w:t xml:space="preserve">North Carolina Agricultural and Technical State University </w:t>
      </w:r>
    </w:p>
    <w:p w14:paraId="0A61A1C3" w14:textId="2A8C541A" w:rsidR="00063D3A" w:rsidRDefault="00063D3A" w:rsidP="00063D3A">
      <w:pPr>
        <w:pStyle w:val="ListParagraph"/>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E</w:t>
      </w:r>
      <w:r w:rsidR="003C432A">
        <w:rPr>
          <w:color w:val="000000"/>
          <w:sz w:val="22"/>
          <w:szCs w:val="22"/>
        </w:rPr>
        <w:t>NG</w:t>
      </w:r>
      <w:r>
        <w:rPr>
          <w:color w:val="000000"/>
          <w:sz w:val="22"/>
          <w:szCs w:val="22"/>
        </w:rPr>
        <w:t xml:space="preserve"> 100</w:t>
      </w:r>
      <w:r w:rsidR="00224883">
        <w:rPr>
          <w:color w:val="000000"/>
          <w:sz w:val="22"/>
          <w:szCs w:val="22"/>
        </w:rPr>
        <w:t>: Ideas and their Expressions I</w:t>
      </w:r>
    </w:p>
    <w:p w14:paraId="7402DA23" w14:textId="32BAAB0B" w:rsidR="00224883" w:rsidRDefault="00224883" w:rsidP="00063D3A">
      <w:pPr>
        <w:pStyle w:val="ListParagraph"/>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ENG 101: Ideas and their Expressions II</w:t>
      </w:r>
    </w:p>
    <w:p w14:paraId="3E4091B9" w14:textId="32379580" w:rsidR="00224883" w:rsidRPr="00063D3A" w:rsidRDefault="00224883" w:rsidP="00063D3A">
      <w:pPr>
        <w:pStyle w:val="ListParagraph"/>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 xml:space="preserve">ENG 331: Writing Science and Technology </w:t>
      </w:r>
    </w:p>
    <w:p w14:paraId="3EE28E81" w14:textId="77777777" w:rsidR="004C3AFD" w:rsidRDefault="004C3AFD">
      <w:pPr>
        <w:spacing w:after="0" w:line="240" w:lineRule="auto"/>
      </w:pPr>
    </w:p>
    <w:p w14:paraId="1481CA40" w14:textId="77777777" w:rsidR="004C3AFD" w:rsidRDefault="00B04660">
      <w:pPr>
        <w:pBdr>
          <w:bottom w:val="single" w:sz="6" w:space="1" w:color="000000"/>
        </w:pBdr>
        <w:spacing w:after="0" w:line="240" w:lineRule="auto"/>
        <w:rPr>
          <w:b/>
        </w:rPr>
      </w:pPr>
      <w:r>
        <w:rPr>
          <w:b/>
        </w:rPr>
        <w:t>RESEARCH EXPERIENCE</w:t>
      </w:r>
    </w:p>
    <w:p w14:paraId="5238B57E" w14:textId="77777777" w:rsidR="004C3AFD" w:rsidRDefault="00B04660">
      <w:pPr>
        <w:spacing w:after="0" w:line="240" w:lineRule="auto"/>
        <w:rPr>
          <w:b/>
          <w:sz w:val="22"/>
          <w:szCs w:val="22"/>
        </w:rPr>
      </w:pPr>
      <w:r>
        <w:rPr>
          <w:b/>
          <w:sz w:val="22"/>
          <w:szCs w:val="22"/>
        </w:rPr>
        <w:t xml:space="preserve">Master’s Thesis, North Carolina Agricultural &amp; Technical State University </w:t>
      </w:r>
    </w:p>
    <w:p w14:paraId="64977E1C" w14:textId="77777777" w:rsidR="004C3AFD" w:rsidRDefault="00B04660">
      <w:pPr>
        <w:spacing w:after="0" w:line="240" w:lineRule="auto"/>
        <w:rPr>
          <w:sz w:val="22"/>
          <w:szCs w:val="22"/>
        </w:rPr>
      </w:pPr>
      <w:r>
        <w:rPr>
          <w:sz w:val="22"/>
          <w:szCs w:val="22"/>
        </w:rPr>
        <w:t xml:space="preserve">Faculty Advisor/Thesis Chair: Dr. Jason </w:t>
      </w:r>
      <w:proofErr w:type="spellStart"/>
      <w:r>
        <w:rPr>
          <w:sz w:val="22"/>
          <w:szCs w:val="22"/>
        </w:rPr>
        <w:t>DePolo</w:t>
      </w:r>
      <w:proofErr w:type="spellEnd"/>
      <w:r>
        <w:rPr>
          <w:sz w:val="22"/>
          <w:szCs w:val="22"/>
        </w:rPr>
        <w:t xml:space="preserve">, English Department Chair </w:t>
      </w:r>
    </w:p>
    <w:p w14:paraId="22CDE21F" w14:textId="77777777" w:rsidR="004C3AFD" w:rsidRDefault="00B04660">
      <w:pPr>
        <w:spacing w:after="0" w:line="240" w:lineRule="auto"/>
        <w:rPr>
          <w:i/>
          <w:sz w:val="22"/>
          <w:szCs w:val="22"/>
        </w:rPr>
      </w:pPr>
      <w:r>
        <w:rPr>
          <w:i/>
          <w:sz w:val="22"/>
          <w:szCs w:val="22"/>
        </w:rPr>
        <w:t>When Hip-Hop Hears the Home Girls: Using Feminist Hip-Hop Rhetoric in the First Year Composition Classroom</w:t>
      </w:r>
    </w:p>
    <w:p w14:paraId="4F6892F5" w14:textId="794DD209" w:rsidR="004C3AFD" w:rsidRDefault="00B04660">
      <w:pPr>
        <w:numPr>
          <w:ilvl w:val="0"/>
          <w:numId w:val="5"/>
        </w:numPr>
        <w:spacing w:after="0" w:line="240" w:lineRule="auto"/>
        <w:rPr>
          <w:sz w:val="22"/>
          <w:szCs w:val="22"/>
        </w:rPr>
      </w:pPr>
      <w:r>
        <w:rPr>
          <w:sz w:val="22"/>
          <w:szCs w:val="22"/>
        </w:rPr>
        <w:t xml:space="preserve">This research project investigates the use of Black feminist hip-hop rhetoric in the </w:t>
      </w:r>
      <w:r w:rsidR="00E72EBC">
        <w:rPr>
          <w:sz w:val="22"/>
          <w:szCs w:val="22"/>
        </w:rPr>
        <w:t>first-year</w:t>
      </w:r>
      <w:r>
        <w:rPr>
          <w:sz w:val="22"/>
          <w:szCs w:val="22"/>
        </w:rPr>
        <w:t xml:space="preserve"> composition classroom. Relying on the framework of critical hip-hop pedagogy, students employed self-reflective narrative based inquiry to write their own critical hip-hop narratives. The researcher conducted a discursive analysis on the critical hip-hop narratives using a rhetorical coding tool, based on the researcher’s hip-hop based framework, to measure the efficacy of using Black feminist hip-hop rhetoric in the composition classroom. It is the researcher’s hope that inviting this rhetoric into educational settings will rid first year composition classrooms of </w:t>
      </w:r>
      <w:proofErr w:type="spellStart"/>
      <w:r>
        <w:rPr>
          <w:sz w:val="22"/>
          <w:szCs w:val="22"/>
        </w:rPr>
        <w:t>assimilistic</w:t>
      </w:r>
      <w:proofErr w:type="spellEnd"/>
      <w:r>
        <w:rPr>
          <w:sz w:val="22"/>
          <w:szCs w:val="22"/>
        </w:rPr>
        <w:t xml:space="preserve"> practices that deem a student’s rhetoric outside of the academy problematic and improve future writing experiences of Black women students.</w:t>
      </w:r>
    </w:p>
    <w:p w14:paraId="79DA96B8" w14:textId="77777777" w:rsidR="004C3AFD" w:rsidRDefault="004C3AFD">
      <w:pPr>
        <w:spacing w:after="0" w:line="240" w:lineRule="auto"/>
        <w:rPr>
          <w:b/>
          <w:sz w:val="22"/>
          <w:szCs w:val="22"/>
        </w:rPr>
      </w:pPr>
    </w:p>
    <w:p w14:paraId="51D50941" w14:textId="77777777" w:rsidR="004C3AFD" w:rsidRDefault="00B04660">
      <w:pPr>
        <w:spacing w:after="0" w:line="240" w:lineRule="auto"/>
        <w:rPr>
          <w:b/>
          <w:sz w:val="22"/>
          <w:szCs w:val="22"/>
        </w:rPr>
      </w:pPr>
      <w:r>
        <w:rPr>
          <w:b/>
          <w:sz w:val="22"/>
          <w:szCs w:val="22"/>
        </w:rPr>
        <w:t xml:space="preserve">Manship School of Mass Communication, Louisiana State University </w:t>
      </w:r>
    </w:p>
    <w:p w14:paraId="74D0D88E" w14:textId="77777777" w:rsidR="004C3AFD" w:rsidRDefault="00B04660">
      <w:pPr>
        <w:spacing w:after="0" w:line="240" w:lineRule="auto"/>
        <w:rPr>
          <w:sz w:val="22"/>
          <w:szCs w:val="22"/>
        </w:rPr>
      </w:pPr>
      <w:r>
        <w:rPr>
          <w:sz w:val="22"/>
          <w:szCs w:val="22"/>
        </w:rPr>
        <w:t xml:space="preserve">Senior Researcher: Dr. Jinx Broussard, Associate Professor  </w:t>
      </w:r>
    </w:p>
    <w:p w14:paraId="014845AC" w14:textId="1483CFA8" w:rsidR="004C3AFD" w:rsidRDefault="00B04660" w:rsidP="007B4C94">
      <w:pPr>
        <w:numPr>
          <w:ilvl w:val="0"/>
          <w:numId w:val="7"/>
        </w:numPr>
        <w:pBdr>
          <w:top w:val="nil"/>
          <w:left w:val="nil"/>
          <w:bottom w:val="nil"/>
          <w:right w:val="nil"/>
          <w:between w:val="nil"/>
        </w:pBdr>
        <w:spacing w:after="0" w:line="240" w:lineRule="auto"/>
        <w:rPr>
          <w:color w:val="000000"/>
          <w:sz w:val="22"/>
          <w:szCs w:val="22"/>
        </w:rPr>
      </w:pPr>
      <w:r>
        <w:rPr>
          <w:color w:val="000000"/>
          <w:sz w:val="22"/>
          <w:szCs w:val="22"/>
        </w:rPr>
        <w:t>This research project investigates client research on the Louisiana Organ Procurement Agency. By extending existing knowledge on organ donation registration tactics, we hoped to increase support for organ donation and increase the number of registered Louisiana donors.</w:t>
      </w:r>
    </w:p>
    <w:p w14:paraId="1FC2124F" w14:textId="77777777" w:rsidR="007B4C94" w:rsidRPr="007B4C94" w:rsidRDefault="007B4C94" w:rsidP="007B4C94">
      <w:pPr>
        <w:pBdr>
          <w:top w:val="nil"/>
          <w:left w:val="nil"/>
          <w:bottom w:val="nil"/>
          <w:right w:val="nil"/>
          <w:between w:val="nil"/>
        </w:pBdr>
        <w:spacing w:after="0" w:line="240" w:lineRule="auto"/>
        <w:rPr>
          <w:color w:val="000000"/>
          <w:sz w:val="22"/>
          <w:szCs w:val="22"/>
        </w:rPr>
      </w:pPr>
    </w:p>
    <w:p w14:paraId="4CA57648" w14:textId="77777777" w:rsidR="004C3AFD" w:rsidRDefault="00B04660">
      <w:pPr>
        <w:spacing w:after="0" w:line="240" w:lineRule="auto"/>
        <w:rPr>
          <w:b/>
          <w:sz w:val="22"/>
          <w:szCs w:val="22"/>
        </w:rPr>
      </w:pPr>
      <w:r>
        <w:rPr>
          <w:b/>
          <w:sz w:val="22"/>
          <w:szCs w:val="22"/>
        </w:rPr>
        <w:t>Summer Research Opportunities Program, Pennsylvania State University</w:t>
      </w:r>
    </w:p>
    <w:p w14:paraId="02B774BD" w14:textId="77777777" w:rsidR="004C3AFD" w:rsidRDefault="00B04660">
      <w:pPr>
        <w:spacing w:after="0" w:line="240" w:lineRule="auto"/>
        <w:rPr>
          <w:sz w:val="22"/>
          <w:szCs w:val="22"/>
        </w:rPr>
      </w:pPr>
      <w:r>
        <w:rPr>
          <w:sz w:val="22"/>
          <w:szCs w:val="22"/>
        </w:rPr>
        <w:t xml:space="preserve">Faculty Advisor: Dr. George </w:t>
      </w:r>
      <w:proofErr w:type="spellStart"/>
      <w:r>
        <w:rPr>
          <w:sz w:val="22"/>
          <w:szCs w:val="22"/>
        </w:rPr>
        <w:t>Anghelcev</w:t>
      </w:r>
      <w:proofErr w:type="spellEnd"/>
      <w:r>
        <w:rPr>
          <w:sz w:val="22"/>
          <w:szCs w:val="22"/>
        </w:rPr>
        <w:t xml:space="preserve">, Associate Professor </w:t>
      </w:r>
    </w:p>
    <w:p w14:paraId="530627AA" w14:textId="77777777" w:rsidR="004C3AFD" w:rsidRDefault="00B04660">
      <w:pPr>
        <w:spacing w:after="0" w:line="240" w:lineRule="auto"/>
        <w:rPr>
          <w:i/>
          <w:sz w:val="22"/>
          <w:szCs w:val="22"/>
        </w:rPr>
      </w:pPr>
      <w:r>
        <w:rPr>
          <w:i/>
          <w:sz w:val="22"/>
          <w:szCs w:val="22"/>
        </w:rPr>
        <w:lastRenderedPageBreak/>
        <w:t>Black Face in a White Advertising Space: An Analysis of Twitter Reactions to Mixed Raced Families in Advertising</w:t>
      </w:r>
    </w:p>
    <w:p w14:paraId="2E2C76A8" w14:textId="5947301B" w:rsidR="004C3AFD" w:rsidRDefault="00B04660">
      <w:pPr>
        <w:numPr>
          <w:ilvl w:val="0"/>
          <w:numId w:val="7"/>
        </w:numPr>
        <w:pBdr>
          <w:top w:val="nil"/>
          <w:left w:val="nil"/>
          <w:bottom w:val="nil"/>
          <w:right w:val="nil"/>
          <w:between w:val="nil"/>
        </w:pBdr>
        <w:spacing w:after="0" w:line="240" w:lineRule="auto"/>
        <w:rPr>
          <w:color w:val="000000"/>
          <w:sz w:val="22"/>
          <w:szCs w:val="22"/>
        </w:rPr>
      </w:pPr>
      <w:r>
        <w:rPr>
          <w:color w:val="000000"/>
          <w:sz w:val="22"/>
          <w:szCs w:val="22"/>
        </w:rPr>
        <w:t xml:space="preserve">This research project investigates the Twitter reactions to two major companies, General Mills and Old Navy, whom used mixed race families in advertisements. Two case studies were </w:t>
      </w:r>
      <w:r w:rsidR="000F0D15">
        <w:rPr>
          <w:color w:val="000000"/>
          <w:sz w:val="22"/>
          <w:szCs w:val="22"/>
        </w:rPr>
        <w:t>conducted,</w:t>
      </w:r>
      <w:r>
        <w:rPr>
          <w:color w:val="000000"/>
          <w:sz w:val="22"/>
          <w:szCs w:val="22"/>
        </w:rPr>
        <w:t xml:space="preserve"> and the reactions were analyzed. By exploring the place of mixed families in advertising, companies can project the future of campaigns involving mixed families. This research project also looks at defining Black/White Twitter.</w:t>
      </w:r>
    </w:p>
    <w:p w14:paraId="7AD0E9F6" w14:textId="77777777" w:rsidR="004C3AFD" w:rsidRDefault="004C3AFD">
      <w:pPr>
        <w:spacing w:after="0" w:line="240" w:lineRule="auto"/>
        <w:rPr>
          <w:sz w:val="22"/>
          <w:szCs w:val="22"/>
        </w:rPr>
      </w:pPr>
    </w:p>
    <w:p w14:paraId="3BAC87E4" w14:textId="77777777" w:rsidR="004C3AFD" w:rsidRDefault="00B04660">
      <w:pPr>
        <w:spacing w:after="0" w:line="240" w:lineRule="auto"/>
        <w:rPr>
          <w:b/>
          <w:sz w:val="22"/>
          <w:szCs w:val="22"/>
          <w:highlight w:val="white"/>
        </w:rPr>
      </w:pPr>
      <w:r>
        <w:rPr>
          <w:b/>
          <w:sz w:val="22"/>
          <w:szCs w:val="22"/>
        </w:rPr>
        <w:t xml:space="preserve">Manship School of Mass Communication, </w:t>
      </w:r>
      <w:r>
        <w:rPr>
          <w:b/>
          <w:sz w:val="22"/>
          <w:szCs w:val="22"/>
          <w:highlight w:val="white"/>
        </w:rPr>
        <w:t>Louisiana State University</w:t>
      </w:r>
    </w:p>
    <w:p w14:paraId="64E603AD" w14:textId="77777777" w:rsidR="004C3AFD" w:rsidRDefault="00B04660">
      <w:pPr>
        <w:spacing w:after="0" w:line="240" w:lineRule="auto"/>
        <w:rPr>
          <w:sz w:val="22"/>
          <w:szCs w:val="22"/>
        </w:rPr>
      </w:pPr>
      <w:r>
        <w:rPr>
          <w:sz w:val="22"/>
          <w:szCs w:val="22"/>
        </w:rPr>
        <w:t xml:space="preserve">Senior Researcher: Dr. Jensen Moore, Assistant Professor  </w:t>
      </w:r>
    </w:p>
    <w:p w14:paraId="6727F97C" w14:textId="77777777" w:rsidR="004C3AFD" w:rsidRDefault="00B04660">
      <w:pPr>
        <w:spacing w:after="0" w:line="240" w:lineRule="auto"/>
        <w:rPr>
          <w:i/>
          <w:sz w:val="22"/>
          <w:szCs w:val="22"/>
          <w:highlight w:val="white"/>
        </w:rPr>
      </w:pPr>
      <w:r>
        <w:rPr>
          <w:i/>
          <w:sz w:val="22"/>
          <w:szCs w:val="22"/>
          <w:highlight w:val="white"/>
        </w:rPr>
        <w:t>Social Media Mourning: Men v. Women and Community Sharing</w:t>
      </w:r>
    </w:p>
    <w:p w14:paraId="039AEAA2" w14:textId="77777777" w:rsidR="004C3AFD" w:rsidRDefault="00B04660">
      <w:pPr>
        <w:numPr>
          <w:ilvl w:val="0"/>
          <w:numId w:val="7"/>
        </w:numPr>
        <w:pBdr>
          <w:top w:val="nil"/>
          <w:left w:val="nil"/>
          <w:bottom w:val="nil"/>
          <w:right w:val="nil"/>
          <w:between w:val="nil"/>
        </w:pBdr>
        <w:spacing w:after="0" w:line="240" w:lineRule="auto"/>
        <w:rPr>
          <w:color w:val="000000"/>
          <w:sz w:val="22"/>
          <w:szCs w:val="22"/>
        </w:rPr>
      </w:pPr>
      <w:r>
        <w:rPr>
          <w:color w:val="000000"/>
          <w:sz w:val="22"/>
          <w:szCs w:val="22"/>
        </w:rPr>
        <w:t>This research project investigates social media mourning of celebrity deaths, focusing on the two aspects of gender mourning and community sharing. By extending existing knowledge on social media mourning, we hoped to increase support for mourners in order to provide better resources online.</w:t>
      </w:r>
    </w:p>
    <w:p w14:paraId="6928017F" w14:textId="77777777" w:rsidR="004C3AFD" w:rsidRDefault="004C3AFD">
      <w:pPr>
        <w:spacing w:after="0" w:line="240" w:lineRule="auto"/>
        <w:rPr>
          <w:b/>
          <w:sz w:val="22"/>
          <w:szCs w:val="22"/>
        </w:rPr>
      </w:pPr>
    </w:p>
    <w:p w14:paraId="3ECE4B44" w14:textId="77777777" w:rsidR="004C3AFD" w:rsidRDefault="00B04660">
      <w:pPr>
        <w:spacing w:after="0" w:line="240" w:lineRule="auto"/>
        <w:rPr>
          <w:b/>
          <w:sz w:val="22"/>
          <w:szCs w:val="22"/>
        </w:rPr>
      </w:pPr>
      <w:r>
        <w:rPr>
          <w:b/>
          <w:sz w:val="22"/>
          <w:szCs w:val="22"/>
        </w:rPr>
        <w:t xml:space="preserve">Ronald E. McNair Scholars, Louisiana State University  </w:t>
      </w:r>
    </w:p>
    <w:p w14:paraId="0B2A3949" w14:textId="7B369E01" w:rsidR="004C3AFD" w:rsidRDefault="00B04660">
      <w:pPr>
        <w:spacing w:after="0" w:line="240" w:lineRule="auto"/>
        <w:rPr>
          <w:sz w:val="22"/>
          <w:szCs w:val="22"/>
        </w:rPr>
      </w:pPr>
      <w:r>
        <w:rPr>
          <w:sz w:val="22"/>
          <w:szCs w:val="22"/>
        </w:rPr>
        <w:t xml:space="preserve">Faculty Mentor: </w:t>
      </w:r>
      <w:proofErr w:type="spellStart"/>
      <w:r>
        <w:rPr>
          <w:sz w:val="22"/>
          <w:szCs w:val="22"/>
        </w:rPr>
        <w:t>Angeletta</w:t>
      </w:r>
      <w:proofErr w:type="spellEnd"/>
      <w:r>
        <w:rPr>
          <w:sz w:val="22"/>
          <w:szCs w:val="22"/>
        </w:rPr>
        <w:t xml:space="preserve"> KM </w:t>
      </w:r>
      <w:proofErr w:type="spellStart"/>
      <w:r>
        <w:rPr>
          <w:sz w:val="22"/>
          <w:szCs w:val="22"/>
        </w:rPr>
        <w:t>Gourdine</w:t>
      </w:r>
      <w:proofErr w:type="spellEnd"/>
      <w:r>
        <w:rPr>
          <w:sz w:val="22"/>
          <w:szCs w:val="22"/>
        </w:rPr>
        <w:t>, Ph.D., Assistant Professor</w:t>
      </w:r>
    </w:p>
    <w:p w14:paraId="6DE4673B" w14:textId="77777777" w:rsidR="004C3AFD" w:rsidRDefault="00B04660">
      <w:pPr>
        <w:rPr>
          <w:i/>
          <w:sz w:val="22"/>
          <w:szCs w:val="22"/>
          <w:highlight w:val="white"/>
        </w:rPr>
      </w:pPr>
      <w:r>
        <w:rPr>
          <w:i/>
          <w:sz w:val="22"/>
          <w:szCs w:val="22"/>
          <w:highlight w:val="white"/>
        </w:rPr>
        <w:t>More Than Welfare Queens and Strong Black Women: Black Mothers in the Films Precious and Claudine</w:t>
      </w:r>
    </w:p>
    <w:p w14:paraId="6B5E8CA8" w14:textId="1375D665" w:rsidR="004C3AFD" w:rsidRPr="00300F49" w:rsidRDefault="00B04660" w:rsidP="00300F49">
      <w:pPr>
        <w:numPr>
          <w:ilvl w:val="0"/>
          <w:numId w:val="7"/>
        </w:numPr>
        <w:pBdr>
          <w:top w:val="nil"/>
          <w:left w:val="nil"/>
          <w:bottom w:val="nil"/>
          <w:right w:val="nil"/>
          <w:between w:val="nil"/>
        </w:pBdr>
        <w:rPr>
          <w:color w:val="000000"/>
          <w:sz w:val="22"/>
          <w:szCs w:val="22"/>
          <w:highlight w:val="white"/>
        </w:rPr>
      </w:pPr>
      <w:r>
        <w:rPr>
          <w:color w:val="000000"/>
          <w:sz w:val="22"/>
          <w:szCs w:val="22"/>
          <w:highlight w:val="white"/>
        </w:rPr>
        <w:t>This research project investigates stereotypes and representations of black females, namely the “welfare queen” and “strong black woman” in contemporary media and how those representations affect the way black women are perceived. It is an attempt to educate the Black community on these stereotypes.</w:t>
      </w:r>
    </w:p>
    <w:p w14:paraId="2546F6A7" w14:textId="77777777" w:rsidR="004C3AFD" w:rsidRDefault="00B04660">
      <w:pPr>
        <w:pBdr>
          <w:bottom w:val="single" w:sz="6" w:space="1" w:color="000000"/>
        </w:pBdr>
        <w:spacing w:after="0" w:line="240" w:lineRule="auto"/>
        <w:rPr>
          <w:b/>
        </w:rPr>
      </w:pPr>
      <w:r>
        <w:rPr>
          <w:b/>
        </w:rPr>
        <w:t xml:space="preserve">CONFERENCE &amp; PANEL PRESENTATIONS </w:t>
      </w:r>
      <w:r>
        <w:rPr>
          <w:b/>
          <w:highlight w:val="white"/>
          <w:u w:val="single"/>
        </w:rPr>
        <w:t xml:space="preserve"> </w:t>
      </w:r>
    </w:p>
    <w:p w14:paraId="12204702" w14:textId="71BA1679" w:rsidR="005D0266" w:rsidRDefault="005D0266">
      <w:pPr>
        <w:spacing w:after="0" w:line="240" w:lineRule="auto"/>
        <w:rPr>
          <w:bCs/>
          <w:sz w:val="22"/>
          <w:szCs w:val="22"/>
          <w:highlight w:val="white"/>
        </w:rPr>
      </w:pPr>
      <w:r>
        <w:rPr>
          <w:b/>
          <w:sz w:val="22"/>
          <w:szCs w:val="22"/>
          <w:highlight w:val="white"/>
        </w:rPr>
        <w:t xml:space="preserve">Young, Brittany C. </w:t>
      </w:r>
      <w:r>
        <w:rPr>
          <w:bCs/>
          <w:sz w:val="22"/>
          <w:szCs w:val="22"/>
          <w:highlight w:val="white"/>
        </w:rPr>
        <w:t xml:space="preserve">(October 2020). </w:t>
      </w:r>
      <w:r>
        <w:rPr>
          <w:bCs/>
          <w:i/>
          <w:iCs/>
          <w:sz w:val="22"/>
          <w:szCs w:val="22"/>
          <w:highlight w:val="white"/>
        </w:rPr>
        <w:t>#BlackintheIvory</w:t>
      </w:r>
      <w:r>
        <w:rPr>
          <w:bCs/>
          <w:sz w:val="22"/>
          <w:szCs w:val="22"/>
          <w:highlight w:val="white"/>
        </w:rPr>
        <w:t xml:space="preserve"> </w:t>
      </w:r>
    </w:p>
    <w:p w14:paraId="0AFD1BBE" w14:textId="11BE8ACE" w:rsidR="005D0266" w:rsidRPr="005D0266" w:rsidRDefault="005D0266">
      <w:pPr>
        <w:spacing w:after="0" w:line="240" w:lineRule="auto"/>
        <w:rPr>
          <w:bCs/>
          <w:sz w:val="22"/>
          <w:szCs w:val="22"/>
          <w:highlight w:val="white"/>
        </w:rPr>
      </w:pPr>
      <w:r>
        <w:rPr>
          <w:bCs/>
          <w:sz w:val="22"/>
          <w:szCs w:val="22"/>
          <w:highlight w:val="white"/>
        </w:rPr>
        <w:tab/>
        <w:t xml:space="preserve">Communication, Rhetoric and Digital Media Colloquium. North Carolina State University. </w:t>
      </w:r>
    </w:p>
    <w:p w14:paraId="7CC5C2D7" w14:textId="1F2CBB75" w:rsidR="00C54206" w:rsidRPr="00C54206" w:rsidRDefault="00C54206">
      <w:pPr>
        <w:spacing w:after="0" w:line="240" w:lineRule="auto"/>
        <w:rPr>
          <w:i/>
          <w:sz w:val="22"/>
          <w:szCs w:val="22"/>
          <w:highlight w:val="white"/>
        </w:rPr>
      </w:pPr>
      <w:r>
        <w:rPr>
          <w:b/>
          <w:sz w:val="22"/>
          <w:szCs w:val="22"/>
          <w:highlight w:val="white"/>
        </w:rPr>
        <w:t xml:space="preserve">Clark, Brittany Q.  </w:t>
      </w:r>
      <w:r>
        <w:rPr>
          <w:sz w:val="22"/>
          <w:szCs w:val="22"/>
          <w:highlight w:val="white"/>
        </w:rPr>
        <w:t xml:space="preserve">(March 2019). </w:t>
      </w:r>
      <w:r w:rsidRPr="00C54206">
        <w:rPr>
          <w:i/>
          <w:sz w:val="22"/>
          <w:szCs w:val="22"/>
          <w:highlight w:val="white"/>
        </w:rPr>
        <w:t xml:space="preserve">#IfSlaveryWereAChoice: Enacting Performance in the Digital Griot </w:t>
      </w:r>
    </w:p>
    <w:p w14:paraId="2187BD52" w14:textId="49D0A066" w:rsidR="00C54206" w:rsidRDefault="00C54206" w:rsidP="00C54206">
      <w:pPr>
        <w:spacing w:after="0" w:line="240" w:lineRule="auto"/>
        <w:ind w:firstLine="720"/>
        <w:rPr>
          <w:sz w:val="22"/>
          <w:szCs w:val="22"/>
          <w:highlight w:val="white"/>
        </w:rPr>
      </w:pPr>
      <w:r w:rsidRPr="00C54206">
        <w:rPr>
          <w:i/>
          <w:sz w:val="22"/>
          <w:szCs w:val="22"/>
          <w:highlight w:val="white"/>
        </w:rPr>
        <w:t xml:space="preserve">and its Role in Black Digital </w:t>
      </w:r>
      <w:proofErr w:type="spellStart"/>
      <w:r w:rsidRPr="00C54206">
        <w:rPr>
          <w:i/>
          <w:sz w:val="22"/>
          <w:szCs w:val="22"/>
          <w:highlight w:val="white"/>
        </w:rPr>
        <w:t>Counterpublics</w:t>
      </w:r>
      <w:proofErr w:type="spellEnd"/>
    </w:p>
    <w:p w14:paraId="63A65147" w14:textId="7E890407" w:rsidR="00C54206" w:rsidRPr="00C54206" w:rsidRDefault="00C54206" w:rsidP="00C54206">
      <w:pPr>
        <w:spacing w:after="0" w:line="240" w:lineRule="auto"/>
        <w:ind w:firstLine="720"/>
        <w:rPr>
          <w:sz w:val="22"/>
          <w:szCs w:val="22"/>
          <w:highlight w:val="white"/>
        </w:rPr>
      </w:pPr>
      <w:r>
        <w:rPr>
          <w:sz w:val="22"/>
          <w:szCs w:val="22"/>
          <w:highlight w:val="white"/>
        </w:rPr>
        <w:t xml:space="preserve">Communication, Rhetoric and Digital Media Symposium. North Carolina State University. </w:t>
      </w:r>
    </w:p>
    <w:p w14:paraId="2E71349E" w14:textId="77777777" w:rsidR="004C3AFD" w:rsidRDefault="00B04660">
      <w:pPr>
        <w:spacing w:after="0" w:line="240" w:lineRule="auto"/>
        <w:rPr>
          <w:i/>
          <w:sz w:val="22"/>
          <w:szCs w:val="22"/>
        </w:rPr>
      </w:pPr>
      <w:r>
        <w:rPr>
          <w:b/>
          <w:sz w:val="22"/>
          <w:szCs w:val="22"/>
          <w:highlight w:val="white"/>
        </w:rPr>
        <w:t xml:space="preserve">Clark, Brittany Q. </w:t>
      </w:r>
      <w:r>
        <w:rPr>
          <w:sz w:val="22"/>
          <w:szCs w:val="22"/>
          <w:highlight w:val="white"/>
        </w:rPr>
        <w:t xml:space="preserve">(September 2018). </w:t>
      </w:r>
      <w:r>
        <w:rPr>
          <w:i/>
          <w:sz w:val="22"/>
          <w:szCs w:val="22"/>
        </w:rPr>
        <w:t xml:space="preserve">When Hip-Hop Hears the Home Girls: Using Feminist Hip-Hop </w:t>
      </w:r>
    </w:p>
    <w:p w14:paraId="47FC63F8" w14:textId="77777777" w:rsidR="004C3AFD" w:rsidRDefault="00B04660">
      <w:pPr>
        <w:spacing w:after="0" w:line="240" w:lineRule="auto"/>
        <w:ind w:firstLine="720"/>
        <w:rPr>
          <w:sz w:val="22"/>
          <w:szCs w:val="22"/>
          <w:highlight w:val="white"/>
        </w:rPr>
      </w:pPr>
      <w:r>
        <w:rPr>
          <w:i/>
          <w:sz w:val="22"/>
          <w:szCs w:val="22"/>
        </w:rPr>
        <w:t>Rhetoric in the First Year Composition Classroom</w:t>
      </w:r>
    </w:p>
    <w:p w14:paraId="38940161" w14:textId="77777777" w:rsidR="004C3AFD" w:rsidRDefault="00B04660">
      <w:pPr>
        <w:spacing w:after="0" w:line="240" w:lineRule="auto"/>
        <w:ind w:firstLine="720"/>
        <w:rPr>
          <w:sz w:val="22"/>
          <w:szCs w:val="22"/>
          <w:highlight w:val="white"/>
        </w:rPr>
      </w:pPr>
      <w:r>
        <w:rPr>
          <w:sz w:val="22"/>
          <w:szCs w:val="22"/>
          <w:highlight w:val="white"/>
        </w:rPr>
        <w:t>North Carolina English and Humanities Graduate Student Conference.</w:t>
      </w:r>
      <w:r>
        <w:rPr>
          <w:i/>
          <w:sz w:val="22"/>
          <w:szCs w:val="22"/>
          <w:highlight w:val="white"/>
        </w:rPr>
        <w:t xml:space="preserve"> </w:t>
      </w:r>
      <w:r>
        <w:rPr>
          <w:sz w:val="22"/>
          <w:szCs w:val="22"/>
          <w:highlight w:val="white"/>
        </w:rPr>
        <w:t xml:space="preserve">North Carolina A&amp;T State </w:t>
      </w:r>
    </w:p>
    <w:p w14:paraId="2105A960" w14:textId="77777777" w:rsidR="004C3AFD" w:rsidRDefault="00B04660">
      <w:pPr>
        <w:spacing w:after="0" w:line="240" w:lineRule="auto"/>
        <w:ind w:left="720"/>
        <w:rPr>
          <w:sz w:val="22"/>
          <w:szCs w:val="22"/>
          <w:highlight w:val="white"/>
        </w:rPr>
      </w:pPr>
      <w:r>
        <w:rPr>
          <w:sz w:val="22"/>
          <w:szCs w:val="22"/>
          <w:highlight w:val="white"/>
        </w:rPr>
        <w:t xml:space="preserve">University. </w:t>
      </w:r>
    </w:p>
    <w:p w14:paraId="713F981F" w14:textId="77777777" w:rsidR="004C3AFD" w:rsidRDefault="00B04660">
      <w:pPr>
        <w:spacing w:after="0" w:line="240" w:lineRule="auto"/>
        <w:rPr>
          <w:sz w:val="22"/>
          <w:szCs w:val="22"/>
          <w:highlight w:val="white"/>
        </w:rPr>
      </w:pPr>
      <w:r>
        <w:rPr>
          <w:b/>
          <w:sz w:val="22"/>
          <w:szCs w:val="22"/>
          <w:highlight w:val="white"/>
        </w:rPr>
        <w:t>Clark, Brittany Q.</w:t>
      </w:r>
      <w:r>
        <w:rPr>
          <w:sz w:val="22"/>
          <w:szCs w:val="22"/>
          <w:highlight w:val="white"/>
        </w:rPr>
        <w:t xml:space="preserve"> (April 2018). </w:t>
      </w:r>
      <w:r>
        <w:rPr>
          <w:i/>
          <w:sz w:val="22"/>
          <w:szCs w:val="22"/>
          <w:highlight w:val="white"/>
        </w:rPr>
        <w:t xml:space="preserve">English Recruitment Event Speaker. </w:t>
      </w:r>
      <w:r>
        <w:rPr>
          <w:sz w:val="22"/>
          <w:szCs w:val="22"/>
          <w:highlight w:val="white"/>
        </w:rPr>
        <w:t xml:space="preserve">The English Department. </w:t>
      </w:r>
    </w:p>
    <w:p w14:paraId="7A7501F5" w14:textId="734535F7" w:rsidR="004C3AFD" w:rsidRDefault="00B04660" w:rsidP="007B4C94">
      <w:pPr>
        <w:spacing w:after="0" w:line="240" w:lineRule="auto"/>
        <w:ind w:firstLine="720"/>
        <w:rPr>
          <w:sz w:val="22"/>
          <w:szCs w:val="22"/>
          <w:highlight w:val="white"/>
        </w:rPr>
      </w:pPr>
      <w:r>
        <w:rPr>
          <w:sz w:val="22"/>
          <w:szCs w:val="22"/>
          <w:highlight w:val="white"/>
        </w:rPr>
        <w:t xml:space="preserve">North Carolina A&amp;T State University.  </w:t>
      </w:r>
    </w:p>
    <w:p w14:paraId="75D91AA6"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(April 2018). </w:t>
      </w:r>
      <w:r>
        <w:rPr>
          <w:i/>
          <w:sz w:val="22"/>
          <w:szCs w:val="22"/>
          <w:highlight w:val="white"/>
        </w:rPr>
        <w:t xml:space="preserve">Welcome to the Beauty Shop: Killing Respectability and Accepting </w:t>
      </w:r>
    </w:p>
    <w:p w14:paraId="24E03BE1" w14:textId="77777777" w:rsidR="004C3AFD" w:rsidRDefault="00B04660">
      <w:pPr>
        <w:spacing w:after="0" w:line="240" w:lineRule="auto"/>
        <w:ind w:firstLine="720"/>
        <w:rPr>
          <w:sz w:val="22"/>
          <w:szCs w:val="22"/>
          <w:highlight w:val="white"/>
        </w:rPr>
      </w:pPr>
      <w:r>
        <w:rPr>
          <w:i/>
          <w:sz w:val="22"/>
          <w:szCs w:val="22"/>
          <w:highlight w:val="white"/>
        </w:rPr>
        <w:t>Rage.</w:t>
      </w:r>
      <w:r>
        <w:rPr>
          <w:sz w:val="22"/>
          <w:szCs w:val="22"/>
          <w:highlight w:val="white"/>
        </w:rPr>
        <w:t xml:space="preserve"> </w:t>
      </w:r>
    </w:p>
    <w:p w14:paraId="4965FE08" w14:textId="77777777" w:rsidR="004C3AFD" w:rsidRDefault="00B04660">
      <w:pPr>
        <w:spacing w:after="0" w:line="240" w:lineRule="auto"/>
        <w:ind w:firstLine="720"/>
        <w:rPr>
          <w:sz w:val="22"/>
          <w:szCs w:val="22"/>
          <w:highlight w:val="white"/>
        </w:rPr>
      </w:pPr>
      <w:r>
        <w:rPr>
          <w:sz w:val="22"/>
          <w:szCs w:val="22"/>
          <w:highlight w:val="white"/>
        </w:rPr>
        <w:t xml:space="preserve">Rhetorical Listening: An </w:t>
      </w:r>
      <w:proofErr w:type="spellStart"/>
      <w:r>
        <w:rPr>
          <w:sz w:val="22"/>
          <w:szCs w:val="22"/>
          <w:highlight w:val="white"/>
        </w:rPr>
        <w:t>unConference</w:t>
      </w:r>
      <w:proofErr w:type="spellEnd"/>
      <w:r>
        <w:rPr>
          <w:sz w:val="22"/>
          <w:szCs w:val="22"/>
          <w:highlight w:val="white"/>
        </w:rPr>
        <w:t xml:space="preserve"> for Social Justice. North Carolina State University RSA </w:t>
      </w:r>
    </w:p>
    <w:p w14:paraId="68CF43D5" w14:textId="77777777" w:rsidR="004C3AFD" w:rsidRDefault="00B04660">
      <w:pPr>
        <w:spacing w:after="0" w:line="240" w:lineRule="auto"/>
        <w:ind w:left="720"/>
        <w:rPr>
          <w:sz w:val="22"/>
          <w:szCs w:val="22"/>
          <w:highlight w:val="white"/>
        </w:rPr>
      </w:pPr>
      <w:r>
        <w:rPr>
          <w:sz w:val="22"/>
          <w:szCs w:val="22"/>
          <w:highlight w:val="white"/>
        </w:rPr>
        <w:t xml:space="preserve">Chapter. North Carolina State University. </w:t>
      </w:r>
    </w:p>
    <w:p w14:paraId="726A34CB" w14:textId="77777777" w:rsidR="004C3AFD" w:rsidRDefault="00B04660">
      <w:pPr>
        <w:spacing w:after="0" w:line="240" w:lineRule="auto"/>
        <w:rPr>
          <w:sz w:val="22"/>
          <w:szCs w:val="22"/>
          <w:highlight w:val="white"/>
        </w:rPr>
      </w:pPr>
      <w:r>
        <w:rPr>
          <w:b/>
          <w:sz w:val="22"/>
          <w:szCs w:val="22"/>
          <w:highlight w:val="white"/>
        </w:rPr>
        <w:t>Clark, Brittany Q.</w:t>
      </w:r>
      <w:r>
        <w:rPr>
          <w:sz w:val="22"/>
          <w:szCs w:val="22"/>
          <w:highlight w:val="white"/>
        </w:rPr>
        <w:t xml:space="preserve"> (November 2017). </w:t>
      </w:r>
      <w:r>
        <w:rPr>
          <w:i/>
          <w:sz w:val="22"/>
          <w:szCs w:val="22"/>
          <w:highlight w:val="white"/>
        </w:rPr>
        <w:t xml:space="preserve">The Graduate College Open House Student Panel. </w:t>
      </w:r>
      <w:r>
        <w:rPr>
          <w:sz w:val="22"/>
          <w:szCs w:val="22"/>
          <w:highlight w:val="white"/>
        </w:rPr>
        <w:t xml:space="preserve">The </w:t>
      </w:r>
    </w:p>
    <w:p w14:paraId="6F783798" w14:textId="77777777" w:rsidR="004C3AFD" w:rsidRDefault="00B04660">
      <w:pPr>
        <w:spacing w:after="0" w:line="240" w:lineRule="auto"/>
        <w:ind w:firstLine="720"/>
        <w:rPr>
          <w:sz w:val="22"/>
          <w:szCs w:val="22"/>
          <w:highlight w:val="white"/>
        </w:rPr>
      </w:pPr>
      <w:r>
        <w:rPr>
          <w:sz w:val="22"/>
          <w:szCs w:val="22"/>
          <w:highlight w:val="white"/>
        </w:rPr>
        <w:t xml:space="preserve">Graduate College. North Carolina A&amp;T State University. </w:t>
      </w:r>
    </w:p>
    <w:p w14:paraId="71F9B921"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(April 2017). </w:t>
      </w:r>
      <w:r>
        <w:rPr>
          <w:i/>
          <w:sz w:val="22"/>
          <w:szCs w:val="22"/>
          <w:highlight w:val="white"/>
        </w:rPr>
        <w:t xml:space="preserve">More Than Welfare Queens and Strong Black Women: </w:t>
      </w:r>
    </w:p>
    <w:p w14:paraId="14400B05" w14:textId="77777777" w:rsidR="004C3AFD" w:rsidRDefault="00B04660">
      <w:pPr>
        <w:pBdr>
          <w:top w:val="nil"/>
          <w:left w:val="nil"/>
          <w:bottom w:val="nil"/>
          <w:right w:val="nil"/>
          <w:between w:val="nil"/>
        </w:pBdr>
        <w:spacing w:after="0" w:line="240" w:lineRule="auto"/>
        <w:ind w:left="1440" w:hanging="720"/>
        <w:rPr>
          <w:sz w:val="22"/>
          <w:szCs w:val="22"/>
          <w:highlight w:val="white"/>
        </w:rPr>
      </w:pPr>
      <w:r>
        <w:rPr>
          <w:i/>
          <w:color w:val="000000"/>
          <w:sz w:val="22"/>
          <w:szCs w:val="22"/>
          <w:highlight w:val="white"/>
        </w:rPr>
        <w:t xml:space="preserve">Black Mothers in the Films Precious and Claudine. </w:t>
      </w:r>
      <w:r>
        <w:rPr>
          <w:color w:val="000000"/>
          <w:sz w:val="22"/>
          <w:szCs w:val="22"/>
          <w:highlight w:val="white"/>
        </w:rPr>
        <w:t>LSU Women’s Center. Louisiana State</w:t>
      </w:r>
    </w:p>
    <w:p w14:paraId="77F3852C" w14:textId="77777777" w:rsidR="004C3AFD" w:rsidRDefault="00B04660">
      <w:pPr>
        <w:pBdr>
          <w:top w:val="nil"/>
          <w:left w:val="nil"/>
          <w:bottom w:val="nil"/>
          <w:right w:val="nil"/>
          <w:between w:val="nil"/>
        </w:pBdr>
        <w:spacing w:after="0" w:line="240" w:lineRule="auto"/>
        <w:ind w:left="1440" w:hanging="720"/>
        <w:rPr>
          <w:color w:val="000000"/>
          <w:sz w:val="22"/>
          <w:szCs w:val="22"/>
          <w:highlight w:val="white"/>
        </w:rPr>
      </w:pPr>
      <w:r>
        <w:rPr>
          <w:color w:val="000000"/>
          <w:sz w:val="22"/>
          <w:szCs w:val="22"/>
          <w:highlight w:val="white"/>
        </w:rPr>
        <w:t>University</w:t>
      </w:r>
    </w:p>
    <w:p w14:paraId="5448D854" w14:textId="77777777" w:rsidR="004C3AFD" w:rsidRDefault="00B04660">
      <w:pPr>
        <w:spacing w:after="0" w:line="240" w:lineRule="auto"/>
        <w:rPr>
          <w:sz w:val="22"/>
          <w:szCs w:val="22"/>
          <w:highlight w:val="white"/>
        </w:rPr>
      </w:pPr>
      <w:r>
        <w:rPr>
          <w:b/>
          <w:sz w:val="22"/>
          <w:szCs w:val="22"/>
          <w:highlight w:val="white"/>
        </w:rPr>
        <w:t>Clark, Brittany Q.</w:t>
      </w:r>
      <w:r>
        <w:rPr>
          <w:sz w:val="22"/>
          <w:szCs w:val="22"/>
          <w:highlight w:val="white"/>
        </w:rPr>
        <w:t xml:space="preserve"> (November 2016). </w:t>
      </w:r>
      <w:r>
        <w:rPr>
          <w:i/>
          <w:sz w:val="22"/>
          <w:szCs w:val="22"/>
          <w:highlight w:val="white"/>
        </w:rPr>
        <w:t>Rouge Communications LOPA Campaign Presentation</w:t>
      </w:r>
      <w:r>
        <w:rPr>
          <w:sz w:val="22"/>
          <w:szCs w:val="22"/>
          <w:highlight w:val="white"/>
        </w:rPr>
        <w:t xml:space="preserve">. </w:t>
      </w:r>
    </w:p>
    <w:p w14:paraId="099FE55C" w14:textId="77777777" w:rsidR="004C3AFD" w:rsidRDefault="00B04660">
      <w:pPr>
        <w:spacing w:after="0" w:line="240" w:lineRule="auto"/>
        <w:ind w:firstLine="720"/>
        <w:rPr>
          <w:sz w:val="22"/>
          <w:szCs w:val="22"/>
          <w:highlight w:val="white"/>
        </w:rPr>
      </w:pPr>
      <w:r>
        <w:rPr>
          <w:sz w:val="22"/>
          <w:szCs w:val="22"/>
          <w:highlight w:val="white"/>
        </w:rPr>
        <w:t>Manship School of Mass Communication. Louisiana State University</w:t>
      </w:r>
    </w:p>
    <w:p w14:paraId="562EC1E7"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(September 2016). </w:t>
      </w:r>
      <w:r>
        <w:rPr>
          <w:i/>
          <w:sz w:val="22"/>
          <w:szCs w:val="22"/>
          <w:highlight w:val="white"/>
        </w:rPr>
        <w:t xml:space="preserve">More Than Welfare Queens and Strong Black Women: </w:t>
      </w:r>
    </w:p>
    <w:p w14:paraId="5AD19FB2" w14:textId="77777777" w:rsidR="004C3AFD" w:rsidRDefault="00B04660">
      <w:pPr>
        <w:spacing w:after="0" w:line="240" w:lineRule="auto"/>
        <w:ind w:firstLine="720"/>
        <w:rPr>
          <w:sz w:val="22"/>
          <w:szCs w:val="22"/>
          <w:highlight w:val="white"/>
        </w:rPr>
      </w:pPr>
      <w:r>
        <w:rPr>
          <w:i/>
          <w:sz w:val="22"/>
          <w:szCs w:val="22"/>
          <w:highlight w:val="white"/>
        </w:rPr>
        <w:t xml:space="preserve">Black Mothers in the Films Precious and Claudine. </w:t>
      </w:r>
      <w:r>
        <w:rPr>
          <w:sz w:val="22"/>
          <w:szCs w:val="22"/>
          <w:highlight w:val="white"/>
        </w:rPr>
        <w:t xml:space="preserve">LSU Minority Women’s Movement. </w:t>
      </w:r>
    </w:p>
    <w:p w14:paraId="36E85545" w14:textId="77777777" w:rsidR="004C3AFD" w:rsidRDefault="00B04660">
      <w:pPr>
        <w:spacing w:after="0" w:line="240" w:lineRule="auto"/>
        <w:ind w:firstLine="720"/>
        <w:rPr>
          <w:sz w:val="22"/>
          <w:szCs w:val="22"/>
          <w:highlight w:val="white"/>
        </w:rPr>
      </w:pPr>
      <w:r>
        <w:rPr>
          <w:sz w:val="22"/>
          <w:szCs w:val="22"/>
          <w:highlight w:val="white"/>
        </w:rPr>
        <w:lastRenderedPageBreak/>
        <w:t>Louisiana State University</w:t>
      </w:r>
    </w:p>
    <w:p w14:paraId="0A1BF73C" w14:textId="77777777" w:rsidR="004C3AFD" w:rsidRDefault="00B04660">
      <w:pPr>
        <w:spacing w:after="0" w:line="240" w:lineRule="auto"/>
        <w:rPr>
          <w:sz w:val="22"/>
          <w:szCs w:val="22"/>
          <w:highlight w:val="white"/>
        </w:rPr>
      </w:pPr>
      <w:r>
        <w:rPr>
          <w:b/>
          <w:sz w:val="22"/>
          <w:szCs w:val="22"/>
          <w:highlight w:val="white"/>
        </w:rPr>
        <w:t>Clark, Brittany Q.</w:t>
      </w:r>
      <w:r>
        <w:rPr>
          <w:sz w:val="22"/>
          <w:szCs w:val="22"/>
          <w:highlight w:val="white"/>
        </w:rPr>
        <w:t xml:space="preserve"> (July 2016). Pennsylvania State University Summer Research Opportunities </w:t>
      </w:r>
    </w:p>
    <w:p w14:paraId="6DE870FE" w14:textId="77777777" w:rsidR="004C3AFD" w:rsidRDefault="00B04660">
      <w:pPr>
        <w:spacing w:after="0" w:line="240" w:lineRule="auto"/>
        <w:ind w:firstLine="720"/>
        <w:rPr>
          <w:sz w:val="22"/>
          <w:szCs w:val="22"/>
          <w:highlight w:val="white"/>
        </w:rPr>
      </w:pPr>
      <w:r>
        <w:rPr>
          <w:sz w:val="22"/>
          <w:szCs w:val="22"/>
          <w:highlight w:val="white"/>
        </w:rPr>
        <w:t>Program Research Symposium</w:t>
      </w:r>
    </w:p>
    <w:p w14:paraId="0943A2F5"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(May 2016). </w:t>
      </w:r>
      <w:r>
        <w:rPr>
          <w:i/>
          <w:sz w:val="22"/>
          <w:szCs w:val="22"/>
          <w:highlight w:val="white"/>
        </w:rPr>
        <w:t xml:space="preserve">Social Media Mourning: Men v. Women and Community </w:t>
      </w:r>
    </w:p>
    <w:p w14:paraId="02CF4D07" w14:textId="77777777" w:rsidR="004C3AFD" w:rsidRDefault="00B04660">
      <w:pPr>
        <w:spacing w:after="0" w:line="240" w:lineRule="auto"/>
        <w:ind w:firstLine="720"/>
        <w:rPr>
          <w:sz w:val="22"/>
          <w:szCs w:val="22"/>
          <w:highlight w:val="white"/>
        </w:rPr>
      </w:pPr>
      <w:r>
        <w:rPr>
          <w:i/>
          <w:sz w:val="22"/>
          <w:szCs w:val="22"/>
          <w:highlight w:val="white"/>
        </w:rPr>
        <w:t>Sharing</w:t>
      </w:r>
      <w:r>
        <w:rPr>
          <w:sz w:val="22"/>
          <w:szCs w:val="22"/>
          <w:highlight w:val="white"/>
        </w:rPr>
        <w:t>. Final Presentation. Louisiana State University</w:t>
      </w:r>
    </w:p>
    <w:p w14:paraId="65CAA59C"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(April 2016). </w:t>
      </w:r>
      <w:r>
        <w:rPr>
          <w:i/>
          <w:sz w:val="22"/>
          <w:szCs w:val="22"/>
          <w:highlight w:val="white"/>
        </w:rPr>
        <w:t xml:space="preserve">More Than Welfare Queens and Strong Black Women: Black </w:t>
      </w:r>
    </w:p>
    <w:p w14:paraId="2A4047FD" w14:textId="77777777" w:rsidR="004C3AFD" w:rsidRDefault="00B04660">
      <w:pPr>
        <w:spacing w:after="0" w:line="240" w:lineRule="auto"/>
        <w:ind w:firstLine="720"/>
        <w:rPr>
          <w:sz w:val="22"/>
          <w:szCs w:val="22"/>
          <w:highlight w:val="white"/>
        </w:rPr>
      </w:pPr>
      <w:r>
        <w:rPr>
          <w:i/>
          <w:sz w:val="22"/>
          <w:szCs w:val="22"/>
          <w:highlight w:val="white"/>
        </w:rPr>
        <w:t xml:space="preserve">Mothers in the Films Precious and Claudine. </w:t>
      </w:r>
      <w:r>
        <w:rPr>
          <w:sz w:val="22"/>
          <w:szCs w:val="22"/>
          <w:highlight w:val="white"/>
        </w:rPr>
        <w:t xml:space="preserve">LSU Discover Day. Louisiana State University. </w:t>
      </w:r>
    </w:p>
    <w:p w14:paraId="7F16781E"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(November 2015). </w:t>
      </w:r>
      <w:r>
        <w:rPr>
          <w:i/>
          <w:sz w:val="22"/>
          <w:szCs w:val="22"/>
          <w:highlight w:val="white"/>
        </w:rPr>
        <w:t xml:space="preserve">What You Say v. What I Hear: Surviving Micro </w:t>
      </w:r>
    </w:p>
    <w:p w14:paraId="1C0B147B" w14:textId="77777777" w:rsidR="004C3AFD" w:rsidRDefault="00B04660">
      <w:pPr>
        <w:spacing w:after="0" w:line="240" w:lineRule="auto"/>
        <w:ind w:firstLine="720"/>
        <w:rPr>
          <w:sz w:val="22"/>
          <w:szCs w:val="22"/>
          <w:highlight w:val="white"/>
        </w:rPr>
      </w:pPr>
      <w:r>
        <w:rPr>
          <w:i/>
          <w:sz w:val="22"/>
          <w:szCs w:val="22"/>
          <w:highlight w:val="white"/>
        </w:rPr>
        <w:t xml:space="preserve">Aggressions at LSU. </w:t>
      </w:r>
      <w:r>
        <w:rPr>
          <w:sz w:val="22"/>
          <w:szCs w:val="22"/>
          <w:highlight w:val="white"/>
        </w:rPr>
        <w:t>Louisiana State University</w:t>
      </w:r>
    </w:p>
    <w:p w14:paraId="701D76A4"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(November 2015). </w:t>
      </w:r>
      <w:r>
        <w:rPr>
          <w:i/>
          <w:sz w:val="22"/>
          <w:szCs w:val="22"/>
          <w:highlight w:val="white"/>
        </w:rPr>
        <w:t xml:space="preserve">More Than Welfare Queens and Strong Black Women: </w:t>
      </w:r>
    </w:p>
    <w:p w14:paraId="355D681E" w14:textId="77777777" w:rsidR="004C3AFD" w:rsidRDefault="00B04660">
      <w:pPr>
        <w:spacing w:after="0" w:line="240" w:lineRule="auto"/>
        <w:ind w:firstLine="720"/>
        <w:rPr>
          <w:sz w:val="22"/>
          <w:szCs w:val="22"/>
          <w:highlight w:val="white"/>
        </w:rPr>
      </w:pPr>
      <w:r>
        <w:rPr>
          <w:i/>
          <w:sz w:val="22"/>
          <w:szCs w:val="22"/>
          <w:highlight w:val="white"/>
        </w:rPr>
        <w:t xml:space="preserve">Black Mothers in the Films Precious and Claudine. </w:t>
      </w:r>
      <w:r>
        <w:rPr>
          <w:sz w:val="22"/>
          <w:szCs w:val="22"/>
          <w:highlight w:val="white"/>
        </w:rPr>
        <w:t xml:space="preserve">LSU Undergraduate Research </w:t>
      </w:r>
    </w:p>
    <w:p w14:paraId="5B700829" w14:textId="77777777" w:rsidR="004C3AFD" w:rsidRDefault="00B04660">
      <w:pPr>
        <w:spacing w:after="0" w:line="240" w:lineRule="auto"/>
        <w:ind w:left="1440" w:hanging="720"/>
        <w:rPr>
          <w:sz w:val="22"/>
          <w:szCs w:val="22"/>
          <w:highlight w:val="white"/>
        </w:rPr>
      </w:pPr>
      <w:r>
        <w:rPr>
          <w:sz w:val="22"/>
          <w:szCs w:val="22"/>
          <w:highlight w:val="white"/>
        </w:rPr>
        <w:t>Conference. Louisiana State University.</w:t>
      </w:r>
    </w:p>
    <w:p w14:paraId="73F5EEBF" w14:textId="77777777" w:rsidR="004C3AFD" w:rsidRDefault="00B04660">
      <w:pPr>
        <w:spacing w:after="0" w:line="240" w:lineRule="auto"/>
        <w:rPr>
          <w:sz w:val="22"/>
          <w:szCs w:val="22"/>
          <w:highlight w:val="white"/>
        </w:rPr>
      </w:pPr>
      <w:r>
        <w:rPr>
          <w:b/>
          <w:sz w:val="22"/>
          <w:szCs w:val="22"/>
          <w:highlight w:val="white"/>
        </w:rPr>
        <w:t>Clark, Brittany Q.</w:t>
      </w:r>
      <w:r>
        <w:rPr>
          <w:sz w:val="22"/>
          <w:szCs w:val="22"/>
          <w:highlight w:val="white"/>
        </w:rPr>
        <w:t xml:space="preserve"> (October 2015). </w:t>
      </w:r>
      <w:r>
        <w:rPr>
          <w:i/>
          <w:sz w:val="22"/>
          <w:szCs w:val="22"/>
          <w:highlight w:val="white"/>
        </w:rPr>
        <w:t>State of the Union</w:t>
      </w:r>
      <w:r>
        <w:rPr>
          <w:sz w:val="22"/>
          <w:szCs w:val="22"/>
          <w:highlight w:val="white"/>
        </w:rPr>
        <w:t>. Louisiana State University.</w:t>
      </w:r>
    </w:p>
    <w:p w14:paraId="3CD51E22" w14:textId="77777777" w:rsidR="004C3AFD" w:rsidRDefault="00B04660">
      <w:pPr>
        <w:spacing w:after="0" w:line="240" w:lineRule="auto"/>
        <w:rPr>
          <w:i/>
          <w:sz w:val="22"/>
          <w:szCs w:val="22"/>
          <w:highlight w:val="white"/>
        </w:rPr>
      </w:pPr>
      <w:r>
        <w:rPr>
          <w:b/>
          <w:sz w:val="22"/>
          <w:szCs w:val="22"/>
          <w:highlight w:val="white"/>
        </w:rPr>
        <w:t>Clark, Brittany Q.</w:t>
      </w:r>
      <w:r>
        <w:rPr>
          <w:sz w:val="22"/>
          <w:szCs w:val="22"/>
          <w:highlight w:val="white"/>
        </w:rPr>
        <w:t xml:space="preserve"> (November 2015). </w:t>
      </w:r>
      <w:r>
        <w:rPr>
          <w:i/>
          <w:sz w:val="22"/>
          <w:szCs w:val="22"/>
          <w:highlight w:val="white"/>
        </w:rPr>
        <w:t xml:space="preserve">More Than Welfare Queens and Strong Black Women: </w:t>
      </w:r>
    </w:p>
    <w:p w14:paraId="56F1C4DC" w14:textId="77777777" w:rsidR="004C3AFD" w:rsidRDefault="00B04660">
      <w:pPr>
        <w:spacing w:after="0" w:line="240" w:lineRule="auto"/>
        <w:ind w:left="1440" w:hanging="720"/>
        <w:rPr>
          <w:sz w:val="22"/>
          <w:szCs w:val="22"/>
          <w:highlight w:val="white"/>
        </w:rPr>
      </w:pPr>
      <w:r>
        <w:rPr>
          <w:i/>
          <w:sz w:val="22"/>
          <w:szCs w:val="22"/>
          <w:highlight w:val="white"/>
        </w:rPr>
        <w:t xml:space="preserve">Black Mothers in the Films Precious and Claudine. </w:t>
      </w:r>
      <w:r>
        <w:rPr>
          <w:sz w:val="22"/>
          <w:szCs w:val="22"/>
          <w:highlight w:val="white"/>
        </w:rPr>
        <w:t>McNair Scholars Research Conference.</w:t>
      </w:r>
    </w:p>
    <w:p w14:paraId="141A02D7" w14:textId="77777777" w:rsidR="004C3AFD" w:rsidRDefault="00B04660">
      <w:pPr>
        <w:spacing w:after="0" w:line="240" w:lineRule="auto"/>
        <w:ind w:left="1440" w:hanging="720"/>
        <w:rPr>
          <w:sz w:val="22"/>
          <w:szCs w:val="22"/>
          <w:highlight w:val="white"/>
        </w:rPr>
      </w:pPr>
      <w:r>
        <w:rPr>
          <w:sz w:val="22"/>
          <w:szCs w:val="22"/>
          <w:highlight w:val="white"/>
        </w:rPr>
        <w:t>University of New Mexico.</w:t>
      </w:r>
    </w:p>
    <w:p w14:paraId="44EBC08E" w14:textId="77777777" w:rsidR="004C3AFD" w:rsidRDefault="004C3AFD">
      <w:pPr>
        <w:pBdr>
          <w:bottom w:val="single" w:sz="6" w:space="1" w:color="000000"/>
        </w:pBdr>
        <w:spacing w:after="0" w:line="240" w:lineRule="auto"/>
        <w:rPr>
          <w:sz w:val="22"/>
          <w:szCs w:val="22"/>
          <w:highlight w:val="white"/>
        </w:rPr>
      </w:pPr>
    </w:p>
    <w:p w14:paraId="2346E83F" w14:textId="77777777" w:rsidR="004C3AFD" w:rsidRDefault="00B04660">
      <w:pPr>
        <w:pBdr>
          <w:bottom w:val="single" w:sz="6" w:space="1" w:color="000000"/>
        </w:pBdr>
        <w:spacing w:after="0" w:line="240" w:lineRule="auto"/>
        <w:rPr>
          <w:b/>
        </w:rPr>
      </w:pPr>
      <w:bookmarkStart w:id="0" w:name="OLE_LINK1"/>
      <w:bookmarkStart w:id="1" w:name="OLE_LINK2"/>
      <w:r>
        <w:rPr>
          <w:b/>
        </w:rPr>
        <w:t xml:space="preserve">AWARDS, FELLOWSHIPS &amp; GRANTS  </w:t>
      </w:r>
    </w:p>
    <w:p w14:paraId="541E6154" w14:textId="77777777" w:rsidR="00171EAA" w:rsidRDefault="00171EAA" w:rsidP="00171EAA">
      <w:pPr>
        <w:pBdr>
          <w:top w:val="nil"/>
          <w:left w:val="nil"/>
          <w:bottom w:val="nil"/>
          <w:right w:val="nil"/>
          <w:between w:val="nil"/>
        </w:pBdr>
        <w:spacing w:after="0" w:line="240" w:lineRule="auto"/>
        <w:ind w:left="720"/>
        <w:rPr>
          <w:color w:val="000000"/>
          <w:sz w:val="22"/>
          <w:szCs w:val="22"/>
          <w:highlight w:val="white"/>
        </w:rPr>
      </w:pPr>
    </w:p>
    <w:p w14:paraId="37F28370" w14:textId="558BF859" w:rsidR="00171EAA" w:rsidRPr="00171EAA" w:rsidRDefault="00171EAA" w:rsidP="00171EAA">
      <w:pPr>
        <w:pStyle w:val="ListParagraph"/>
        <w:numPr>
          <w:ilvl w:val="0"/>
          <w:numId w:val="8"/>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 xml:space="preserve">North Carolina State University Provost Fellowship </w:t>
      </w:r>
    </w:p>
    <w:p w14:paraId="433BC5BC" w14:textId="68C06513" w:rsidR="00280BEF" w:rsidRPr="00171EAA" w:rsidRDefault="00280BEF">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North Carolina A&amp;T State University Rising Graduate Scholar Award</w:t>
      </w:r>
    </w:p>
    <w:p w14:paraId="31D3DBF1" w14:textId="227C7038" w:rsidR="00280BEF" w:rsidRPr="00171EAA" w:rsidRDefault="00280BEF">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 xml:space="preserve">North Carolina A&amp;T State University College of Arts, Humanities and Social Sciences Rising Graduate Scholar Award </w:t>
      </w:r>
    </w:p>
    <w:p w14:paraId="72487880"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Indiana State University at Bloomington GUI2IU Recruitment Weekend Program</w:t>
      </w:r>
    </w:p>
    <w:p w14:paraId="6143A881"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North Carolina A&amp;T State University Office of University Advancement Star Scholar</w:t>
      </w:r>
    </w:p>
    <w:p w14:paraId="7BA44D2D"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North Carolina A&amp;T State University: The Graduate College Need-Based Scholarship</w:t>
      </w:r>
    </w:p>
    <w:p w14:paraId="6931C243"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Women’s Month Research Partnership with Louisiana State University Women’s Center</w:t>
      </w:r>
    </w:p>
    <w:p w14:paraId="34F67B8D"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Pennsylvania State University Summer Research Opportunities Program Internship</w:t>
      </w:r>
    </w:p>
    <w:p w14:paraId="6EEEA9AF"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Ronald E. McNair Research Scholars Summer Research Internship</w:t>
      </w:r>
    </w:p>
    <w:p w14:paraId="54F09A21"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Mr. and Miss Imani Pageant Scholarship</w:t>
      </w:r>
    </w:p>
    <w:p w14:paraId="2D55D20F"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Black Faculty &amp; Staff Caucus at LSU Academic Achievement Award</w:t>
      </w:r>
    </w:p>
    <w:p w14:paraId="50685CC5"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Louisiana State University Academic Excellence Fee Exemption</w:t>
      </w:r>
    </w:p>
    <w:p w14:paraId="4EBBCACE" w14:textId="77777777" w:rsidR="004C3AFD" w:rsidRPr="00171EAA" w:rsidRDefault="00B04660">
      <w:pPr>
        <w:numPr>
          <w:ilvl w:val="0"/>
          <w:numId w:val="1"/>
        </w:numPr>
        <w:pBdr>
          <w:top w:val="nil"/>
          <w:left w:val="nil"/>
          <w:bottom w:val="nil"/>
          <w:right w:val="nil"/>
          <w:between w:val="nil"/>
        </w:pBdr>
        <w:spacing w:after="0" w:line="240" w:lineRule="auto"/>
        <w:rPr>
          <w:color w:val="000000"/>
          <w:sz w:val="22"/>
          <w:szCs w:val="22"/>
          <w:highlight w:val="white"/>
        </w:rPr>
      </w:pPr>
      <w:r w:rsidRPr="00171EAA">
        <w:rPr>
          <w:color w:val="000000"/>
          <w:sz w:val="22"/>
          <w:szCs w:val="22"/>
          <w:highlight w:val="white"/>
        </w:rPr>
        <w:t xml:space="preserve">Taylor Opportunity Award Scholarship </w:t>
      </w:r>
    </w:p>
    <w:bookmarkEnd w:id="0"/>
    <w:bookmarkEnd w:id="1"/>
    <w:p w14:paraId="0316F303" w14:textId="77777777" w:rsidR="004C3AFD" w:rsidRDefault="004C3AFD">
      <w:pPr>
        <w:spacing w:after="0" w:line="240" w:lineRule="auto"/>
        <w:rPr>
          <w:sz w:val="22"/>
          <w:szCs w:val="22"/>
          <w:highlight w:val="white"/>
        </w:rPr>
      </w:pPr>
    </w:p>
    <w:p w14:paraId="22757BA7" w14:textId="77777777" w:rsidR="004C3AFD" w:rsidRDefault="00B04660">
      <w:pPr>
        <w:pBdr>
          <w:bottom w:val="single" w:sz="6" w:space="1" w:color="000000"/>
        </w:pBdr>
        <w:spacing w:after="0" w:line="240" w:lineRule="auto"/>
        <w:rPr>
          <w:b/>
        </w:rPr>
      </w:pPr>
      <w:r>
        <w:rPr>
          <w:b/>
        </w:rPr>
        <w:t xml:space="preserve">WORK EXPERIENCE </w:t>
      </w:r>
    </w:p>
    <w:p w14:paraId="20CA24F2" w14:textId="793E8166" w:rsidR="000F0D15" w:rsidRDefault="000F0D15">
      <w:pPr>
        <w:spacing w:after="0" w:line="240" w:lineRule="auto"/>
        <w:rPr>
          <w:b/>
          <w:sz w:val="22"/>
          <w:szCs w:val="22"/>
          <w:highlight w:val="white"/>
        </w:rPr>
      </w:pPr>
      <w:r>
        <w:rPr>
          <w:b/>
          <w:sz w:val="22"/>
          <w:szCs w:val="22"/>
          <w:highlight w:val="white"/>
        </w:rPr>
        <w:t xml:space="preserve">2019-Present </w:t>
      </w:r>
      <w:r>
        <w:rPr>
          <w:b/>
          <w:sz w:val="22"/>
          <w:szCs w:val="22"/>
          <w:highlight w:val="white"/>
        </w:rPr>
        <w:tab/>
        <w:t xml:space="preserve">Part-Time Instructor </w:t>
      </w:r>
    </w:p>
    <w:p w14:paraId="3F1031E0" w14:textId="77777777" w:rsidR="000F0D15" w:rsidRDefault="000F0D15">
      <w:pPr>
        <w:spacing w:after="0" w:line="240" w:lineRule="auto"/>
        <w:rPr>
          <w:bCs/>
          <w:sz w:val="22"/>
          <w:szCs w:val="22"/>
          <w:highlight w:val="white"/>
        </w:rPr>
      </w:pPr>
      <w:r>
        <w:rPr>
          <w:b/>
          <w:sz w:val="22"/>
          <w:szCs w:val="22"/>
          <w:highlight w:val="white"/>
        </w:rPr>
        <w:tab/>
      </w:r>
      <w:r>
        <w:rPr>
          <w:b/>
          <w:sz w:val="22"/>
          <w:szCs w:val="22"/>
          <w:highlight w:val="white"/>
        </w:rPr>
        <w:tab/>
      </w:r>
      <w:r>
        <w:rPr>
          <w:bCs/>
          <w:sz w:val="22"/>
          <w:szCs w:val="22"/>
          <w:highlight w:val="white"/>
        </w:rPr>
        <w:t>North Carolina State University</w:t>
      </w:r>
    </w:p>
    <w:p w14:paraId="4D2EB50B" w14:textId="1E73CBCB" w:rsidR="000F0D15" w:rsidRPr="000F0D15" w:rsidRDefault="000F0D15">
      <w:pPr>
        <w:spacing w:after="0" w:line="240" w:lineRule="auto"/>
        <w:rPr>
          <w:bCs/>
          <w:sz w:val="22"/>
          <w:szCs w:val="22"/>
          <w:highlight w:val="white"/>
        </w:rPr>
      </w:pPr>
      <w:r>
        <w:rPr>
          <w:bCs/>
          <w:sz w:val="22"/>
          <w:szCs w:val="22"/>
          <w:highlight w:val="white"/>
        </w:rPr>
        <w:tab/>
      </w:r>
      <w:r>
        <w:rPr>
          <w:bCs/>
          <w:sz w:val="22"/>
          <w:szCs w:val="22"/>
          <w:highlight w:val="white"/>
        </w:rPr>
        <w:tab/>
        <w:t xml:space="preserve">North Carolina A&amp;T State University  </w:t>
      </w:r>
    </w:p>
    <w:p w14:paraId="178C307F" w14:textId="77777777" w:rsidR="000F0D15" w:rsidRDefault="000F0D15">
      <w:pPr>
        <w:spacing w:after="0" w:line="240" w:lineRule="auto"/>
        <w:rPr>
          <w:b/>
          <w:sz w:val="22"/>
          <w:szCs w:val="22"/>
          <w:highlight w:val="white"/>
        </w:rPr>
      </w:pPr>
    </w:p>
    <w:p w14:paraId="10158D0A" w14:textId="05F8095F" w:rsidR="004C3AFD" w:rsidRDefault="00B04660">
      <w:pPr>
        <w:spacing w:after="0" w:line="240" w:lineRule="auto"/>
        <w:rPr>
          <w:b/>
          <w:i/>
          <w:sz w:val="22"/>
          <w:szCs w:val="22"/>
          <w:highlight w:val="white"/>
        </w:rPr>
      </w:pPr>
      <w:r>
        <w:rPr>
          <w:b/>
          <w:sz w:val="22"/>
          <w:szCs w:val="22"/>
          <w:highlight w:val="white"/>
        </w:rPr>
        <w:t>2018-</w:t>
      </w:r>
      <w:r w:rsidR="000F0D15">
        <w:rPr>
          <w:b/>
          <w:sz w:val="22"/>
          <w:szCs w:val="22"/>
          <w:highlight w:val="white"/>
        </w:rPr>
        <w:t>2019</w:t>
      </w:r>
      <w:r>
        <w:rPr>
          <w:b/>
          <w:sz w:val="22"/>
          <w:szCs w:val="22"/>
          <w:highlight w:val="white"/>
        </w:rPr>
        <w:tab/>
      </w:r>
      <w:r>
        <w:rPr>
          <w:b/>
          <w:i/>
          <w:sz w:val="22"/>
          <w:szCs w:val="22"/>
          <w:highlight w:val="white"/>
        </w:rPr>
        <w:t>Black</w:t>
      </w:r>
      <w:r>
        <w:rPr>
          <w:b/>
          <w:sz w:val="22"/>
          <w:szCs w:val="22"/>
          <w:highlight w:val="white"/>
        </w:rPr>
        <w:t xml:space="preserve"> </w:t>
      </w:r>
      <w:r>
        <w:rPr>
          <w:b/>
          <w:i/>
          <w:sz w:val="22"/>
          <w:szCs w:val="22"/>
          <w:highlight w:val="white"/>
        </w:rPr>
        <w:t>Girl Meets World Non-Profit: Founder</w:t>
      </w:r>
    </w:p>
    <w:p w14:paraId="25D07B2C" w14:textId="77777777" w:rsidR="004C3AFD" w:rsidRDefault="00B04660">
      <w:pPr>
        <w:spacing w:after="0" w:line="240" w:lineRule="auto"/>
        <w:rPr>
          <w:sz w:val="22"/>
          <w:szCs w:val="22"/>
          <w:highlight w:val="white"/>
        </w:rPr>
      </w:pPr>
      <w:r>
        <w:rPr>
          <w:i/>
          <w:sz w:val="22"/>
          <w:szCs w:val="22"/>
          <w:highlight w:val="white"/>
        </w:rPr>
        <w:tab/>
      </w:r>
      <w:r>
        <w:rPr>
          <w:i/>
          <w:sz w:val="22"/>
          <w:szCs w:val="22"/>
          <w:highlight w:val="white"/>
        </w:rPr>
        <w:tab/>
      </w:r>
      <w:r>
        <w:rPr>
          <w:sz w:val="22"/>
          <w:szCs w:val="22"/>
          <w:highlight w:val="white"/>
        </w:rPr>
        <w:t>Baton Rouge, LA</w:t>
      </w:r>
    </w:p>
    <w:p w14:paraId="4A1205D9" w14:textId="77777777" w:rsidR="004C3AFD" w:rsidRDefault="00B04660">
      <w:pPr>
        <w:spacing w:after="0" w:line="240" w:lineRule="auto"/>
        <w:ind w:left="720" w:firstLine="720"/>
        <w:rPr>
          <w:sz w:val="22"/>
          <w:szCs w:val="22"/>
          <w:highlight w:val="white"/>
        </w:rPr>
      </w:pPr>
      <w:r>
        <w:rPr>
          <w:sz w:val="22"/>
          <w:szCs w:val="22"/>
          <w:highlight w:val="white"/>
        </w:rPr>
        <w:t>Run day to day operations</w:t>
      </w:r>
    </w:p>
    <w:p w14:paraId="30773EE2" w14:textId="77777777" w:rsidR="004C3AFD" w:rsidRDefault="004C3AFD">
      <w:pPr>
        <w:spacing w:after="0" w:line="240" w:lineRule="auto"/>
        <w:ind w:firstLine="720"/>
        <w:rPr>
          <w:sz w:val="22"/>
          <w:szCs w:val="22"/>
          <w:highlight w:val="white"/>
        </w:rPr>
      </w:pPr>
    </w:p>
    <w:p w14:paraId="69B430E7" w14:textId="51C2728B" w:rsidR="004C3AFD" w:rsidRDefault="00B04660">
      <w:pPr>
        <w:spacing w:after="0" w:line="240" w:lineRule="auto"/>
        <w:rPr>
          <w:b/>
          <w:sz w:val="22"/>
          <w:szCs w:val="22"/>
          <w:highlight w:val="white"/>
        </w:rPr>
      </w:pPr>
      <w:r>
        <w:rPr>
          <w:b/>
          <w:sz w:val="22"/>
          <w:szCs w:val="22"/>
          <w:highlight w:val="white"/>
        </w:rPr>
        <w:t>2017-</w:t>
      </w:r>
      <w:r w:rsidR="000F0D15">
        <w:rPr>
          <w:b/>
          <w:sz w:val="22"/>
          <w:szCs w:val="22"/>
          <w:highlight w:val="white"/>
        </w:rPr>
        <w:t>2019</w:t>
      </w:r>
      <w:r>
        <w:rPr>
          <w:b/>
          <w:sz w:val="22"/>
          <w:szCs w:val="22"/>
          <w:highlight w:val="white"/>
        </w:rPr>
        <w:tab/>
      </w:r>
      <w:r>
        <w:rPr>
          <w:b/>
          <w:i/>
          <w:sz w:val="22"/>
          <w:szCs w:val="22"/>
          <w:highlight w:val="white"/>
        </w:rPr>
        <w:t xml:space="preserve">North Carolina A&amp;T SU, The Graduate College: Graduate Assistant </w:t>
      </w:r>
    </w:p>
    <w:p w14:paraId="40C4EEBA" w14:textId="77777777" w:rsidR="004C3AFD" w:rsidRDefault="00B04660">
      <w:pPr>
        <w:spacing w:after="0" w:line="240" w:lineRule="auto"/>
        <w:rPr>
          <w:sz w:val="22"/>
          <w:szCs w:val="22"/>
          <w:highlight w:val="white"/>
        </w:rPr>
      </w:pPr>
      <w:r>
        <w:rPr>
          <w:sz w:val="22"/>
          <w:szCs w:val="22"/>
          <w:highlight w:val="white"/>
        </w:rPr>
        <w:tab/>
      </w:r>
      <w:r>
        <w:rPr>
          <w:sz w:val="22"/>
          <w:szCs w:val="22"/>
          <w:highlight w:val="white"/>
        </w:rPr>
        <w:tab/>
        <w:t>Greensboro, NC</w:t>
      </w:r>
    </w:p>
    <w:p w14:paraId="5E07231F" w14:textId="77777777" w:rsidR="004C3AFD" w:rsidRDefault="00B04660">
      <w:pPr>
        <w:spacing w:after="0" w:line="240" w:lineRule="auto"/>
        <w:rPr>
          <w:sz w:val="22"/>
          <w:szCs w:val="22"/>
          <w:highlight w:val="white"/>
        </w:rPr>
      </w:pPr>
      <w:r>
        <w:rPr>
          <w:sz w:val="22"/>
          <w:szCs w:val="22"/>
          <w:highlight w:val="white"/>
        </w:rPr>
        <w:tab/>
      </w:r>
      <w:r>
        <w:rPr>
          <w:sz w:val="22"/>
          <w:szCs w:val="22"/>
          <w:highlight w:val="white"/>
        </w:rPr>
        <w:tab/>
        <w:t xml:space="preserve">Assist with incoming calls and office visits, process admission paperwork </w:t>
      </w:r>
    </w:p>
    <w:p w14:paraId="52DB3606" w14:textId="77777777" w:rsidR="004C3AFD" w:rsidRDefault="004C3AFD">
      <w:pPr>
        <w:spacing w:after="0" w:line="240" w:lineRule="auto"/>
        <w:rPr>
          <w:sz w:val="22"/>
          <w:szCs w:val="22"/>
          <w:highlight w:val="white"/>
        </w:rPr>
      </w:pPr>
    </w:p>
    <w:p w14:paraId="3EB4753F" w14:textId="2386F71E" w:rsidR="004C3AFD" w:rsidRDefault="00B04660">
      <w:pPr>
        <w:spacing w:after="0" w:line="240" w:lineRule="auto"/>
        <w:rPr>
          <w:b/>
          <w:i/>
          <w:sz w:val="22"/>
          <w:szCs w:val="22"/>
          <w:highlight w:val="white"/>
        </w:rPr>
      </w:pPr>
      <w:r>
        <w:rPr>
          <w:b/>
          <w:sz w:val="22"/>
          <w:szCs w:val="22"/>
          <w:highlight w:val="white"/>
        </w:rPr>
        <w:t>2017-</w:t>
      </w:r>
      <w:r w:rsidR="000F0D15">
        <w:rPr>
          <w:b/>
          <w:sz w:val="22"/>
          <w:szCs w:val="22"/>
          <w:highlight w:val="white"/>
        </w:rPr>
        <w:t>2019</w:t>
      </w:r>
      <w:r>
        <w:rPr>
          <w:b/>
          <w:sz w:val="22"/>
          <w:szCs w:val="22"/>
          <w:highlight w:val="white"/>
        </w:rPr>
        <w:tab/>
      </w:r>
      <w:r>
        <w:rPr>
          <w:b/>
          <w:i/>
          <w:sz w:val="22"/>
          <w:szCs w:val="22"/>
          <w:highlight w:val="white"/>
        </w:rPr>
        <w:t xml:space="preserve">Sunkissed Fame CEO and Managing Editor </w:t>
      </w:r>
    </w:p>
    <w:p w14:paraId="2C02CF66" w14:textId="77777777" w:rsidR="004C3AFD" w:rsidRDefault="00B04660">
      <w:pPr>
        <w:spacing w:after="0" w:line="240" w:lineRule="auto"/>
        <w:rPr>
          <w:sz w:val="22"/>
          <w:szCs w:val="22"/>
          <w:highlight w:val="white"/>
        </w:rPr>
      </w:pPr>
      <w:r>
        <w:rPr>
          <w:sz w:val="22"/>
          <w:szCs w:val="22"/>
          <w:highlight w:val="white"/>
        </w:rPr>
        <w:tab/>
      </w:r>
      <w:r>
        <w:rPr>
          <w:sz w:val="22"/>
          <w:szCs w:val="22"/>
          <w:highlight w:val="white"/>
        </w:rPr>
        <w:tab/>
        <w:t>Greensboro, NC</w:t>
      </w:r>
    </w:p>
    <w:p w14:paraId="02DB49E9" w14:textId="77777777" w:rsidR="004C3AFD" w:rsidRDefault="00B04660">
      <w:pPr>
        <w:spacing w:after="0" w:line="240" w:lineRule="auto"/>
        <w:ind w:left="720" w:firstLine="720"/>
        <w:rPr>
          <w:sz w:val="22"/>
          <w:szCs w:val="22"/>
          <w:highlight w:val="white"/>
        </w:rPr>
      </w:pPr>
      <w:r>
        <w:rPr>
          <w:sz w:val="22"/>
          <w:szCs w:val="22"/>
          <w:highlight w:val="white"/>
        </w:rPr>
        <w:lastRenderedPageBreak/>
        <w:t>Run day to day operations, create content, edit stories</w:t>
      </w:r>
    </w:p>
    <w:p w14:paraId="31AF188E" w14:textId="77777777" w:rsidR="004C3AFD" w:rsidRDefault="004C3AFD">
      <w:pPr>
        <w:spacing w:after="0" w:line="240" w:lineRule="auto"/>
        <w:ind w:left="720" w:firstLine="720"/>
        <w:rPr>
          <w:sz w:val="22"/>
          <w:szCs w:val="22"/>
          <w:highlight w:val="white"/>
        </w:rPr>
      </w:pPr>
    </w:p>
    <w:p w14:paraId="254DE02C" w14:textId="77777777" w:rsidR="004C3AFD" w:rsidRDefault="00B04660">
      <w:pPr>
        <w:spacing w:after="0" w:line="240" w:lineRule="auto"/>
        <w:rPr>
          <w:rFonts w:ascii="Verdana" w:eastAsia="Verdana" w:hAnsi="Verdana" w:cs="Verdana"/>
          <w:b/>
          <w:i/>
          <w:sz w:val="22"/>
          <w:szCs w:val="22"/>
          <w:highlight w:val="white"/>
        </w:rPr>
      </w:pPr>
      <w:r>
        <w:rPr>
          <w:b/>
          <w:sz w:val="22"/>
          <w:szCs w:val="22"/>
          <w:highlight w:val="white"/>
        </w:rPr>
        <w:t>2015-2017</w:t>
      </w:r>
      <w:r>
        <w:rPr>
          <w:rFonts w:ascii="Verdana" w:eastAsia="Verdana" w:hAnsi="Verdana" w:cs="Verdana"/>
          <w:b/>
          <w:sz w:val="22"/>
          <w:szCs w:val="22"/>
          <w:highlight w:val="white"/>
        </w:rPr>
        <w:tab/>
      </w:r>
      <w:r>
        <w:rPr>
          <w:b/>
          <w:i/>
          <w:sz w:val="22"/>
          <w:szCs w:val="22"/>
          <w:highlight w:val="white"/>
        </w:rPr>
        <w:t>Upward Bound Tutor and Mentor</w:t>
      </w:r>
    </w:p>
    <w:p w14:paraId="379DC7A2" w14:textId="77777777" w:rsidR="004C3AFD" w:rsidRDefault="00B04660">
      <w:pPr>
        <w:spacing w:after="0" w:line="240" w:lineRule="auto"/>
        <w:rPr>
          <w:sz w:val="22"/>
          <w:szCs w:val="22"/>
          <w:highlight w:val="white"/>
        </w:rPr>
      </w:pPr>
      <w:r>
        <w:rPr>
          <w:rFonts w:ascii="Verdana" w:eastAsia="Verdana" w:hAnsi="Verdana" w:cs="Verdana"/>
          <w:i/>
          <w:sz w:val="22"/>
          <w:szCs w:val="22"/>
          <w:highlight w:val="white"/>
        </w:rPr>
        <w:tab/>
      </w:r>
      <w:r>
        <w:rPr>
          <w:rFonts w:ascii="Verdana" w:eastAsia="Verdana" w:hAnsi="Verdana" w:cs="Verdana"/>
          <w:i/>
          <w:sz w:val="22"/>
          <w:szCs w:val="22"/>
          <w:highlight w:val="white"/>
        </w:rPr>
        <w:tab/>
      </w:r>
      <w:r>
        <w:rPr>
          <w:sz w:val="22"/>
          <w:szCs w:val="22"/>
          <w:highlight w:val="white"/>
        </w:rPr>
        <w:t>Louisiana State University</w:t>
      </w:r>
    </w:p>
    <w:p w14:paraId="3B006EEA" w14:textId="77777777" w:rsidR="004C3AFD" w:rsidRDefault="00B04660">
      <w:pPr>
        <w:spacing w:after="0" w:line="240" w:lineRule="auto"/>
        <w:rPr>
          <w:sz w:val="22"/>
          <w:szCs w:val="22"/>
          <w:highlight w:val="white"/>
        </w:rPr>
      </w:pPr>
      <w:r>
        <w:rPr>
          <w:sz w:val="22"/>
          <w:szCs w:val="22"/>
          <w:highlight w:val="white"/>
        </w:rPr>
        <w:tab/>
      </w:r>
      <w:r>
        <w:rPr>
          <w:sz w:val="22"/>
          <w:szCs w:val="22"/>
          <w:highlight w:val="white"/>
        </w:rPr>
        <w:tab/>
        <w:t>One-on-one tutoring and mentoring, group supplemental instruction.</w:t>
      </w:r>
    </w:p>
    <w:p w14:paraId="1AABD16A" w14:textId="77777777" w:rsidR="004C3AFD" w:rsidRDefault="004C3AFD">
      <w:pPr>
        <w:spacing w:after="0" w:line="240" w:lineRule="auto"/>
        <w:rPr>
          <w:sz w:val="22"/>
          <w:szCs w:val="22"/>
          <w:highlight w:val="white"/>
        </w:rPr>
      </w:pPr>
    </w:p>
    <w:p w14:paraId="4C8D9125" w14:textId="77777777" w:rsidR="004C3AFD" w:rsidRDefault="00B04660">
      <w:pPr>
        <w:spacing w:after="0" w:line="240" w:lineRule="auto"/>
        <w:rPr>
          <w:b/>
          <w:i/>
          <w:sz w:val="22"/>
          <w:szCs w:val="22"/>
          <w:highlight w:val="white"/>
        </w:rPr>
      </w:pPr>
      <w:r>
        <w:rPr>
          <w:b/>
          <w:sz w:val="22"/>
          <w:szCs w:val="22"/>
          <w:highlight w:val="white"/>
        </w:rPr>
        <w:t>2014-2015</w:t>
      </w:r>
      <w:r>
        <w:rPr>
          <w:b/>
          <w:sz w:val="22"/>
          <w:szCs w:val="22"/>
          <w:highlight w:val="white"/>
        </w:rPr>
        <w:tab/>
      </w:r>
      <w:r>
        <w:rPr>
          <w:b/>
          <w:i/>
          <w:sz w:val="22"/>
          <w:szCs w:val="22"/>
          <w:highlight w:val="white"/>
        </w:rPr>
        <w:t>The Daily Reveille</w:t>
      </w:r>
    </w:p>
    <w:p w14:paraId="6E0616C6" w14:textId="77777777" w:rsidR="004C3AFD" w:rsidRDefault="00B04660">
      <w:pPr>
        <w:spacing w:after="0" w:line="240" w:lineRule="auto"/>
        <w:rPr>
          <w:sz w:val="22"/>
          <w:szCs w:val="22"/>
          <w:highlight w:val="white"/>
        </w:rPr>
      </w:pPr>
      <w:r>
        <w:rPr>
          <w:i/>
          <w:sz w:val="22"/>
          <w:szCs w:val="22"/>
          <w:highlight w:val="white"/>
        </w:rPr>
        <w:tab/>
      </w:r>
      <w:r>
        <w:rPr>
          <w:i/>
          <w:sz w:val="22"/>
          <w:szCs w:val="22"/>
          <w:highlight w:val="white"/>
        </w:rPr>
        <w:tab/>
      </w:r>
      <w:r>
        <w:rPr>
          <w:sz w:val="22"/>
          <w:szCs w:val="22"/>
          <w:highlight w:val="white"/>
        </w:rPr>
        <w:t>Louisiana State University</w:t>
      </w:r>
    </w:p>
    <w:p w14:paraId="7AA49E11" w14:textId="77777777" w:rsidR="004C3AFD" w:rsidRDefault="00B04660">
      <w:pPr>
        <w:spacing w:after="0" w:line="240" w:lineRule="auto"/>
        <w:ind w:left="720" w:firstLine="720"/>
        <w:rPr>
          <w:sz w:val="22"/>
          <w:szCs w:val="22"/>
          <w:highlight w:val="white"/>
        </w:rPr>
      </w:pPr>
      <w:r>
        <w:rPr>
          <w:sz w:val="22"/>
          <w:szCs w:val="22"/>
          <w:highlight w:val="white"/>
        </w:rPr>
        <w:t>Networking with prominent faculty and Baton Rouge residents to write stories</w:t>
      </w:r>
    </w:p>
    <w:p w14:paraId="1850E0FF" w14:textId="77777777" w:rsidR="004C3AFD" w:rsidRDefault="004C3AFD">
      <w:pPr>
        <w:spacing w:after="0" w:line="240" w:lineRule="auto"/>
        <w:rPr>
          <w:sz w:val="22"/>
          <w:szCs w:val="22"/>
          <w:highlight w:val="white"/>
        </w:rPr>
      </w:pPr>
    </w:p>
    <w:p w14:paraId="71D462FC" w14:textId="77777777" w:rsidR="004C3AFD" w:rsidRDefault="00B04660">
      <w:pPr>
        <w:spacing w:after="0" w:line="240" w:lineRule="auto"/>
        <w:rPr>
          <w:b/>
          <w:i/>
          <w:sz w:val="22"/>
          <w:szCs w:val="22"/>
          <w:highlight w:val="white"/>
        </w:rPr>
      </w:pPr>
      <w:r>
        <w:rPr>
          <w:b/>
          <w:sz w:val="22"/>
          <w:szCs w:val="22"/>
          <w:highlight w:val="white"/>
        </w:rPr>
        <w:t>2014-2015</w:t>
      </w:r>
      <w:r>
        <w:rPr>
          <w:b/>
          <w:sz w:val="22"/>
          <w:szCs w:val="22"/>
          <w:highlight w:val="white"/>
        </w:rPr>
        <w:tab/>
      </w:r>
      <w:r>
        <w:rPr>
          <w:b/>
          <w:i/>
          <w:sz w:val="22"/>
          <w:szCs w:val="22"/>
          <w:highlight w:val="white"/>
        </w:rPr>
        <w:t>Student Media Executive Board</w:t>
      </w:r>
    </w:p>
    <w:p w14:paraId="7BE66144" w14:textId="77777777" w:rsidR="004C3AFD" w:rsidRDefault="00B04660">
      <w:pPr>
        <w:spacing w:after="0" w:line="240" w:lineRule="auto"/>
        <w:rPr>
          <w:sz w:val="22"/>
          <w:szCs w:val="22"/>
          <w:highlight w:val="white"/>
        </w:rPr>
      </w:pPr>
      <w:r>
        <w:rPr>
          <w:i/>
          <w:sz w:val="22"/>
          <w:szCs w:val="22"/>
          <w:highlight w:val="white"/>
        </w:rPr>
        <w:tab/>
      </w:r>
      <w:r>
        <w:rPr>
          <w:i/>
          <w:sz w:val="22"/>
          <w:szCs w:val="22"/>
          <w:highlight w:val="white"/>
        </w:rPr>
        <w:tab/>
      </w:r>
      <w:r>
        <w:rPr>
          <w:sz w:val="22"/>
          <w:szCs w:val="22"/>
          <w:highlight w:val="white"/>
        </w:rPr>
        <w:t>Louisiana State University</w:t>
      </w:r>
    </w:p>
    <w:p w14:paraId="502E7A7E" w14:textId="77777777" w:rsidR="004C3AFD" w:rsidRDefault="00B04660">
      <w:pPr>
        <w:spacing w:after="0" w:line="240" w:lineRule="auto"/>
        <w:rPr>
          <w:sz w:val="22"/>
          <w:szCs w:val="22"/>
          <w:highlight w:val="white"/>
        </w:rPr>
      </w:pPr>
      <w:r>
        <w:rPr>
          <w:sz w:val="22"/>
          <w:szCs w:val="22"/>
          <w:highlight w:val="white"/>
        </w:rPr>
        <w:tab/>
      </w:r>
      <w:r>
        <w:rPr>
          <w:sz w:val="22"/>
          <w:szCs w:val="22"/>
          <w:highlight w:val="white"/>
        </w:rPr>
        <w:tab/>
        <w:t>Selecting the editors for the various forms of student media on campus</w:t>
      </w:r>
    </w:p>
    <w:p w14:paraId="221E194E" w14:textId="77777777" w:rsidR="004C3AFD" w:rsidRDefault="00B04660">
      <w:pPr>
        <w:spacing w:after="0" w:line="240" w:lineRule="auto"/>
        <w:rPr>
          <w:sz w:val="22"/>
          <w:szCs w:val="22"/>
          <w:highlight w:val="white"/>
        </w:rPr>
      </w:pPr>
      <w:r>
        <w:rPr>
          <w:sz w:val="22"/>
          <w:szCs w:val="22"/>
          <w:highlight w:val="white"/>
        </w:rPr>
        <w:tab/>
      </w:r>
      <w:r>
        <w:rPr>
          <w:sz w:val="22"/>
          <w:szCs w:val="22"/>
          <w:highlight w:val="white"/>
        </w:rPr>
        <w:tab/>
      </w:r>
    </w:p>
    <w:p w14:paraId="77BD7D87" w14:textId="77777777" w:rsidR="004C3AFD" w:rsidRDefault="00B04660">
      <w:pPr>
        <w:spacing w:after="0" w:line="240" w:lineRule="auto"/>
        <w:rPr>
          <w:rFonts w:ascii="Verdana" w:eastAsia="Verdana" w:hAnsi="Verdana" w:cs="Verdana"/>
          <w:b/>
          <w:i/>
          <w:sz w:val="22"/>
          <w:szCs w:val="22"/>
          <w:highlight w:val="white"/>
        </w:rPr>
      </w:pPr>
      <w:r>
        <w:rPr>
          <w:b/>
          <w:sz w:val="22"/>
          <w:szCs w:val="22"/>
          <w:highlight w:val="white"/>
        </w:rPr>
        <w:t>2013-2016</w:t>
      </w:r>
      <w:r>
        <w:rPr>
          <w:b/>
          <w:sz w:val="22"/>
          <w:szCs w:val="22"/>
          <w:highlight w:val="white"/>
        </w:rPr>
        <w:tab/>
      </w:r>
      <w:r>
        <w:rPr>
          <w:b/>
          <w:i/>
          <w:sz w:val="22"/>
          <w:szCs w:val="22"/>
          <w:highlight w:val="white"/>
        </w:rPr>
        <w:t>Residential Life Desk Assistant</w:t>
      </w:r>
    </w:p>
    <w:p w14:paraId="3B85AD16" w14:textId="77777777" w:rsidR="004C3AFD" w:rsidRDefault="00B04660">
      <w:pPr>
        <w:spacing w:after="0" w:line="240" w:lineRule="auto"/>
        <w:rPr>
          <w:sz w:val="22"/>
          <w:szCs w:val="22"/>
          <w:highlight w:val="white"/>
        </w:rPr>
      </w:pPr>
      <w:bookmarkStart w:id="2" w:name="_gjdgxs" w:colFirst="0" w:colLast="0"/>
      <w:bookmarkEnd w:id="2"/>
      <w:r>
        <w:rPr>
          <w:rFonts w:ascii="Verdana" w:eastAsia="Verdana" w:hAnsi="Verdana" w:cs="Verdana"/>
          <w:i/>
          <w:sz w:val="22"/>
          <w:szCs w:val="22"/>
          <w:highlight w:val="white"/>
        </w:rPr>
        <w:tab/>
      </w:r>
      <w:r>
        <w:rPr>
          <w:rFonts w:ascii="Verdana" w:eastAsia="Verdana" w:hAnsi="Verdana" w:cs="Verdana"/>
          <w:i/>
          <w:sz w:val="22"/>
          <w:szCs w:val="22"/>
          <w:highlight w:val="white"/>
        </w:rPr>
        <w:tab/>
      </w:r>
      <w:r>
        <w:rPr>
          <w:sz w:val="22"/>
          <w:szCs w:val="22"/>
          <w:highlight w:val="white"/>
        </w:rPr>
        <w:t>Louisiana State University</w:t>
      </w:r>
    </w:p>
    <w:p w14:paraId="124E0760" w14:textId="77777777" w:rsidR="004C3AFD" w:rsidRDefault="00B04660">
      <w:pPr>
        <w:spacing w:after="0" w:line="240" w:lineRule="auto"/>
        <w:ind w:left="2880" w:hanging="1440"/>
        <w:rPr>
          <w:sz w:val="22"/>
          <w:szCs w:val="22"/>
          <w:highlight w:val="white"/>
        </w:rPr>
      </w:pPr>
      <w:r>
        <w:rPr>
          <w:sz w:val="22"/>
          <w:szCs w:val="22"/>
          <w:highlight w:val="white"/>
        </w:rPr>
        <w:t>Submit work orders, check residents in, handle keys, serve as the face of the residential</w:t>
      </w:r>
    </w:p>
    <w:p w14:paraId="567DB44E" w14:textId="77777777" w:rsidR="004C3AFD" w:rsidRDefault="00B04660">
      <w:pPr>
        <w:spacing w:after="0" w:line="240" w:lineRule="auto"/>
        <w:ind w:left="2880" w:hanging="1440"/>
        <w:rPr>
          <w:sz w:val="22"/>
          <w:szCs w:val="22"/>
          <w:highlight w:val="white"/>
        </w:rPr>
      </w:pPr>
      <w:r>
        <w:rPr>
          <w:sz w:val="22"/>
          <w:szCs w:val="22"/>
          <w:highlight w:val="white"/>
        </w:rPr>
        <w:t>community.</w:t>
      </w:r>
    </w:p>
    <w:p w14:paraId="44648CA8" w14:textId="77777777" w:rsidR="004C3AFD" w:rsidRDefault="004C3AFD">
      <w:pPr>
        <w:pBdr>
          <w:bottom w:val="single" w:sz="6" w:space="1" w:color="000000"/>
        </w:pBdr>
        <w:spacing w:after="0" w:line="240" w:lineRule="auto"/>
        <w:rPr>
          <w:highlight w:val="white"/>
        </w:rPr>
      </w:pPr>
    </w:p>
    <w:p w14:paraId="6074D11C" w14:textId="77777777" w:rsidR="004C3AFD" w:rsidRDefault="00B04660">
      <w:pPr>
        <w:pBdr>
          <w:bottom w:val="single" w:sz="6" w:space="1" w:color="000000"/>
        </w:pBdr>
        <w:spacing w:after="0" w:line="240" w:lineRule="auto"/>
        <w:rPr>
          <w:b/>
        </w:rPr>
      </w:pPr>
      <w:r>
        <w:rPr>
          <w:b/>
          <w:highlight w:val="white"/>
        </w:rPr>
        <w:t xml:space="preserve">PROFESSIONAL ORGANIZATIONS </w:t>
      </w:r>
    </w:p>
    <w:p w14:paraId="7C871555" w14:textId="54FFFA6A" w:rsidR="004C3AFD" w:rsidRDefault="00543D4E">
      <w:pPr>
        <w:numPr>
          <w:ilvl w:val="0"/>
          <w:numId w:val="3"/>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Association of Black Women Studies </w:t>
      </w:r>
    </w:p>
    <w:p w14:paraId="6DDAA1E6" w14:textId="77777777" w:rsidR="004C3AFD" w:rsidRDefault="004C3AFD">
      <w:pPr>
        <w:spacing w:after="0" w:line="240" w:lineRule="auto"/>
        <w:rPr>
          <w:sz w:val="22"/>
          <w:szCs w:val="22"/>
          <w:highlight w:val="white"/>
        </w:rPr>
      </w:pPr>
    </w:p>
    <w:p w14:paraId="7781DD4D" w14:textId="77777777" w:rsidR="004C3AFD" w:rsidRDefault="00B04660">
      <w:pPr>
        <w:pBdr>
          <w:bottom w:val="single" w:sz="6" w:space="1" w:color="000000"/>
        </w:pBdr>
        <w:spacing w:after="0" w:line="240" w:lineRule="auto"/>
        <w:rPr>
          <w:b/>
        </w:rPr>
      </w:pPr>
      <w:r>
        <w:rPr>
          <w:b/>
        </w:rPr>
        <w:t>SKILLS</w:t>
      </w:r>
    </w:p>
    <w:p w14:paraId="4C13D0C7"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Leadership </w:t>
      </w:r>
    </w:p>
    <w:p w14:paraId="2F3D3B3C"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Adobe Photoshop</w:t>
      </w:r>
    </w:p>
    <w:p w14:paraId="5B163793"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Adobe In-Design</w:t>
      </w:r>
    </w:p>
    <w:p w14:paraId="7E5EE6E1"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Blogging</w:t>
      </w:r>
    </w:p>
    <w:p w14:paraId="19CC35D5"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Microsoft Word </w:t>
      </w:r>
    </w:p>
    <w:p w14:paraId="4A39FC07"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Basic Spanish and French speaking skills </w:t>
      </w:r>
    </w:p>
    <w:p w14:paraId="2D86759B"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Event planning </w:t>
      </w:r>
    </w:p>
    <w:p w14:paraId="1A5A85B7"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Website management </w:t>
      </w:r>
    </w:p>
    <w:p w14:paraId="1DC87F1F"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Media writing </w:t>
      </w:r>
    </w:p>
    <w:p w14:paraId="2FC1803C"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Visual communication</w:t>
      </w:r>
    </w:p>
    <w:p w14:paraId="2D614B93" w14:textId="77777777"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Public relations practices, research and writing</w:t>
      </w:r>
    </w:p>
    <w:p w14:paraId="089D0EB6" w14:textId="75C36265" w:rsidR="004C3AFD" w:rsidRDefault="00B04660">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Strategic social media</w:t>
      </w:r>
    </w:p>
    <w:p w14:paraId="63A2A464" w14:textId="74BCDC12" w:rsidR="00171EAA" w:rsidRDefault="00171EAA" w:rsidP="00171EAA">
      <w:pPr>
        <w:pBdr>
          <w:top w:val="nil"/>
          <w:left w:val="nil"/>
          <w:bottom w:val="nil"/>
          <w:right w:val="nil"/>
          <w:between w:val="nil"/>
        </w:pBdr>
        <w:spacing w:after="0" w:line="240" w:lineRule="auto"/>
        <w:rPr>
          <w:color w:val="000000"/>
          <w:sz w:val="22"/>
          <w:szCs w:val="22"/>
          <w:highlight w:val="white"/>
        </w:rPr>
      </w:pPr>
    </w:p>
    <w:p w14:paraId="7B8298DC" w14:textId="07F226EC" w:rsidR="00171EAA" w:rsidRDefault="00171EAA" w:rsidP="00171EAA">
      <w:pPr>
        <w:pBdr>
          <w:bottom w:val="single" w:sz="6" w:space="1" w:color="000000"/>
        </w:pBdr>
        <w:spacing w:after="0" w:line="240" w:lineRule="auto"/>
        <w:rPr>
          <w:b/>
        </w:rPr>
      </w:pPr>
      <w:r>
        <w:rPr>
          <w:b/>
        </w:rPr>
        <w:t xml:space="preserve">CERTIFICATIONS </w:t>
      </w:r>
    </w:p>
    <w:p w14:paraId="6EF37BD3" w14:textId="28C95BA8" w:rsidR="00171EAA" w:rsidRDefault="00171EAA" w:rsidP="00171EAA">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Google Analytics Certification</w:t>
      </w:r>
    </w:p>
    <w:p w14:paraId="6E7D19B3" w14:textId="259B6427" w:rsidR="00171EAA" w:rsidRDefault="00171EAA" w:rsidP="00171EAA">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Google Ads Search Certification </w:t>
      </w:r>
    </w:p>
    <w:p w14:paraId="3ABDDF51" w14:textId="5A8A7E45" w:rsidR="00171EAA" w:rsidRDefault="00171EAA" w:rsidP="00171EAA">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HubSpot Email Marketing Certification </w:t>
      </w:r>
    </w:p>
    <w:p w14:paraId="3A0847DF" w14:textId="4C2DAF05" w:rsidR="00171EAA" w:rsidRDefault="00171EAA" w:rsidP="00171EAA">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Hootsuite Social Marketing Certification </w:t>
      </w:r>
    </w:p>
    <w:p w14:paraId="67396629" w14:textId="67A679E7" w:rsidR="00171EAA" w:rsidRDefault="00171EAA" w:rsidP="00171EAA">
      <w:pPr>
        <w:numPr>
          <w:ilvl w:val="0"/>
          <w:numId w:val="4"/>
        </w:numPr>
        <w:pBdr>
          <w:top w:val="nil"/>
          <w:left w:val="nil"/>
          <w:bottom w:val="nil"/>
          <w:right w:val="nil"/>
          <w:between w:val="nil"/>
        </w:pBdr>
        <w:spacing w:after="0" w:line="240" w:lineRule="auto"/>
        <w:rPr>
          <w:color w:val="000000"/>
          <w:sz w:val="22"/>
          <w:szCs w:val="22"/>
          <w:highlight w:val="white"/>
        </w:rPr>
      </w:pPr>
      <w:r>
        <w:rPr>
          <w:color w:val="000000"/>
          <w:sz w:val="22"/>
          <w:szCs w:val="22"/>
          <w:highlight w:val="white"/>
        </w:rPr>
        <w:t xml:space="preserve">Hootsuite Platform Certification </w:t>
      </w:r>
    </w:p>
    <w:p w14:paraId="0C538784" w14:textId="77777777" w:rsidR="00171EAA" w:rsidRDefault="00171EAA" w:rsidP="00171EAA">
      <w:pPr>
        <w:pBdr>
          <w:top w:val="nil"/>
          <w:left w:val="nil"/>
          <w:bottom w:val="nil"/>
          <w:right w:val="nil"/>
          <w:between w:val="nil"/>
        </w:pBdr>
        <w:spacing w:after="0" w:line="240" w:lineRule="auto"/>
        <w:rPr>
          <w:color w:val="000000"/>
          <w:sz w:val="22"/>
          <w:szCs w:val="22"/>
          <w:highlight w:val="white"/>
        </w:rPr>
      </w:pPr>
    </w:p>
    <w:p w14:paraId="01E34EBD" w14:textId="77777777" w:rsidR="00171EAA" w:rsidRDefault="00171EAA" w:rsidP="00171EAA">
      <w:pPr>
        <w:pBdr>
          <w:top w:val="nil"/>
          <w:left w:val="nil"/>
          <w:bottom w:val="nil"/>
          <w:right w:val="nil"/>
          <w:between w:val="nil"/>
        </w:pBdr>
        <w:spacing w:after="0" w:line="240" w:lineRule="auto"/>
        <w:rPr>
          <w:color w:val="000000"/>
          <w:sz w:val="22"/>
          <w:szCs w:val="22"/>
          <w:highlight w:val="white"/>
        </w:rPr>
      </w:pPr>
    </w:p>
    <w:p w14:paraId="0C4A1A76" w14:textId="77777777" w:rsidR="004C3AFD" w:rsidRDefault="004C3AFD">
      <w:pPr>
        <w:pBdr>
          <w:top w:val="nil"/>
          <w:left w:val="nil"/>
          <w:bottom w:val="nil"/>
          <w:right w:val="nil"/>
          <w:between w:val="nil"/>
        </w:pBdr>
        <w:spacing w:after="0" w:line="240" w:lineRule="auto"/>
        <w:ind w:left="720" w:hanging="720"/>
        <w:rPr>
          <w:color w:val="000000"/>
          <w:highlight w:val="white"/>
        </w:rPr>
      </w:pPr>
    </w:p>
    <w:p w14:paraId="11E5D924" w14:textId="77777777" w:rsidR="004C3AFD" w:rsidRDefault="004C3AFD">
      <w:pPr>
        <w:pBdr>
          <w:top w:val="nil"/>
          <w:left w:val="nil"/>
          <w:bottom w:val="nil"/>
          <w:right w:val="nil"/>
          <w:between w:val="nil"/>
        </w:pBdr>
        <w:spacing w:after="0" w:line="240" w:lineRule="auto"/>
        <w:ind w:left="720" w:hanging="720"/>
        <w:rPr>
          <w:color w:val="000000"/>
          <w:sz w:val="22"/>
          <w:szCs w:val="22"/>
        </w:rPr>
      </w:pPr>
    </w:p>
    <w:sectPr w:rsidR="004C3AF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74DB" w14:textId="77777777" w:rsidR="005E5512" w:rsidRDefault="005E5512">
      <w:pPr>
        <w:spacing w:after="0" w:line="240" w:lineRule="auto"/>
      </w:pPr>
      <w:r>
        <w:separator/>
      </w:r>
    </w:p>
  </w:endnote>
  <w:endnote w:type="continuationSeparator" w:id="0">
    <w:p w14:paraId="0CD00540" w14:textId="77777777" w:rsidR="005E5512" w:rsidRDefault="005E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2FA0" w14:textId="77777777" w:rsidR="005E5512" w:rsidRDefault="005E5512">
      <w:pPr>
        <w:spacing w:after="0" w:line="240" w:lineRule="auto"/>
      </w:pPr>
      <w:r>
        <w:separator/>
      </w:r>
    </w:p>
  </w:footnote>
  <w:footnote w:type="continuationSeparator" w:id="0">
    <w:p w14:paraId="42D0A5C9" w14:textId="77777777" w:rsidR="005E5512" w:rsidRDefault="005E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CBF6" w14:textId="4E79949F" w:rsidR="004C3AFD" w:rsidRDefault="00B04660">
    <w:pPr>
      <w:pBdr>
        <w:top w:val="nil"/>
        <w:left w:val="nil"/>
        <w:bottom w:val="nil"/>
        <w:right w:val="nil"/>
        <w:between w:val="nil"/>
      </w:pBdr>
      <w:tabs>
        <w:tab w:val="center" w:pos="4680"/>
        <w:tab w:val="right" w:pos="9360"/>
      </w:tabs>
      <w:spacing w:after="0" w:line="240" w:lineRule="auto"/>
      <w:jc w:val="center"/>
      <w:rPr>
        <w:b/>
        <w:color w:val="000000"/>
        <w:sz w:val="40"/>
        <w:szCs w:val="40"/>
      </w:rPr>
    </w:pPr>
    <w:r>
      <w:rPr>
        <w:b/>
        <w:color w:val="000000"/>
        <w:sz w:val="40"/>
        <w:szCs w:val="40"/>
      </w:rPr>
      <w:t xml:space="preserve">Brittany Clark </w:t>
    </w:r>
    <w:r w:rsidR="00063D3A">
      <w:rPr>
        <w:b/>
        <w:color w:val="000000"/>
        <w:sz w:val="40"/>
        <w:szCs w:val="40"/>
      </w:rPr>
      <w:t>Young</w:t>
    </w:r>
  </w:p>
  <w:p w14:paraId="44E9DBB9" w14:textId="0B7F079F" w:rsidR="004C3AFD" w:rsidRDefault="00B04660">
    <w:pPr>
      <w:pBdr>
        <w:top w:val="nil"/>
        <w:left w:val="nil"/>
        <w:bottom w:val="nil"/>
        <w:right w:val="nil"/>
        <w:between w:val="nil"/>
      </w:pBdr>
      <w:tabs>
        <w:tab w:val="center" w:pos="4680"/>
        <w:tab w:val="right" w:pos="9360"/>
      </w:tabs>
      <w:spacing w:after="0" w:line="240" w:lineRule="auto"/>
      <w:ind w:left="720"/>
      <w:jc w:val="center"/>
      <w:rPr>
        <w:color w:val="000000"/>
      </w:rPr>
    </w:pPr>
    <w:r>
      <w:rPr>
        <w:color w:val="000000"/>
      </w:rPr>
      <w:t xml:space="preserve">Tel. 225-202-6996    </w:t>
    </w:r>
    <w:proofErr w:type="gramStart"/>
    <w:r>
      <w:rPr>
        <w:color w:val="000000"/>
      </w:rPr>
      <w:t>Email:b</w:t>
    </w:r>
    <w:r w:rsidR="00063D3A">
      <w:rPr>
        <w:color w:val="000000"/>
      </w:rPr>
      <w:t>eecyoung</w:t>
    </w:r>
    <w:r>
      <w:rPr>
        <w:color w:val="000000"/>
      </w:rPr>
      <w:t>@gmail.com</w:t>
    </w:r>
    <w:proofErr w:type="gramEnd"/>
  </w:p>
  <w:p w14:paraId="5A9F3108" w14:textId="77777777" w:rsidR="004C3AFD" w:rsidRDefault="004C3AF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099D"/>
    <w:multiLevelType w:val="multilevel"/>
    <w:tmpl w:val="F7A4E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B436B0"/>
    <w:multiLevelType w:val="multilevel"/>
    <w:tmpl w:val="81B8E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A56AB2"/>
    <w:multiLevelType w:val="multilevel"/>
    <w:tmpl w:val="E8A82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B452AE"/>
    <w:multiLevelType w:val="multilevel"/>
    <w:tmpl w:val="6AB2C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04731E"/>
    <w:multiLevelType w:val="multilevel"/>
    <w:tmpl w:val="4E5ED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296820"/>
    <w:multiLevelType w:val="multilevel"/>
    <w:tmpl w:val="BC325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7B1432"/>
    <w:multiLevelType w:val="hybridMultilevel"/>
    <w:tmpl w:val="00EE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F4F78"/>
    <w:multiLevelType w:val="multilevel"/>
    <w:tmpl w:val="F8BA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FD"/>
    <w:rsid w:val="00003A3D"/>
    <w:rsid w:val="00036079"/>
    <w:rsid w:val="00063D3A"/>
    <w:rsid w:val="000F0D15"/>
    <w:rsid w:val="0016533E"/>
    <w:rsid w:val="00171EAA"/>
    <w:rsid w:val="00224883"/>
    <w:rsid w:val="0022612E"/>
    <w:rsid w:val="00254F74"/>
    <w:rsid w:val="00280BEF"/>
    <w:rsid w:val="00285A18"/>
    <w:rsid w:val="002A6C0B"/>
    <w:rsid w:val="00300F49"/>
    <w:rsid w:val="003C432A"/>
    <w:rsid w:val="004C3AFD"/>
    <w:rsid w:val="00543D4E"/>
    <w:rsid w:val="005D0266"/>
    <w:rsid w:val="005E2878"/>
    <w:rsid w:val="005E5512"/>
    <w:rsid w:val="0063476C"/>
    <w:rsid w:val="006474CF"/>
    <w:rsid w:val="00777968"/>
    <w:rsid w:val="007B4C94"/>
    <w:rsid w:val="00891E85"/>
    <w:rsid w:val="00B04660"/>
    <w:rsid w:val="00C54206"/>
    <w:rsid w:val="00CC1D37"/>
    <w:rsid w:val="00DD0E22"/>
    <w:rsid w:val="00E72EBC"/>
    <w:rsid w:val="00F05248"/>
    <w:rsid w:val="00F14A1F"/>
    <w:rsid w:val="00F3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A304B"/>
  <w15:docId w15:val="{B08D7E12-0C6B-1440-8E80-4B44A03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4C9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B4C94"/>
    <w:rPr>
      <w:sz w:val="18"/>
      <w:szCs w:val="18"/>
    </w:rPr>
  </w:style>
  <w:style w:type="paragraph" w:styleId="Header">
    <w:name w:val="header"/>
    <w:basedOn w:val="Normal"/>
    <w:link w:val="HeaderChar"/>
    <w:uiPriority w:val="99"/>
    <w:unhideWhenUsed/>
    <w:rsid w:val="00634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76C"/>
  </w:style>
  <w:style w:type="paragraph" w:styleId="Footer">
    <w:name w:val="footer"/>
    <w:basedOn w:val="Normal"/>
    <w:link w:val="FooterChar"/>
    <w:uiPriority w:val="99"/>
    <w:unhideWhenUsed/>
    <w:rsid w:val="0063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76C"/>
  </w:style>
  <w:style w:type="paragraph" w:styleId="ListParagraph">
    <w:name w:val="List Paragraph"/>
    <w:basedOn w:val="Normal"/>
    <w:uiPriority w:val="34"/>
    <w:qFormat/>
    <w:rsid w:val="0006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2019-02-04T07:59:00Z</cp:lastPrinted>
  <dcterms:created xsi:type="dcterms:W3CDTF">2020-04-08T19:21:00Z</dcterms:created>
  <dcterms:modified xsi:type="dcterms:W3CDTF">2020-11-04T07:50:00Z</dcterms:modified>
</cp:coreProperties>
</file>