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0C5C" w14:textId="77777777" w:rsidR="00BB63D0" w:rsidRPr="00BB63D0" w:rsidRDefault="00BB63D0" w:rsidP="00BB63D0">
      <w:pPr>
        <w:jc w:val="center"/>
        <w:rPr>
          <w:rFonts w:ascii="Times New Roman" w:hAnsi="Times New Roman" w:cs="Times New Roman"/>
          <w:b/>
        </w:rPr>
      </w:pPr>
      <w:r w:rsidRPr="00BB63D0">
        <w:rPr>
          <w:rFonts w:ascii="Times New Roman" w:hAnsi="Times New Roman" w:cs="Times New Roman"/>
          <w:b/>
        </w:rPr>
        <w:t>Curriculum Vitae</w:t>
      </w:r>
    </w:p>
    <w:p w14:paraId="0C57FC31" w14:textId="77777777" w:rsidR="00BB63D0" w:rsidRPr="00BB63D0" w:rsidRDefault="00BB63D0" w:rsidP="00BB63D0">
      <w:pPr>
        <w:rPr>
          <w:rFonts w:ascii="Times New Roman" w:hAnsi="Times New Roman" w:cs="Times New Roman"/>
          <w:b/>
        </w:rPr>
      </w:pPr>
      <w:r w:rsidRPr="00BB63D0">
        <w:rPr>
          <w:rFonts w:ascii="Times New Roman" w:hAnsi="Times New Roman" w:cs="Times New Roman"/>
          <w:b/>
        </w:rPr>
        <w:t>Personal</w:t>
      </w:r>
    </w:p>
    <w:p w14:paraId="0E524D00" w14:textId="77777777" w:rsidR="00E214B9" w:rsidRDefault="00E214B9" w:rsidP="00BB63D0">
      <w:pPr>
        <w:rPr>
          <w:rFonts w:ascii="Times New Roman" w:hAnsi="Times New Roman" w:cs="Times New Roman"/>
        </w:rPr>
      </w:pPr>
    </w:p>
    <w:p w14:paraId="2672A451" w14:textId="77777777" w:rsidR="00BB63D0" w:rsidRPr="00BB63D0" w:rsidRDefault="00BB63D0" w:rsidP="00BB63D0">
      <w:pPr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63D0">
        <w:rPr>
          <w:rFonts w:ascii="Times New Roman" w:hAnsi="Times New Roman" w:cs="Times New Roman"/>
        </w:rPr>
        <w:t>William A. Boettcher III</w:t>
      </w:r>
    </w:p>
    <w:p w14:paraId="171679F7" w14:textId="77777777" w:rsidR="00BB63D0" w:rsidRDefault="00BB63D0" w:rsidP="00BB63D0">
      <w:pPr>
        <w:rPr>
          <w:rFonts w:ascii="Times New Roman" w:hAnsi="Times New Roman" w:cs="Times New Roman"/>
        </w:rPr>
      </w:pPr>
    </w:p>
    <w:p w14:paraId="5451B798" w14:textId="77777777" w:rsidR="00BB63D0" w:rsidRDefault="00BB63D0" w:rsidP="00BB63D0">
      <w:pPr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 xml:space="preserve">Current Title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Associate Professor</w:t>
      </w:r>
    </w:p>
    <w:p w14:paraId="5DFD2B44" w14:textId="77777777" w:rsidR="00BB63D0" w:rsidRDefault="00BB63D0" w:rsidP="00BB63D0">
      <w:pPr>
        <w:rPr>
          <w:rFonts w:ascii="Times New Roman" w:hAnsi="Times New Roman" w:cs="Times New Roman"/>
        </w:rPr>
      </w:pPr>
    </w:p>
    <w:p w14:paraId="5471C2DE" w14:textId="77777777" w:rsidR="00BB63D0" w:rsidRPr="00BB63D0" w:rsidRDefault="00BB63D0" w:rsidP="00BB63D0">
      <w:pPr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University Address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63D0">
        <w:rPr>
          <w:rFonts w:ascii="Times New Roman" w:hAnsi="Times New Roman" w:cs="Times New Roman"/>
        </w:rPr>
        <w:t>Department of Political Science</w:t>
      </w:r>
    </w:p>
    <w:p w14:paraId="2B4D9F75" w14:textId="26AF489A" w:rsidR="00BB63D0" w:rsidRDefault="00BB63D0" w:rsidP="00BB63D0">
      <w:pPr>
        <w:ind w:left="216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School of P</w:t>
      </w:r>
      <w:r w:rsidR="007C282B">
        <w:rPr>
          <w:rFonts w:ascii="Times New Roman" w:hAnsi="Times New Roman" w:cs="Times New Roman"/>
        </w:rPr>
        <w:t>ublic &amp;</w:t>
      </w:r>
      <w:r>
        <w:rPr>
          <w:rFonts w:ascii="Times New Roman" w:hAnsi="Times New Roman" w:cs="Times New Roman"/>
        </w:rPr>
        <w:t xml:space="preserve"> International Affairs</w:t>
      </w:r>
    </w:p>
    <w:p w14:paraId="5BEB190E" w14:textId="77777777" w:rsidR="00BB63D0" w:rsidRPr="00BB63D0" w:rsidRDefault="00BB63D0" w:rsidP="00BB63D0">
      <w:pPr>
        <w:ind w:left="216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Campus Box 8102</w:t>
      </w:r>
    </w:p>
    <w:p w14:paraId="652D07D9" w14:textId="77777777" w:rsidR="00BB63D0" w:rsidRPr="00BB63D0" w:rsidRDefault="00BB63D0" w:rsidP="00BB63D0">
      <w:pPr>
        <w:ind w:left="216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North Carolina State University</w:t>
      </w:r>
    </w:p>
    <w:p w14:paraId="0B9300E7" w14:textId="77777777" w:rsidR="00BB63D0" w:rsidRPr="00BB63D0" w:rsidRDefault="00BB63D0" w:rsidP="00BB63D0">
      <w:pPr>
        <w:ind w:left="216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Raleigh, NC 27695-8102</w:t>
      </w:r>
    </w:p>
    <w:p w14:paraId="21965511" w14:textId="77777777" w:rsidR="00BB63D0" w:rsidRPr="00BB63D0" w:rsidRDefault="00BB63D0" w:rsidP="00BB63D0">
      <w:pPr>
        <w:ind w:left="216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Phone 919/515-5096</w:t>
      </w:r>
    </w:p>
    <w:p w14:paraId="1F4A3B07" w14:textId="77777777" w:rsidR="00BB63D0" w:rsidRPr="00BB63D0" w:rsidRDefault="00BB63D0" w:rsidP="00BB63D0">
      <w:pPr>
        <w:ind w:left="216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E-mail- william_boettcher@ncsu.edu</w:t>
      </w:r>
    </w:p>
    <w:p w14:paraId="7DC74AD0" w14:textId="77777777" w:rsidR="00BB63D0" w:rsidRPr="00BB63D0" w:rsidRDefault="00BB63D0" w:rsidP="00BB63D0">
      <w:pPr>
        <w:rPr>
          <w:rFonts w:ascii="Times New Roman" w:hAnsi="Times New Roman" w:cs="Times New Roman"/>
        </w:rPr>
      </w:pPr>
    </w:p>
    <w:p w14:paraId="618E1482" w14:textId="77777777" w:rsidR="00BB63D0" w:rsidRPr="00BB63D0" w:rsidRDefault="00BB63D0" w:rsidP="00BB63D0">
      <w:pPr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Academic Career</w:t>
      </w:r>
    </w:p>
    <w:p w14:paraId="22B59E50" w14:textId="77777777" w:rsidR="00B61B62" w:rsidRDefault="00B61B62" w:rsidP="00BB63D0">
      <w:pPr>
        <w:rPr>
          <w:rFonts w:ascii="Times New Roman" w:hAnsi="Times New Roman" w:cs="Times New Roman"/>
        </w:rPr>
      </w:pPr>
    </w:p>
    <w:p w14:paraId="2C8729CC" w14:textId="77777777" w:rsidR="00B61B62" w:rsidRDefault="00B61B62" w:rsidP="00B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 1991</w:t>
      </w:r>
      <w:r w:rsidRPr="00B61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63D0">
        <w:rPr>
          <w:rFonts w:ascii="Times New Roman" w:hAnsi="Times New Roman" w:cs="Times New Roman"/>
        </w:rPr>
        <w:t>Univer</w:t>
      </w:r>
      <w:r>
        <w:rPr>
          <w:rFonts w:ascii="Times New Roman" w:hAnsi="Times New Roman" w:cs="Times New Roman"/>
        </w:rPr>
        <w:t>sity of Michigan, Ann Arbor, MI</w:t>
      </w:r>
    </w:p>
    <w:p w14:paraId="585B3C91" w14:textId="77777777" w:rsidR="00B61B62" w:rsidRDefault="00B61B62" w:rsidP="00B61B62">
      <w:pPr>
        <w:ind w:left="216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Political Science</w:t>
      </w:r>
    </w:p>
    <w:p w14:paraId="3F2F6F20" w14:textId="77777777" w:rsidR="00B61B62" w:rsidRDefault="00B61B62" w:rsidP="00B61B62">
      <w:pPr>
        <w:ind w:left="2160" w:firstLine="720"/>
        <w:rPr>
          <w:rFonts w:ascii="Times New Roman" w:hAnsi="Times New Roman" w:cs="Times New Roman"/>
        </w:rPr>
      </w:pPr>
    </w:p>
    <w:p w14:paraId="19C70069" w14:textId="77777777" w:rsidR="00B61B62" w:rsidRDefault="00BB63D0" w:rsidP="00B61B62">
      <w:pPr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M.A. 1994</w:t>
      </w:r>
      <w:r w:rsidR="00B61B62">
        <w:rPr>
          <w:rFonts w:ascii="Times New Roman" w:hAnsi="Times New Roman" w:cs="Times New Roman"/>
        </w:rPr>
        <w:tab/>
      </w:r>
      <w:r w:rsidR="00B61B62">
        <w:rPr>
          <w:rFonts w:ascii="Times New Roman" w:hAnsi="Times New Roman" w:cs="Times New Roman"/>
        </w:rPr>
        <w:tab/>
      </w:r>
      <w:r w:rsidR="00B61B62">
        <w:rPr>
          <w:rFonts w:ascii="Times New Roman" w:hAnsi="Times New Roman" w:cs="Times New Roman"/>
        </w:rPr>
        <w:tab/>
      </w:r>
      <w:r w:rsidR="00B61B62" w:rsidRPr="00BB63D0">
        <w:rPr>
          <w:rFonts w:ascii="Times New Roman" w:hAnsi="Times New Roman" w:cs="Times New Roman"/>
        </w:rPr>
        <w:t>The Ohio State University, Colum</w:t>
      </w:r>
      <w:r w:rsidR="00B61B62">
        <w:rPr>
          <w:rFonts w:ascii="Times New Roman" w:hAnsi="Times New Roman" w:cs="Times New Roman"/>
        </w:rPr>
        <w:t>bus, OH</w:t>
      </w:r>
    </w:p>
    <w:p w14:paraId="02677133" w14:textId="77777777" w:rsidR="00BB63D0" w:rsidRDefault="00B61B62" w:rsidP="00B61B62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Relations/</w:t>
      </w:r>
      <w:r w:rsidRPr="00BB63D0">
        <w:rPr>
          <w:rFonts w:ascii="Times New Roman" w:hAnsi="Times New Roman" w:cs="Times New Roman"/>
        </w:rPr>
        <w:t>Comparative Politics</w:t>
      </w:r>
    </w:p>
    <w:p w14:paraId="556E55B7" w14:textId="77777777" w:rsidR="00B61B62" w:rsidRPr="00BB63D0" w:rsidRDefault="00B61B62" w:rsidP="00B61B62">
      <w:pPr>
        <w:ind w:left="2160" w:firstLine="720"/>
        <w:rPr>
          <w:rFonts w:ascii="Times New Roman" w:hAnsi="Times New Roman" w:cs="Times New Roman"/>
        </w:rPr>
      </w:pPr>
    </w:p>
    <w:p w14:paraId="04DB436D" w14:textId="77777777" w:rsidR="00B61B62" w:rsidRDefault="00BB63D0" w:rsidP="00BB63D0">
      <w:pPr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Ph.D. 1997</w:t>
      </w:r>
      <w:r w:rsidR="00B61B62" w:rsidRPr="00B61B62">
        <w:rPr>
          <w:rFonts w:ascii="Times New Roman" w:hAnsi="Times New Roman" w:cs="Times New Roman"/>
        </w:rPr>
        <w:t xml:space="preserve"> </w:t>
      </w:r>
      <w:r w:rsidR="00B61B62">
        <w:rPr>
          <w:rFonts w:ascii="Times New Roman" w:hAnsi="Times New Roman" w:cs="Times New Roman"/>
        </w:rPr>
        <w:tab/>
      </w:r>
      <w:r w:rsidR="00B61B62">
        <w:rPr>
          <w:rFonts w:ascii="Times New Roman" w:hAnsi="Times New Roman" w:cs="Times New Roman"/>
        </w:rPr>
        <w:tab/>
      </w:r>
      <w:r w:rsidR="00B61B62">
        <w:rPr>
          <w:rFonts w:ascii="Times New Roman" w:hAnsi="Times New Roman" w:cs="Times New Roman"/>
        </w:rPr>
        <w:tab/>
      </w:r>
      <w:r w:rsidR="00B61B62" w:rsidRPr="00BB63D0">
        <w:rPr>
          <w:rFonts w:ascii="Times New Roman" w:hAnsi="Times New Roman" w:cs="Times New Roman"/>
        </w:rPr>
        <w:t>The Ohio State University,</w:t>
      </w:r>
      <w:r w:rsidR="00B61B62">
        <w:rPr>
          <w:rFonts w:ascii="Times New Roman" w:hAnsi="Times New Roman" w:cs="Times New Roman"/>
        </w:rPr>
        <w:t xml:space="preserve"> Columbus, OH</w:t>
      </w:r>
    </w:p>
    <w:p w14:paraId="6AB64CF7" w14:textId="77777777" w:rsidR="00BB63D0" w:rsidRDefault="00B61B62" w:rsidP="00B61B62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Science</w:t>
      </w:r>
    </w:p>
    <w:p w14:paraId="6EB38B8D" w14:textId="77777777" w:rsidR="00B61B62" w:rsidRPr="00BB63D0" w:rsidRDefault="00B61B62" w:rsidP="00BB63D0">
      <w:pPr>
        <w:rPr>
          <w:rFonts w:ascii="Times New Roman" w:hAnsi="Times New Roman" w:cs="Times New Roman"/>
        </w:rPr>
      </w:pPr>
    </w:p>
    <w:p w14:paraId="78FD88AB" w14:textId="77777777" w:rsidR="00BB63D0" w:rsidRPr="00B61B62" w:rsidRDefault="00BB63D0" w:rsidP="00BB63D0">
      <w:pPr>
        <w:rPr>
          <w:rFonts w:ascii="Times New Roman" w:hAnsi="Times New Roman" w:cs="Times New Roman"/>
          <w:b/>
        </w:rPr>
      </w:pPr>
      <w:r w:rsidRPr="00B61B62">
        <w:rPr>
          <w:rFonts w:ascii="Times New Roman" w:hAnsi="Times New Roman" w:cs="Times New Roman"/>
          <w:b/>
        </w:rPr>
        <w:t>Publications</w:t>
      </w:r>
    </w:p>
    <w:p w14:paraId="3171106B" w14:textId="77777777" w:rsidR="00BB63D0" w:rsidRPr="00BB63D0" w:rsidRDefault="00BB63D0" w:rsidP="00BB63D0">
      <w:pPr>
        <w:rPr>
          <w:rFonts w:ascii="Times New Roman" w:hAnsi="Times New Roman" w:cs="Times New Roman"/>
        </w:rPr>
      </w:pPr>
    </w:p>
    <w:p w14:paraId="598F9BEE" w14:textId="77777777" w:rsidR="00BB63D0" w:rsidRPr="00BB63D0" w:rsidRDefault="00BB63D0" w:rsidP="00BB63D0">
      <w:pPr>
        <w:rPr>
          <w:rFonts w:ascii="Times New Roman" w:hAnsi="Times New Roman" w:cs="Times New Roman"/>
        </w:rPr>
      </w:pPr>
    </w:p>
    <w:p w14:paraId="755DE91A" w14:textId="77777777" w:rsidR="00BB63D0" w:rsidRPr="00B61B62" w:rsidRDefault="00BB63D0" w:rsidP="00B61B62">
      <w:pPr>
        <w:ind w:left="720"/>
        <w:rPr>
          <w:rFonts w:ascii="Times New Roman" w:hAnsi="Times New Roman" w:cs="Times New Roman"/>
          <w:i/>
        </w:rPr>
      </w:pPr>
      <w:r w:rsidRPr="00B61B62">
        <w:rPr>
          <w:rFonts w:ascii="Times New Roman" w:hAnsi="Times New Roman" w:cs="Times New Roman"/>
          <w:i/>
        </w:rPr>
        <w:t>Books</w:t>
      </w:r>
    </w:p>
    <w:p w14:paraId="2EC47D03" w14:textId="77777777" w:rsidR="00B61B62" w:rsidRDefault="00B61B62" w:rsidP="00BB63D0">
      <w:pPr>
        <w:rPr>
          <w:rFonts w:ascii="Times New Roman" w:hAnsi="Times New Roman" w:cs="Times New Roman"/>
        </w:rPr>
      </w:pPr>
    </w:p>
    <w:p w14:paraId="42FCAB97" w14:textId="77777777" w:rsidR="00BB63D0" w:rsidRDefault="00BB63D0" w:rsidP="00B61B62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 xml:space="preserve">Boettcher, W.A. (2005). </w:t>
      </w:r>
      <w:r w:rsidRPr="00B61B62">
        <w:rPr>
          <w:rFonts w:ascii="Times New Roman" w:hAnsi="Times New Roman" w:cs="Times New Roman"/>
          <w:i/>
        </w:rPr>
        <w:t>Presidential risk behavior in foreign policy: Prudence or peril.</w:t>
      </w:r>
      <w:r w:rsidR="00B61B62">
        <w:rPr>
          <w:rFonts w:ascii="Times New Roman" w:hAnsi="Times New Roman" w:cs="Times New Roman"/>
        </w:rPr>
        <w:t xml:space="preserve"> </w:t>
      </w:r>
      <w:r w:rsidRPr="00BB63D0">
        <w:rPr>
          <w:rFonts w:ascii="Times New Roman" w:hAnsi="Times New Roman" w:cs="Times New Roman"/>
        </w:rPr>
        <w:t>New York: Palgrave Macmillan.</w:t>
      </w:r>
    </w:p>
    <w:p w14:paraId="724F8EFA" w14:textId="77777777" w:rsidR="00B61B62" w:rsidRPr="00BB63D0" w:rsidRDefault="00B61B62" w:rsidP="00B61B62">
      <w:pPr>
        <w:ind w:left="720"/>
        <w:rPr>
          <w:rFonts w:ascii="Times New Roman" w:hAnsi="Times New Roman" w:cs="Times New Roman"/>
        </w:rPr>
      </w:pPr>
    </w:p>
    <w:p w14:paraId="3AD7FE4A" w14:textId="6916D59A" w:rsidR="003E074D" w:rsidRDefault="003E074D" w:rsidP="00B61B62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Edited Special Issue</w:t>
      </w:r>
    </w:p>
    <w:p w14:paraId="2E2F5684" w14:textId="77777777" w:rsidR="003E074D" w:rsidRDefault="003E074D" w:rsidP="00B61B62">
      <w:pPr>
        <w:ind w:left="720"/>
        <w:rPr>
          <w:rFonts w:ascii="Times New Roman" w:hAnsi="Times New Roman" w:cs="Times New Roman"/>
          <w:i/>
        </w:rPr>
      </w:pPr>
    </w:p>
    <w:p w14:paraId="2C0D5202" w14:textId="487F42F0" w:rsidR="003E074D" w:rsidRPr="003E074D" w:rsidRDefault="003E074D" w:rsidP="00B61B62">
      <w:pPr>
        <w:ind w:left="720"/>
        <w:rPr>
          <w:rFonts w:ascii="Times New Roman" w:hAnsi="Times New Roman" w:cs="Times New Roman"/>
        </w:rPr>
      </w:pPr>
      <w:r w:rsidRPr="003E074D">
        <w:rPr>
          <w:rFonts w:ascii="Times New Roman" w:hAnsi="Times New Roman" w:cs="Times New Roman"/>
        </w:rPr>
        <w:t xml:space="preserve">Nance, M. T. &amp; Boettcher, W. A. (2017) Conflict, cooperation, and change in the politics of energy interdependence. </w:t>
      </w:r>
      <w:r w:rsidRPr="009E7B37">
        <w:rPr>
          <w:rFonts w:ascii="Times New Roman" w:hAnsi="Times New Roman" w:cs="Times New Roman"/>
          <w:i/>
        </w:rPr>
        <w:t>Energy Research &amp; Social Science, 24.</w:t>
      </w:r>
    </w:p>
    <w:p w14:paraId="0B43415D" w14:textId="77777777" w:rsidR="003E074D" w:rsidRDefault="003E074D" w:rsidP="00B61B62">
      <w:pPr>
        <w:ind w:left="720"/>
        <w:rPr>
          <w:rFonts w:ascii="Times New Roman" w:hAnsi="Times New Roman" w:cs="Times New Roman"/>
          <w:i/>
        </w:rPr>
      </w:pPr>
    </w:p>
    <w:p w14:paraId="712D05D4" w14:textId="77777777" w:rsidR="00BB63D0" w:rsidRPr="00B61B62" w:rsidRDefault="00BB63D0" w:rsidP="00B61B62">
      <w:pPr>
        <w:ind w:left="720"/>
        <w:rPr>
          <w:rFonts w:ascii="Times New Roman" w:hAnsi="Times New Roman" w:cs="Times New Roman"/>
          <w:i/>
        </w:rPr>
      </w:pPr>
      <w:r w:rsidRPr="00B61B62">
        <w:rPr>
          <w:rFonts w:ascii="Times New Roman" w:hAnsi="Times New Roman" w:cs="Times New Roman"/>
          <w:i/>
        </w:rPr>
        <w:t>Articles</w:t>
      </w:r>
    </w:p>
    <w:p w14:paraId="67457D57" w14:textId="77777777" w:rsidR="00B61B62" w:rsidRDefault="00B61B62" w:rsidP="00BB63D0">
      <w:pPr>
        <w:rPr>
          <w:rFonts w:ascii="Times New Roman" w:hAnsi="Times New Roman" w:cs="Times New Roman"/>
        </w:rPr>
      </w:pPr>
    </w:p>
    <w:p w14:paraId="4A61EF45" w14:textId="77777777" w:rsidR="003E074D" w:rsidRPr="009E7B37" w:rsidRDefault="003E074D" w:rsidP="003E074D">
      <w:pPr>
        <w:ind w:left="720"/>
        <w:rPr>
          <w:rFonts w:ascii="Times New Roman" w:hAnsi="Times New Roman" w:cs="Times New Roman"/>
          <w:i/>
        </w:rPr>
      </w:pPr>
      <w:r w:rsidRPr="003E074D">
        <w:rPr>
          <w:rFonts w:ascii="Times New Roman" w:hAnsi="Times New Roman" w:cs="Times New Roman"/>
        </w:rPr>
        <w:t xml:space="preserve">Nance, M. T. &amp; Boettcher, W. A. (2017) Conflict, cooperation, and change in the politics of energy interdependence: An introduction. </w:t>
      </w:r>
      <w:r w:rsidRPr="009E7B37">
        <w:rPr>
          <w:rFonts w:ascii="Times New Roman" w:hAnsi="Times New Roman" w:cs="Times New Roman"/>
          <w:i/>
        </w:rPr>
        <w:t>Energy Research &amp; Social Science, 24, pp. 1-5.</w:t>
      </w:r>
    </w:p>
    <w:p w14:paraId="2A250DCC" w14:textId="77777777" w:rsidR="003E074D" w:rsidRPr="009E7B37" w:rsidRDefault="003E074D" w:rsidP="003E074D">
      <w:pPr>
        <w:ind w:left="720"/>
        <w:rPr>
          <w:rFonts w:ascii="Times New Roman" w:hAnsi="Times New Roman" w:cs="Times New Roman"/>
          <w:i/>
        </w:rPr>
      </w:pPr>
    </w:p>
    <w:p w14:paraId="6A8F1BE1" w14:textId="74E9726F" w:rsidR="003E074D" w:rsidRPr="009E7B37" w:rsidRDefault="003E074D" w:rsidP="003E074D">
      <w:pPr>
        <w:ind w:left="720"/>
        <w:rPr>
          <w:rFonts w:ascii="Times New Roman" w:hAnsi="Times New Roman" w:cs="Times New Roman"/>
          <w:i/>
        </w:rPr>
      </w:pPr>
      <w:r w:rsidRPr="003E074D">
        <w:rPr>
          <w:rFonts w:ascii="Times New Roman" w:hAnsi="Times New Roman" w:cs="Times New Roman"/>
        </w:rPr>
        <w:lastRenderedPageBreak/>
        <w:t xml:space="preserve">Boettcher, W. A. (2017) Resolving potential energy conflicts among allies: The 2015 United States-Republic of Korea nuclear cooperation agreement. </w:t>
      </w:r>
      <w:r w:rsidRPr="009E7B37">
        <w:rPr>
          <w:rFonts w:ascii="Times New Roman" w:hAnsi="Times New Roman" w:cs="Times New Roman"/>
          <w:i/>
        </w:rPr>
        <w:t>Energy Research &amp; Social Science, 24, pp. 86-93.</w:t>
      </w:r>
    </w:p>
    <w:p w14:paraId="64FB5627" w14:textId="77777777" w:rsidR="003E074D" w:rsidRDefault="003E074D" w:rsidP="00B61B62">
      <w:pPr>
        <w:ind w:left="720"/>
        <w:rPr>
          <w:rFonts w:ascii="Times New Roman" w:hAnsi="Times New Roman" w:cs="Times New Roman"/>
        </w:rPr>
      </w:pPr>
    </w:p>
    <w:p w14:paraId="6FE65F06" w14:textId="77777777" w:rsidR="00BB63D0" w:rsidRDefault="00BB63D0" w:rsidP="00B61B62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 xml:space="preserve">Boettcher, W. A., &amp; Cobb, M. D. (2009). “Don’t let them die in vain”: Casualty frames and public tolerance for escalating commitment in Iraq. </w:t>
      </w:r>
      <w:r w:rsidRPr="00B61B62">
        <w:rPr>
          <w:rFonts w:ascii="Times New Roman" w:hAnsi="Times New Roman" w:cs="Times New Roman"/>
          <w:i/>
        </w:rPr>
        <w:t>Journal of Conflict Resolution</w:t>
      </w:r>
      <w:r w:rsidRPr="00BB63D0">
        <w:rPr>
          <w:rFonts w:ascii="Times New Roman" w:hAnsi="Times New Roman" w:cs="Times New Roman"/>
        </w:rPr>
        <w:t>, 53, 677-697.</w:t>
      </w:r>
    </w:p>
    <w:p w14:paraId="73D86303" w14:textId="77777777" w:rsidR="00B61B62" w:rsidRPr="00BB63D0" w:rsidRDefault="00B61B62" w:rsidP="00B61B62">
      <w:pPr>
        <w:ind w:left="720"/>
        <w:rPr>
          <w:rFonts w:ascii="Times New Roman" w:hAnsi="Times New Roman" w:cs="Times New Roman"/>
        </w:rPr>
      </w:pPr>
    </w:p>
    <w:p w14:paraId="4F5B516A" w14:textId="77777777" w:rsidR="00BB63D0" w:rsidRDefault="00BB63D0" w:rsidP="00B61B62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Cobb, M. D. &amp; Boettcher W. A. (2007). Ambivalent sexism and misogynistic rap music: Does expo</w:t>
      </w:r>
      <w:r w:rsidR="00B61B62">
        <w:rPr>
          <w:rFonts w:ascii="Times New Roman" w:hAnsi="Times New Roman" w:cs="Times New Roman"/>
        </w:rPr>
        <w:t>sure to Eminem increase sexism?</w:t>
      </w:r>
      <w:r w:rsidRPr="00BB63D0">
        <w:rPr>
          <w:rFonts w:ascii="Times New Roman" w:hAnsi="Times New Roman" w:cs="Times New Roman"/>
        </w:rPr>
        <w:t xml:space="preserve"> </w:t>
      </w:r>
      <w:r w:rsidRPr="00B61B62">
        <w:rPr>
          <w:rFonts w:ascii="Times New Roman" w:hAnsi="Times New Roman" w:cs="Times New Roman"/>
          <w:i/>
        </w:rPr>
        <w:t>Journal of Applied Social Psychology</w:t>
      </w:r>
      <w:r w:rsidRPr="00BB63D0">
        <w:rPr>
          <w:rFonts w:ascii="Times New Roman" w:hAnsi="Times New Roman" w:cs="Times New Roman"/>
        </w:rPr>
        <w:t>, 37, 3025-3042.</w:t>
      </w:r>
    </w:p>
    <w:p w14:paraId="7D4F3BED" w14:textId="77777777" w:rsidR="00B61B62" w:rsidRPr="00BB63D0" w:rsidRDefault="00B61B62" w:rsidP="00BB63D0">
      <w:pPr>
        <w:rPr>
          <w:rFonts w:ascii="Times New Roman" w:hAnsi="Times New Roman" w:cs="Times New Roman"/>
        </w:rPr>
      </w:pPr>
    </w:p>
    <w:p w14:paraId="63BAECEE" w14:textId="77777777" w:rsidR="00BB63D0" w:rsidRPr="00BB63D0" w:rsidRDefault="00BB63D0" w:rsidP="00B61B62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 xml:space="preserve">Boettcher, W.A., &amp; Cobb, M. D. (2006). Echoes of </w:t>
      </w:r>
      <w:proofErr w:type="gramStart"/>
      <w:r w:rsidRPr="00BB63D0">
        <w:rPr>
          <w:rFonts w:ascii="Times New Roman" w:hAnsi="Times New Roman" w:cs="Times New Roman"/>
        </w:rPr>
        <w:t>Vietnam?:</w:t>
      </w:r>
      <w:proofErr w:type="gramEnd"/>
      <w:r w:rsidRPr="00BB63D0">
        <w:rPr>
          <w:rFonts w:ascii="Times New Roman" w:hAnsi="Times New Roman" w:cs="Times New Roman"/>
        </w:rPr>
        <w:t xml:space="preserve"> Casualty framing and public perceptions of success and failure in Iraq. </w:t>
      </w:r>
      <w:r w:rsidRPr="00B61B62">
        <w:rPr>
          <w:rFonts w:ascii="Times New Roman" w:hAnsi="Times New Roman" w:cs="Times New Roman"/>
          <w:i/>
        </w:rPr>
        <w:t>Journal of Conflict Resolution</w:t>
      </w:r>
      <w:r w:rsidRPr="00BB63D0">
        <w:rPr>
          <w:rFonts w:ascii="Times New Roman" w:hAnsi="Times New Roman" w:cs="Times New Roman"/>
        </w:rPr>
        <w:t>, 50, 831- 854.</w:t>
      </w:r>
    </w:p>
    <w:p w14:paraId="6933BA28" w14:textId="77777777" w:rsidR="0096177A" w:rsidRDefault="0096177A" w:rsidP="00577220">
      <w:pPr>
        <w:ind w:left="720"/>
        <w:rPr>
          <w:rFonts w:ascii="Times New Roman" w:hAnsi="Times New Roman" w:cs="Times New Roman"/>
        </w:rPr>
      </w:pPr>
    </w:p>
    <w:p w14:paraId="15204DCA" w14:textId="77777777" w:rsid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 xml:space="preserve">Boettcher, W. A. (2004). The prospects for prospect theory: An empirical evaluation of international relations applications of framing and loss aversion. </w:t>
      </w:r>
      <w:r w:rsidRPr="00577220">
        <w:rPr>
          <w:rFonts w:ascii="Times New Roman" w:hAnsi="Times New Roman" w:cs="Times New Roman"/>
          <w:i/>
        </w:rPr>
        <w:t>Political Psychology</w:t>
      </w:r>
      <w:r w:rsidRPr="00BB63D0">
        <w:rPr>
          <w:rFonts w:ascii="Times New Roman" w:hAnsi="Times New Roman" w:cs="Times New Roman"/>
        </w:rPr>
        <w:t>, 25, 331-362.</w:t>
      </w:r>
    </w:p>
    <w:p w14:paraId="1355045E" w14:textId="77777777" w:rsidR="00B61B62" w:rsidRPr="00BB63D0" w:rsidRDefault="00B61B62" w:rsidP="00BB63D0">
      <w:pPr>
        <w:rPr>
          <w:rFonts w:ascii="Times New Roman" w:hAnsi="Times New Roman" w:cs="Times New Roman"/>
        </w:rPr>
      </w:pPr>
    </w:p>
    <w:p w14:paraId="3F9556A7" w14:textId="77777777" w:rsid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 xml:space="preserve">Boettcher, W.A. (2004). Military intervention decisions regarding humanitarian crises: Framing induced risk behavior. </w:t>
      </w:r>
      <w:r w:rsidRPr="00577220">
        <w:rPr>
          <w:rFonts w:ascii="Times New Roman" w:hAnsi="Times New Roman" w:cs="Times New Roman"/>
          <w:i/>
        </w:rPr>
        <w:t>Journal of Conflict Resolution</w:t>
      </w:r>
      <w:r w:rsidRPr="00BB63D0">
        <w:rPr>
          <w:rFonts w:ascii="Times New Roman" w:hAnsi="Times New Roman" w:cs="Times New Roman"/>
        </w:rPr>
        <w:t>, 48, 331-355.</w:t>
      </w:r>
    </w:p>
    <w:p w14:paraId="5F2A099A" w14:textId="77777777" w:rsidR="00B61B62" w:rsidRPr="00BB63D0" w:rsidRDefault="00B61B62" w:rsidP="00BB63D0">
      <w:pPr>
        <w:rPr>
          <w:rFonts w:ascii="Times New Roman" w:hAnsi="Times New Roman" w:cs="Times New Roman"/>
        </w:rPr>
      </w:pPr>
    </w:p>
    <w:p w14:paraId="6ABF36FA" w14:textId="77777777" w:rsid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 xml:space="preserve">Boettcher, W.A. (1995). Context, methods, numbers, and words: Prospect theory in international relations. </w:t>
      </w:r>
      <w:r w:rsidRPr="00577220">
        <w:rPr>
          <w:rFonts w:ascii="Times New Roman" w:hAnsi="Times New Roman" w:cs="Times New Roman"/>
          <w:i/>
        </w:rPr>
        <w:t>Journal of Conflict Resolution</w:t>
      </w:r>
      <w:r w:rsidRPr="00BB63D0">
        <w:rPr>
          <w:rFonts w:ascii="Times New Roman" w:hAnsi="Times New Roman" w:cs="Times New Roman"/>
        </w:rPr>
        <w:t>, 39, 561-583.</w:t>
      </w:r>
    </w:p>
    <w:p w14:paraId="44AD1373" w14:textId="77777777" w:rsidR="00B61B62" w:rsidRPr="00577220" w:rsidRDefault="00B61B62" w:rsidP="00BB63D0">
      <w:pPr>
        <w:rPr>
          <w:rFonts w:ascii="Times New Roman" w:hAnsi="Times New Roman" w:cs="Times New Roman"/>
          <w:b/>
        </w:rPr>
      </w:pPr>
    </w:p>
    <w:p w14:paraId="3ECFFB91" w14:textId="77777777" w:rsidR="00BB63D0" w:rsidRPr="00577220" w:rsidRDefault="00BB63D0" w:rsidP="00BB63D0">
      <w:pPr>
        <w:rPr>
          <w:rFonts w:ascii="Times New Roman" w:hAnsi="Times New Roman" w:cs="Times New Roman"/>
          <w:b/>
        </w:rPr>
      </w:pPr>
      <w:r w:rsidRPr="00577220">
        <w:rPr>
          <w:rFonts w:ascii="Times New Roman" w:hAnsi="Times New Roman" w:cs="Times New Roman"/>
          <w:b/>
        </w:rPr>
        <w:t>Recent Conference Presentations</w:t>
      </w:r>
    </w:p>
    <w:p w14:paraId="4BF2CCE1" w14:textId="77777777" w:rsidR="00577220" w:rsidRDefault="00577220" w:rsidP="00BB63D0">
      <w:pPr>
        <w:rPr>
          <w:rFonts w:ascii="Times New Roman" w:hAnsi="Times New Roman" w:cs="Times New Roman"/>
        </w:rPr>
      </w:pPr>
    </w:p>
    <w:p w14:paraId="65AF22CE" w14:textId="759D55B7" w:rsidR="001A2D02" w:rsidRDefault="001A2D02" w:rsidP="001A2D02">
      <w:pPr>
        <w:ind w:left="720"/>
        <w:rPr>
          <w:rFonts w:ascii="Times New Roman" w:hAnsi="Times New Roman" w:cs="Times New Roman"/>
          <w:bCs/>
        </w:rPr>
      </w:pPr>
      <w:r w:rsidRPr="006B6207">
        <w:rPr>
          <w:rFonts w:ascii="Times New Roman" w:hAnsi="Times New Roman" w:cs="Times New Roman"/>
          <w:bCs/>
        </w:rPr>
        <w:t xml:space="preserve">Chakraborty, A., </w:t>
      </w:r>
      <w:proofErr w:type="spellStart"/>
      <w:r>
        <w:rPr>
          <w:rFonts w:ascii="Times New Roman" w:hAnsi="Times New Roman" w:cs="Times New Roman"/>
          <w:bCs/>
        </w:rPr>
        <w:t>Majumdar</w:t>
      </w:r>
      <w:proofErr w:type="spellEnd"/>
      <w:r>
        <w:rPr>
          <w:rFonts w:ascii="Times New Roman" w:hAnsi="Times New Roman" w:cs="Times New Roman"/>
          <w:bCs/>
        </w:rPr>
        <w:t xml:space="preserve">, T., Shaw, A., </w:t>
      </w:r>
      <w:proofErr w:type="spellStart"/>
      <w:r w:rsidRPr="006B6207">
        <w:rPr>
          <w:rFonts w:ascii="Times New Roman" w:hAnsi="Times New Roman" w:cs="Times New Roman"/>
          <w:bCs/>
        </w:rPr>
        <w:t>Lahiri</w:t>
      </w:r>
      <w:proofErr w:type="spellEnd"/>
      <w:r w:rsidRPr="006B6207">
        <w:rPr>
          <w:rFonts w:ascii="Times New Roman" w:hAnsi="Times New Roman" w:cs="Times New Roman"/>
          <w:bCs/>
        </w:rPr>
        <w:t>, S., Joh</w:t>
      </w:r>
      <w:r>
        <w:rPr>
          <w:rFonts w:ascii="Times New Roman" w:hAnsi="Times New Roman" w:cs="Times New Roman"/>
          <w:bCs/>
        </w:rPr>
        <w:t xml:space="preserve">nston, B. E., Boettcher, W. A., </w:t>
      </w:r>
      <w:r w:rsidRPr="006B6207">
        <w:rPr>
          <w:rFonts w:ascii="Times New Roman" w:hAnsi="Times New Roman" w:cs="Times New Roman"/>
          <w:bCs/>
        </w:rPr>
        <w:t>&amp;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Esteves</w:t>
      </w:r>
      <w:proofErr w:type="spellEnd"/>
      <w:r>
        <w:rPr>
          <w:rFonts w:ascii="Times New Roman" w:hAnsi="Times New Roman" w:cs="Times New Roman"/>
          <w:bCs/>
        </w:rPr>
        <w:t>, L.</w:t>
      </w:r>
      <w:r w:rsidRPr="006B6207">
        <w:rPr>
          <w:rFonts w:ascii="Times New Roman" w:hAnsi="Times New Roman" w:cs="Times New Roman"/>
          <w:bCs/>
        </w:rPr>
        <w:t xml:space="preserve"> (201</w:t>
      </w:r>
      <w:r>
        <w:rPr>
          <w:rFonts w:ascii="Times New Roman" w:hAnsi="Times New Roman" w:cs="Times New Roman"/>
          <w:bCs/>
        </w:rPr>
        <w:t>9</w:t>
      </w:r>
      <w:r w:rsidRPr="006B6207">
        <w:rPr>
          <w:rFonts w:ascii="Times New Roman" w:hAnsi="Times New Roman" w:cs="Times New Roman"/>
          <w:bCs/>
        </w:rPr>
        <w:t>) Forecasting State Instability</w:t>
      </w:r>
      <w:r>
        <w:rPr>
          <w:rFonts w:ascii="Times New Roman" w:hAnsi="Times New Roman" w:cs="Times New Roman"/>
          <w:bCs/>
        </w:rPr>
        <w:t>: Southeast Asia</w:t>
      </w:r>
      <w:r w:rsidRPr="006B6207">
        <w:rPr>
          <w:rFonts w:ascii="Times New Roman" w:hAnsi="Times New Roman" w:cs="Times New Roman"/>
          <w:bCs/>
        </w:rPr>
        <w:t>. Poster presented at the Annual Laboratory for Analytic</w:t>
      </w:r>
      <w:r>
        <w:rPr>
          <w:rFonts w:ascii="Times New Roman" w:hAnsi="Times New Roman" w:cs="Times New Roman"/>
          <w:bCs/>
        </w:rPr>
        <w:t xml:space="preserve"> Sciences Symposium, December 10, 2019</w:t>
      </w:r>
      <w:r w:rsidRPr="006B6207">
        <w:rPr>
          <w:rFonts w:ascii="Times New Roman" w:hAnsi="Times New Roman" w:cs="Times New Roman"/>
          <w:bCs/>
        </w:rPr>
        <w:t>.</w:t>
      </w:r>
    </w:p>
    <w:p w14:paraId="5F696D58" w14:textId="77777777" w:rsidR="001A2D02" w:rsidRDefault="001A2D02" w:rsidP="00CA0119">
      <w:pPr>
        <w:ind w:left="720"/>
        <w:rPr>
          <w:rFonts w:ascii="Times New Roman" w:hAnsi="Times New Roman" w:cs="Times New Roman"/>
          <w:bCs/>
        </w:rPr>
      </w:pPr>
    </w:p>
    <w:p w14:paraId="3389EDE8" w14:textId="56E7957D" w:rsidR="007A7D19" w:rsidRDefault="007A7D19" w:rsidP="00CA0119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Ghosh, D.,</w:t>
      </w:r>
      <w:r w:rsidRPr="007A7D19">
        <w:rPr>
          <w:rFonts w:ascii="Times New Roman" w:hAnsi="Times New Roman" w:cs="Times New Roman"/>
          <w:bCs/>
        </w:rPr>
        <w:t xml:space="preserve"> </w:t>
      </w:r>
      <w:proofErr w:type="spellStart"/>
      <w:r w:rsidRPr="007A7D19">
        <w:rPr>
          <w:rFonts w:ascii="Times New Roman" w:hAnsi="Times New Roman" w:cs="Times New Roman"/>
          <w:bCs/>
        </w:rPr>
        <w:t>Lahiri</w:t>
      </w:r>
      <w:proofErr w:type="spellEnd"/>
      <w:r w:rsidRPr="007A7D19">
        <w:rPr>
          <w:rFonts w:ascii="Times New Roman" w:hAnsi="Times New Roman" w:cs="Times New Roman"/>
          <w:bCs/>
        </w:rPr>
        <w:t>, S.</w:t>
      </w:r>
      <w:r>
        <w:rPr>
          <w:rFonts w:ascii="Times New Roman" w:hAnsi="Times New Roman" w:cs="Times New Roman"/>
          <w:bCs/>
        </w:rPr>
        <w:t>,</w:t>
      </w:r>
      <w:r w:rsidRPr="007A7D19">
        <w:rPr>
          <w:rFonts w:ascii="Times New Roman" w:hAnsi="Times New Roman" w:cs="Times New Roman"/>
          <w:bCs/>
        </w:rPr>
        <w:t xml:space="preserve"> Johnston, B. E., Boettcher, W. A., </w:t>
      </w:r>
      <w:r>
        <w:rPr>
          <w:rFonts w:ascii="Times New Roman" w:hAnsi="Times New Roman" w:cs="Times New Roman"/>
          <w:bCs/>
        </w:rPr>
        <w:t xml:space="preserve">&amp; </w:t>
      </w:r>
      <w:r w:rsidRPr="007A7D19">
        <w:rPr>
          <w:rFonts w:ascii="Times New Roman" w:hAnsi="Times New Roman" w:cs="Times New Roman"/>
          <w:bCs/>
        </w:rPr>
        <w:t>Kolb, M. (2019) Analyzing Influ</w:t>
      </w:r>
      <w:r>
        <w:rPr>
          <w:rFonts w:ascii="Times New Roman" w:hAnsi="Times New Roman" w:cs="Times New Roman"/>
          <w:bCs/>
        </w:rPr>
        <w:t>ence of Social Media Through Twitter.</w:t>
      </w:r>
      <w:r w:rsidRPr="007A7D19">
        <w:rPr>
          <w:rFonts w:ascii="Times New Roman" w:hAnsi="Times New Roman" w:cs="Times New Roman"/>
          <w:bCs/>
        </w:rPr>
        <w:t xml:space="preserve"> Poster presented at the Annual Laboratory for Analytic Scien</w:t>
      </w:r>
      <w:r>
        <w:rPr>
          <w:rFonts w:ascii="Times New Roman" w:hAnsi="Times New Roman" w:cs="Times New Roman"/>
          <w:bCs/>
        </w:rPr>
        <w:t>ces Symposium, December 10, 2019</w:t>
      </w:r>
      <w:r w:rsidRPr="007A7D19">
        <w:rPr>
          <w:rFonts w:ascii="Times New Roman" w:hAnsi="Times New Roman" w:cs="Times New Roman"/>
          <w:bCs/>
        </w:rPr>
        <w:t>.</w:t>
      </w:r>
    </w:p>
    <w:p w14:paraId="4D789F25" w14:textId="77777777" w:rsidR="007A7D19" w:rsidRDefault="007A7D19" w:rsidP="00CA0119">
      <w:pPr>
        <w:ind w:left="720"/>
        <w:rPr>
          <w:rFonts w:ascii="Times New Roman" w:hAnsi="Times New Roman" w:cs="Times New Roman"/>
          <w:bCs/>
        </w:rPr>
      </w:pPr>
    </w:p>
    <w:p w14:paraId="2BD6115D" w14:textId="77999AC9" w:rsidR="007A7D19" w:rsidRDefault="007A7D19" w:rsidP="00CA0119">
      <w:pPr>
        <w:ind w:left="720"/>
        <w:rPr>
          <w:rFonts w:ascii="Times New Roman" w:hAnsi="Times New Roman" w:cs="Times New Roman"/>
          <w:bCs/>
        </w:rPr>
      </w:pPr>
      <w:r w:rsidRPr="007A7D19">
        <w:rPr>
          <w:rFonts w:ascii="Times New Roman" w:hAnsi="Times New Roman" w:cs="Times New Roman"/>
          <w:bCs/>
        </w:rPr>
        <w:t xml:space="preserve">Schultz, S., </w:t>
      </w:r>
      <w:proofErr w:type="spellStart"/>
      <w:r w:rsidRPr="007A7D19">
        <w:rPr>
          <w:rFonts w:ascii="Times New Roman" w:hAnsi="Times New Roman" w:cs="Times New Roman"/>
          <w:bCs/>
        </w:rPr>
        <w:t>Esteves</w:t>
      </w:r>
      <w:proofErr w:type="spellEnd"/>
      <w:r w:rsidRPr="007A7D19">
        <w:rPr>
          <w:rFonts w:ascii="Times New Roman" w:hAnsi="Times New Roman" w:cs="Times New Roman"/>
          <w:bCs/>
        </w:rPr>
        <w:t xml:space="preserve">, L., Castro-Arroyo, M., Harney, M., Houston, K., Johnston, B. E., &amp; Boettcher, W. A. </w:t>
      </w:r>
      <w:r>
        <w:rPr>
          <w:rFonts w:ascii="Times New Roman" w:hAnsi="Times New Roman" w:cs="Times New Roman"/>
          <w:bCs/>
        </w:rPr>
        <w:t xml:space="preserve"> (2019</w:t>
      </w:r>
      <w:r w:rsidRPr="007A7D19">
        <w:rPr>
          <w:rFonts w:ascii="Times New Roman" w:hAnsi="Times New Roman" w:cs="Times New Roman"/>
          <w:bCs/>
        </w:rPr>
        <w:t>) Forecasting State Stability</w:t>
      </w:r>
      <w:r>
        <w:rPr>
          <w:rFonts w:ascii="Times New Roman" w:hAnsi="Times New Roman" w:cs="Times New Roman"/>
          <w:bCs/>
        </w:rPr>
        <w:t xml:space="preserve"> in Southeast Asia</w:t>
      </w:r>
      <w:r w:rsidRPr="007A7D19">
        <w:rPr>
          <w:rFonts w:ascii="Times New Roman" w:hAnsi="Times New Roman" w:cs="Times New Roman"/>
          <w:bCs/>
        </w:rPr>
        <w:t>. Poster presented at the Annual Laboratory for Analytic Scien</w:t>
      </w:r>
      <w:r>
        <w:rPr>
          <w:rFonts w:ascii="Times New Roman" w:hAnsi="Times New Roman" w:cs="Times New Roman"/>
          <w:bCs/>
        </w:rPr>
        <w:t>ces Symposium, December 10, 2019</w:t>
      </w:r>
      <w:r w:rsidRPr="007A7D19">
        <w:rPr>
          <w:rFonts w:ascii="Times New Roman" w:hAnsi="Times New Roman" w:cs="Times New Roman"/>
          <w:bCs/>
        </w:rPr>
        <w:t>.</w:t>
      </w:r>
    </w:p>
    <w:p w14:paraId="4E64F786" w14:textId="77777777" w:rsidR="007A7D19" w:rsidRDefault="007A7D19" w:rsidP="00CA0119">
      <w:pPr>
        <w:ind w:left="720"/>
        <w:rPr>
          <w:rFonts w:ascii="Times New Roman" w:hAnsi="Times New Roman" w:cs="Times New Roman"/>
          <w:bCs/>
        </w:rPr>
      </w:pPr>
    </w:p>
    <w:p w14:paraId="1785C5AB" w14:textId="2FAF2B45" w:rsidR="006B6207" w:rsidRPr="006B6207" w:rsidRDefault="006B6207" w:rsidP="00CA0119">
      <w:pPr>
        <w:ind w:left="720"/>
        <w:rPr>
          <w:rFonts w:ascii="Times New Roman" w:hAnsi="Times New Roman" w:cs="Times New Roman"/>
          <w:bCs/>
        </w:rPr>
      </w:pPr>
      <w:r w:rsidRPr="006B6207">
        <w:rPr>
          <w:rFonts w:ascii="Times New Roman" w:hAnsi="Times New Roman" w:cs="Times New Roman"/>
          <w:bCs/>
        </w:rPr>
        <w:t xml:space="preserve">Chakraborty, A., </w:t>
      </w:r>
      <w:proofErr w:type="spellStart"/>
      <w:r w:rsidRPr="006B6207">
        <w:rPr>
          <w:rFonts w:ascii="Times New Roman" w:hAnsi="Times New Roman" w:cs="Times New Roman"/>
          <w:bCs/>
        </w:rPr>
        <w:t>Lahiri</w:t>
      </w:r>
      <w:proofErr w:type="spellEnd"/>
      <w:r w:rsidRPr="006B6207">
        <w:rPr>
          <w:rFonts w:ascii="Times New Roman" w:hAnsi="Times New Roman" w:cs="Times New Roman"/>
          <w:bCs/>
        </w:rPr>
        <w:t>, S., Johnston, B. E., Boettcher, W. A. &amp; Swisher, J. (2019) Forecasting State</w:t>
      </w:r>
      <w:r w:rsidR="00CA0119">
        <w:rPr>
          <w:rFonts w:ascii="Times New Roman" w:hAnsi="Times New Roman" w:cs="Times New Roman"/>
          <w:bCs/>
        </w:rPr>
        <w:t xml:space="preserve"> </w:t>
      </w:r>
      <w:r w:rsidRPr="006B6207">
        <w:rPr>
          <w:rFonts w:ascii="Times New Roman" w:hAnsi="Times New Roman" w:cs="Times New Roman"/>
          <w:bCs/>
        </w:rPr>
        <w:t>Instability: Integrating Event Data. Paper presented at the Annual Meeting of the International Studies Association, Toronto, Canada, March 27-30, 2019.</w:t>
      </w:r>
    </w:p>
    <w:p w14:paraId="0A9639AD" w14:textId="77777777" w:rsidR="00CA0119" w:rsidRDefault="00CA0119" w:rsidP="006B6207">
      <w:pPr>
        <w:ind w:left="720"/>
        <w:rPr>
          <w:rFonts w:ascii="Times New Roman" w:hAnsi="Times New Roman" w:cs="Times New Roman"/>
          <w:bCs/>
        </w:rPr>
      </w:pPr>
    </w:p>
    <w:p w14:paraId="01FCE127" w14:textId="385AB31D" w:rsidR="006B6207" w:rsidRPr="006B6207" w:rsidRDefault="006B6207" w:rsidP="006B6207">
      <w:pPr>
        <w:ind w:left="720"/>
        <w:rPr>
          <w:rFonts w:ascii="Times New Roman" w:hAnsi="Times New Roman" w:cs="Times New Roman"/>
          <w:bCs/>
        </w:rPr>
      </w:pPr>
      <w:r w:rsidRPr="006B6207">
        <w:rPr>
          <w:rFonts w:ascii="Times New Roman" w:hAnsi="Times New Roman" w:cs="Times New Roman"/>
          <w:bCs/>
        </w:rPr>
        <w:t xml:space="preserve">Chakraborty, A., Schultz, S., </w:t>
      </w:r>
      <w:proofErr w:type="spellStart"/>
      <w:r w:rsidRPr="006B6207">
        <w:rPr>
          <w:rFonts w:ascii="Times New Roman" w:hAnsi="Times New Roman" w:cs="Times New Roman"/>
          <w:bCs/>
        </w:rPr>
        <w:t>Esteves</w:t>
      </w:r>
      <w:proofErr w:type="spellEnd"/>
      <w:r w:rsidRPr="006B6207">
        <w:rPr>
          <w:rFonts w:ascii="Times New Roman" w:hAnsi="Times New Roman" w:cs="Times New Roman"/>
          <w:bCs/>
        </w:rPr>
        <w:t xml:space="preserve">, L., </w:t>
      </w:r>
      <w:proofErr w:type="spellStart"/>
      <w:r w:rsidRPr="006B6207">
        <w:rPr>
          <w:rFonts w:ascii="Times New Roman" w:hAnsi="Times New Roman" w:cs="Times New Roman"/>
          <w:bCs/>
        </w:rPr>
        <w:t>Lahiri</w:t>
      </w:r>
      <w:proofErr w:type="spellEnd"/>
      <w:r w:rsidRPr="006B6207">
        <w:rPr>
          <w:rFonts w:ascii="Times New Roman" w:hAnsi="Times New Roman" w:cs="Times New Roman"/>
          <w:bCs/>
        </w:rPr>
        <w:t>, S., Johnston, B. E., Boettcher, W.A. &amp; Swisher, J. (2018). Explaining State Instability: Merging</w:t>
      </w:r>
    </w:p>
    <w:p w14:paraId="75DD20CF" w14:textId="77777777" w:rsidR="00CA0119" w:rsidRDefault="006B6207" w:rsidP="006B6207">
      <w:pPr>
        <w:ind w:left="720"/>
        <w:rPr>
          <w:rFonts w:ascii="Times New Roman" w:hAnsi="Times New Roman" w:cs="Times New Roman"/>
          <w:bCs/>
        </w:rPr>
      </w:pPr>
      <w:r w:rsidRPr="006B6207">
        <w:rPr>
          <w:rFonts w:ascii="Times New Roman" w:hAnsi="Times New Roman" w:cs="Times New Roman"/>
          <w:bCs/>
        </w:rPr>
        <w:t>Quantitative and Qualitative Efforts. Poster presented at the Annual Laboratory for Analytic Science</w:t>
      </w:r>
      <w:r w:rsidR="00CA0119">
        <w:rPr>
          <w:rFonts w:ascii="Times New Roman" w:hAnsi="Times New Roman" w:cs="Times New Roman"/>
          <w:bCs/>
        </w:rPr>
        <w:t>s Symposium, December 12, 2018.</w:t>
      </w:r>
    </w:p>
    <w:p w14:paraId="2C92238D" w14:textId="77777777" w:rsidR="00CA0119" w:rsidRDefault="00CA0119" w:rsidP="006B6207">
      <w:pPr>
        <w:ind w:left="720"/>
        <w:rPr>
          <w:rFonts w:ascii="Times New Roman" w:hAnsi="Times New Roman" w:cs="Times New Roman"/>
          <w:bCs/>
        </w:rPr>
      </w:pPr>
    </w:p>
    <w:p w14:paraId="6861D436" w14:textId="77777777" w:rsidR="00CA0119" w:rsidRDefault="006B6207" w:rsidP="006B6207">
      <w:pPr>
        <w:ind w:left="720"/>
        <w:rPr>
          <w:rFonts w:ascii="Times New Roman" w:hAnsi="Times New Roman" w:cs="Times New Roman"/>
          <w:bCs/>
        </w:rPr>
      </w:pPr>
      <w:r w:rsidRPr="006B6207">
        <w:rPr>
          <w:rFonts w:ascii="Times New Roman" w:hAnsi="Times New Roman" w:cs="Times New Roman"/>
          <w:bCs/>
        </w:rPr>
        <w:t>Schultz, S.,</w:t>
      </w:r>
      <w:r w:rsidR="00CA0119">
        <w:rPr>
          <w:rFonts w:ascii="Times New Roman" w:hAnsi="Times New Roman" w:cs="Times New Roman"/>
          <w:bCs/>
        </w:rPr>
        <w:t xml:space="preserve"> </w:t>
      </w:r>
      <w:proofErr w:type="spellStart"/>
      <w:r w:rsidRPr="006B6207">
        <w:rPr>
          <w:rFonts w:ascii="Times New Roman" w:hAnsi="Times New Roman" w:cs="Times New Roman"/>
          <w:bCs/>
        </w:rPr>
        <w:t>Esteves</w:t>
      </w:r>
      <w:proofErr w:type="spellEnd"/>
      <w:r w:rsidRPr="006B6207">
        <w:rPr>
          <w:rFonts w:ascii="Times New Roman" w:hAnsi="Times New Roman" w:cs="Times New Roman"/>
          <w:bCs/>
        </w:rPr>
        <w:t>, L., Kolb, M., Hendricks, D., Johnston, B. E., &amp; Boettcher, W. A. (2018) On the Edge of Failure: Forecasting State Stability. Poster presented at</w:t>
      </w:r>
      <w:r w:rsidR="00CA0119">
        <w:rPr>
          <w:rFonts w:ascii="Times New Roman" w:hAnsi="Times New Roman" w:cs="Times New Roman"/>
          <w:bCs/>
        </w:rPr>
        <w:t xml:space="preserve"> </w:t>
      </w:r>
      <w:r w:rsidRPr="006B6207">
        <w:rPr>
          <w:rFonts w:ascii="Times New Roman" w:hAnsi="Times New Roman" w:cs="Times New Roman"/>
          <w:bCs/>
        </w:rPr>
        <w:t xml:space="preserve">the Annual Laboratory for Analytic Sciences Symposium, December 12, 2018. </w:t>
      </w:r>
    </w:p>
    <w:p w14:paraId="6C00AB10" w14:textId="77777777" w:rsidR="00CA0119" w:rsidRDefault="00CA0119" w:rsidP="006B6207">
      <w:pPr>
        <w:ind w:left="720"/>
        <w:rPr>
          <w:rFonts w:ascii="Times New Roman" w:hAnsi="Times New Roman" w:cs="Times New Roman"/>
          <w:bCs/>
        </w:rPr>
      </w:pPr>
    </w:p>
    <w:p w14:paraId="7119E843" w14:textId="0C171155" w:rsidR="006B6207" w:rsidRPr="006B6207" w:rsidRDefault="006B6207" w:rsidP="006B6207">
      <w:pPr>
        <w:ind w:left="720"/>
        <w:rPr>
          <w:rFonts w:ascii="Times New Roman" w:hAnsi="Times New Roman" w:cs="Times New Roman"/>
          <w:bCs/>
        </w:rPr>
      </w:pPr>
      <w:r w:rsidRPr="006B6207">
        <w:rPr>
          <w:rFonts w:ascii="Times New Roman" w:hAnsi="Times New Roman" w:cs="Times New Roman"/>
          <w:bCs/>
        </w:rPr>
        <w:t xml:space="preserve">Chakraborty, A., </w:t>
      </w:r>
      <w:proofErr w:type="spellStart"/>
      <w:r w:rsidRPr="006B6207">
        <w:rPr>
          <w:rFonts w:ascii="Times New Roman" w:hAnsi="Times New Roman" w:cs="Times New Roman"/>
          <w:bCs/>
        </w:rPr>
        <w:t>Lahiri</w:t>
      </w:r>
      <w:proofErr w:type="spellEnd"/>
      <w:r w:rsidRPr="006B6207">
        <w:rPr>
          <w:rFonts w:ascii="Times New Roman" w:hAnsi="Times New Roman" w:cs="Times New Roman"/>
          <w:bCs/>
        </w:rPr>
        <w:t>, S., Johnston, B. E., Boettcher, W. A., Kolb, M. &amp;</w:t>
      </w:r>
    </w:p>
    <w:p w14:paraId="01F881DC" w14:textId="09F043EF" w:rsidR="006B6207" w:rsidRDefault="006B6207" w:rsidP="006B6207">
      <w:pPr>
        <w:ind w:left="720"/>
        <w:rPr>
          <w:rFonts w:ascii="Times New Roman" w:hAnsi="Times New Roman" w:cs="Times New Roman"/>
          <w:bCs/>
        </w:rPr>
      </w:pPr>
      <w:r w:rsidRPr="006B6207">
        <w:rPr>
          <w:rFonts w:ascii="Times New Roman" w:hAnsi="Times New Roman" w:cs="Times New Roman"/>
          <w:bCs/>
        </w:rPr>
        <w:t>Swisher, J. (2018) Forecasting State Instability. Poster presented at the Annual Laboratory for Analytic Sciences Symposium, December 12, 2018.</w:t>
      </w:r>
    </w:p>
    <w:p w14:paraId="359A9643" w14:textId="77777777" w:rsidR="006B6207" w:rsidRDefault="006B6207" w:rsidP="001223D7">
      <w:pPr>
        <w:ind w:left="720"/>
        <w:rPr>
          <w:rFonts w:ascii="Times New Roman" w:hAnsi="Times New Roman" w:cs="Times New Roman"/>
          <w:bCs/>
        </w:rPr>
      </w:pPr>
    </w:p>
    <w:p w14:paraId="12E99DB9" w14:textId="625074B0" w:rsidR="00BE60FA" w:rsidRDefault="00BE60FA" w:rsidP="001223D7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Boettcher, W. A. (2018</w:t>
      </w:r>
      <w:r w:rsidRPr="00BE60FA">
        <w:rPr>
          <w:rFonts w:ascii="Times New Roman" w:hAnsi="Times New Roman" w:cs="Times New Roman"/>
          <w:bCs/>
        </w:rPr>
        <w:t>) Building an Interdisciplinary Graduate Certificate in Nuclear Nonproliferation Science and Policy at North Carolina State University</w:t>
      </w:r>
      <w:r>
        <w:rPr>
          <w:rFonts w:ascii="Times New Roman" w:hAnsi="Times New Roman" w:cs="Times New Roman"/>
          <w:bCs/>
        </w:rPr>
        <w:t xml:space="preserve">. </w:t>
      </w:r>
      <w:r w:rsidRPr="00BE60FA">
        <w:rPr>
          <w:rFonts w:ascii="Times New Roman" w:hAnsi="Times New Roman" w:cs="Times New Roman"/>
          <w:bCs/>
        </w:rPr>
        <w:t>Paper Presented at the Advances in Nuclear Nonproliferation Technology &amp; Policy Conference: Bridging the Gaps in Nu</w:t>
      </w:r>
      <w:r>
        <w:rPr>
          <w:rFonts w:ascii="Times New Roman" w:hAnsi="Times New Roman" w:cs="Times New Roman"/>
          <w:bCs/>
        </w:rPr>
        <w:t>clear Nonproliferation, Orlando</w:t>
      </w:r>
      <w:r w:rsidRPr="00BE60F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Florida, November 11-15</w:t>
      </w:r>
      <w:r w:rsidRPr="00BE60FA">
        <w:rPr>
          <w:rFonts w:ascii="Times New Roman" w:hAnsi="Times New Roman" w:cs="Times New Roman"/>
          <w:bCs/>
        </w:rPr>
        <w:t>. (</w:t>
      </w:r>
      <w:r w:rsidRPr="005F7475">
        <w:rPr>
          <w:rFonts w:ascii="Times New Roman" w:hAnsi="Times New Roman" w:cs="Times New Roman"/>
          <w:bCs/>
          <w:i/>
        </w:rPr>
        <w:t>Peer reviewed and published in the conference proceedings.</w:t>
      </w:r>
      <w:r w:rsidRPr="00BE60FA">
        <w:rPr>
          <w:rFonts w:ascii="Times New Roman" w:hAnsi="Times New Roman" w:cs="Times New Roman"/>
          <w:bCs/>
        </w:rPr>
        <w:t>)</w:t>
      </w:r>
    </w:p>
    <w:p w14:paraId="27546EB7" w14:textId="77777777" w:rsidR="00BE60FA" w:rsidRDefault="00BE60FA" w:rsidP="001223D7">
      <w:pPr>
        <w:ind w:left="720"/>
        <w:rPr>
          <w:rFonts w:ascii="Times New Roman" w:hAnsi="Times New Roman" w:cs="Times New Roman"/>
          <w:bCs/>
        </w:rPr>
      </w:pPr>
    </w:p>
    <w:p w14:paraId="796D1A34" w14:textId="77777777" w:rsidR="001223D7" w:rsidRPr="001223D7" w:rsidRDefault="001223D7" w:rsidP="001223D7">
      <w:pPr>
        <w:ind w:left="720"/>
        <w:rPr>
          <w:rFonts w:ascii="Times New Roman" w:hAnsi="Times New Roman" w:cs="Times New Roman"/>
          <w:bCs/>
        </w:rPr>
      </w:pPr>
      <w:r w:rsidRPr="001223D7">
        <w:rPr>
          <w:rFonts w:ascii="Times New Roman" w:hAnsi="Times New Roman" w:cs="Times New Roman"/>
          <w:bCs/>
        </w:rPr>
        <w:t xml:space="preserve">Pearson, C. J., Sanchez, S., Schultz, S., </w:t>
      </w:r>
      <w:proofErr w:type="spellStart"/>
      <w:r w:rsidRPr="001223D7">
        <w:rPr>
          <w:rFonts w:ascii="Times New Roman" w:hAnsi="Times New Roman" w:cs="Times New Roman"/>
          <w:bCs/>
        </w:rPr>
        <w:t>Keyton</w:t>
      </w:r>
      <w:proofErr w:type="spellEnd"/>
      <w:r w:rsidRPr="001223D7">
        <w:rPr>
          <w:rFonts w:ascii="Times New Roman" w:hAnsi="Times New Roman" w:cs="Times New Roman"/>
          <w:bCs/>
        </w:rPr>
        <w:t xml:space="preserve">, J., Mayer, R. C., </w:t>
      </w:r>
      <w:proofErr w:type="spellStart"/>
      <w:r w:rsidRPr="001223D7">
        <w:rPr>
          <w:rFonts w:ascii="Times New Roman" w:hAnsi="Times New Roman" w:cs="Times New Roman"/>
          <w:bCs/>
        </w:rPr>
        <w:t>Mayhorn</w:t>
      </w:r>
      <w:proofErr w:type="spellEnd"/>
      <w:r w:rsidRPr="001223D7">
        <w:rPr>
          <w:rFonts w:ascii="Times New Roman" w:hAnsi="Times New Roman" w:cs="Times New Roman"/>
          <w:bCs/>
        </w:rPr>
        <w:t>, C. B., &amp; Boettcher, W. A. (2017). Weather to Trust Humans or Automation: Benevolence, Uncertainty &amp; Emergency Management. Poster presented at the Annual Laboratory for Analytic Sciences Symposium, December 6, 2017.</w:t>
      </w:r>
    </w:p>
    <w:p w14:paraId="69933560" w14:textId="77777777" w:rsidR="001223D7" w:rsidRPr="001223D7" w:rsidRDefault="001223D7" w:rsidP="001223D7">
      <w:pPr>
        <w:ind w:left="720"/>
        <w:rPr>
          <w:rFonts w:ascii="Times New Roman" w:hAnsi="Times New Roman" w:cs="Times New Roman"/>
          <w:bCs/>
        </w:rPr>
      </w:pPr>
    </w:p>
    <w:p w14:paraId="4F7380B6" w14:textId="77777777" w:rsidR="001223D7" w:rsidRDefault="001223D7" w:rsidP="001223D7">
      <w:pPr>
        <w:ind w:left="720"/>
        <w:rPr>
          <w:rFonts w:ascii="Times New Roman" w:hAnsi="Times New Roman" w:cs="Times New Roman"/>
          <w:bCs/>
        </w:rPr>
      </w:pPr>
      <w:r w:rsidRPr="001223D7">
        <w:rPr>
          <w:rFonts w:ascii="Times New Roman" w:hAnsi="Times New Roman" w:cs="Times New Roman"/>
          <w:bCs/>
        </w:rPr>
        <w:t xml:space="preserve">Chakraborty, A., </w:t>
      </w:r>
      <w:proofErr w:type="spellStart"/>
      <w:r w:rsidRPr="001223D7">
        <w:rPr>
          <w:rFonts w:ascii="Times New Roman" w:hAnsi="Times New Roman" w:cs="Times New Roman"/>
          <w:bCs/>
        </w:rPr>
        <w:t>Lahiri</w:t>
      </w:r>
      <w:proofErr w:type="spellEnd"/>
      <w:r w:rsidRPr="001223D7">
        <w:rPr>
          <w:rFonts w:ascii="Times New Roman" w:hAnsi="Times New Roman" w:cs="Times New Roman"/>
          <w:bCs/>
        </w:rPr>
        <w:t>, S., Johnston, B., &amp; Boettcher, W.A. (2017). Building a Better State Fragility Index: Overcoming WEIRD Biases. Poster presented at the Annual Laboratory for Analytic Sciences Symposium, December 6, 2017.</w:t>
      </w:r>
    </w:p>
    <w:p w14:paraId="1847A148" w14:textId="77777777" w:rsidR="00CA0119" w:rsidRDefault="00CA0119" w:rsidP="001223D7">
      <w:pPr>
        <w:ind w:left="720"/>
        <w:rPr>
          <w:rFonts w:ascii="Times New Roman" w:hAnsi="Times New Roman" w:cs="Times New Roman"/>
          <w:bCs/>
        </w:rPr>
      </w:pPr>
    </w:p>
    <w:p w14:paraId="0F03043A" w14:textId="58615EE8" w:rsidR="00CA0119" w:rsidRPr="001223D7" w:rsidRDefault="00CA0119" w:rsidP="001223D7">
      <w:pPr>
        <w:ind w:left="720"/>
        <w:rPr>
          <w:rFonts w:ascii="Times New Roman" w:hAnsi="Times New Roman" w:cs="Times New Roman"/>
          <w:bCs/>
        </w:rPr>
      </w:pPr>
      <w:r w:rsidRPr="00CA0119">
        <w:rPr>
          <w:rFonts w:ascii="Times New Roman" w:hAnsi="Times New Roman" w:cs="Times New Roman"/>
          <w:bCs/>
        </w:rPr>
        <w:t xml:space="preserve">Mayer, R. C., </w:t>
      </w:r>
      <w:proofErr w:type="spellStart"/>
      <w:r w:rsidRPr="00CA0119">
        <w:rPr>
          <w:rFonts w:ascii="Times New Roman" w:hAnsi="Times New Roman" w:cs="Times New Roman"/>
          <w:bCs/>
        </w:rPr>
        <w:t>Mayhorn</w:t>
      </w:r>
      <w:proofErr w:type="spellEnd"/>
      <w:r w:rsidRPr="00CA0119">
        <w:rPr>
          <w:rFonts w:ascii="Times New Roman" w:hAnsi="Times New Roman" w:cs="Times New Roman"/>
          <w:bCs/>
        </w:rPr>
        <w:t xml:space="preserve">, C. B., Simons-Rudolph, J. M., </w:t>
      </w:r>
      <w:proofErr w:type="spellStart"/>
      <w:r w:rsidRPr="00CA0119">
        <w:rPr>
          <w:rFonts w:ascii="Times New Roman" w:hAnsi="Times New Roman" w:cs="Times New Roman"/>
          <w:bCs/>
        </w:rPr>
        <w:t>Streck</w:t>
      </w:r>
      <w:proofErr w:type="spellEnd"/>
      <w:r w:rsidRPr="00CA0119">
        <w:rPr>
          <w:rFonts w:ascii="Times New Roman" w:hAnsi="Times New Roman" w:cs="Times New Roman"/>
          <w:bCs/>
        </w:rPr>
        <w:t xml:space="preserve">, S. M., Pearson, C. J, </w:t>
      </w:r>
      <w:proofErr w:type="spellStart"/>
      <w:r w:rsidRPr="00CA0119">
        <w:rPr>
          <w:rFonts w:ascii="Times New Roman" w:hAnsi="Times New Roman" w:cs="Times New Roman"/>
          <w:bCs/>
        </w:rPr>
        <w:t>Welk</w:t>
      </w:r>
      <w:proofErr w:type="spellEnd"/>
      <w:r w:rsidRPr="00CA0119">
        <w:rPr>
          <w:rFonts w:ascii="Times New Roman" w:hAnsi="Times New Roman" w:cs="Times New Roman"/>
          <w:bCs/>
        </w:rPr>
        <w:t>, A. K., &amp; Boettcher, W. A. (2017). Who's Leading the Convoy: Time Pressure, Uncertainty, and Trust in Data in Student and Military Samples. Paper presented at the annual meeting of the International Studies Association, Baltimore, Maryland, February 2-25.</w:t>
      </w:r>
    </w:p>
    <w:p w14:paraId="3AFE9F73" w14:textId="77777777" w:rsidR="001223D7" w:rsidRDefault="001223D7" w:rsidP="00BF14C6">
      <w:pPr>
        <w:ind w:left="720"/>
        <w:rPr>
          <w:rFonts w:ascii="Times New Roman" w:hAnsi="Times New Roman" w:cs="Times New Roman"/>
          <w:bCs/>
        </w:rPr>
      </w:pPr>
    </w:p>
    <w:p w14:paraId="3291558C" w14:textId="77777777" w:rsidR="00BF14C6" w:rsidRPr="00BF14C6" w:rsidRDefault="00BF14C6" w:rsidP="00BF14C6">
      <w:pPr>
        <w:ind w:left="720"/>
        <w:rPr>
          <w:rFonts w:ascii="Times New Roman" w:hAnsi="Times New Roman" w:cs="Times New Roman"/>
          <w:bCs/>
        </w:rPr>
      </w:pPr>
      <w:r w:rsidRPr="00BF14C6">
        <w:rPr>
          <w:rFonts w:ascii="Times New Roman" w:hAnsi="Times New Roman" w:cs="Times New Roman"/>
          <w:bCs/>
        </w:rPr>
        <w:t>Boettcher, W. A. (2016) The 2015 US-ROK Nuclear Cooperation Agreement: Creative Compromises? Paper Presented at the Advances in Nuclear Nonproliferation Technology &amp; Policy Conference: Bridging the Gaps in Nuclear Nonproliferation, Santa Fe, New Mexico, September 25-30. (</w:t>
      </w:r>
      <w:r w:rsidRPr="00BE60FA">
        <w:rPr>
          <w:rFonts w:ascii="Times New Roman" w:hAnsi="Times New Roman" w:cs="Times New Roman"/>
          <w:bCs/>
          <w:i/>
        </w:rPr>
        <w:t>Peer reviewed and published in the conference proceedings.)</w:t>
      </w:r>
    </w:p>
    <w:p w14:paraId="0C8B9B2D" w14:textId="77777777" w:rsidR="00BF14C6" w:rsidRPr="00BF14C6" w:rsidRDefault="00BF14C6" w:rsidP="00BF14C6">
      <w:pPr>
        <w:ind w:left="720"/>
        <w:rPr>
          <w:rFonts w:ascii="Times New Roman" w:hAnsi="Times New Roman" w:cs="Times New Roman"/>
          <w:bCs/>
        </w:rPr>
      </w:pPr>
    </w:p>
    <w:p w14:paraId="4BBF54F8" w14:textId="77777777" w:rsidR="00561AC3" w:rsidRPr="00561AC3" w:rsidRDefault="00561AC3" w:rsidP="00561AC3">
      <w:pPr>
        <w:ind w:left="720"/>
        <w:rPr>
          <w:rFonts w:ascii="Times New Roman" w:hAnsi="Times New Roman" w:cs="Times New Roman"/>
          <w:bCs/>
        </w:rPr>
      </w:pPr>
      <w:r w:rsidRPr="00561AC3">
        <w:rPr>
          <w:rFonts w:ascii="Times New Roman" w:hAnsi="Times New Roman" w:cs="Times New Roman"/>
          <w:bCs/>
        </w:rPr>
        <w:t xml:space="preserve">Pearson, C. J., </w:t>
      </w:r>
      <w:proofErr w:type="spellStart"/>
      <w:r w:rsidRPr="00561AC3">
        <w:rPr>
          <w:rFonts w:ascii="Times New Roman" w:hAnsi="Times New Roman" w:cs="Times New Roman"/>
          <w:bCs/>
        </w:rPr>
        <w:t>Welk</w:t>
      </w:r>
      <w:proofErr w:type="spellEnd"/>
      <w:r w:rsidRPr="00561AC3">
        <w:rPr>
          <w:rFonts w:ascii="Times New Roman" w:hAnsi="Times New Roman" w:cs="Times New Roman"/>
          <w:bCs/>
        </w:rPr>
        <w:t xml:space="preserve">, A. K., Boettcher, W. A., Mayer, R. C., </w:t>
      </w:r>
      <w:proofErr w:type="spellStart"/>
      <w:r w:rsidRPr="00561AC3">
        <w:rPr>
          <w:rFonts w:ascii="Times New Roman" w:hAnsi="Times New Roman" w:cs="Times New Roman"/>
          <w:bCs/>
        </w:rPr>
        <w:t>Streck</w:t>
      </w:r>
      <w:proofErr w:type="spellEnd"/>
      <w:r w:rsidRPr="00561AC3">
        <w:rPr>
          <w:rFonts w:ascii="Times New Roman" w:hAnsi="Times New Roman" w:cs="Times New Roman"/>
          <w:bCs/>
        </w:rPr>
        <w:t xml:space="preserve">, S. M., Simons-Rudolph, J. M., &amp; </w:t>
      </w:r>
      <w:proofErr w:type="spellStart"/>
      <w:r w:rsidRPr="00561AC3">
        <w:rPr>
          <w:rFonts w:ascii="Times New Roman" w:hAnsi="Times New Roman" w:cs="Times New Roman"/>
          <w:bCs/>
        </w:rPr>
        <w:t>Mayhorn</w:t>
      </w:r>
      <w:proofErr w:type="spellEnd"/>
      <w:r w:rsidRPr="00561AC3">
        <w:rPr>
          <w:rFonts w:ascii="Times New Roman" w:hAnsi="Times New Roman" w:cs="Times New Roman"/>
          <w:bCs/>
        </w:rPr>
        <w:t xml:space="preserve">, C. B. (2016) Differences in Trust between Human and Automated Decision Aids. Paper presented at the annual Symposium and </w:t>
      </w:r>
      <w:proofErr w:type="spellStart"/>
      <w:r w:rsidRPr="00561AC3">
        <w:rPr>
          <w:rFonts w:ascii="Times New Roman" w:hAnsi="Times New Roman" w:cs="Times New Roman"/>
          <w:bCs/>
        </w:rPr>
        <w:t>Bootcamp</w:t>
      </w:r>
      <w:proofErr w:type="spellEnd"/>
      <w:r w:rsidRPr="00561AC3">
        <w:rPr>
          <w:rFonts w:ascii="Times New Roman" w:hAnsi="Times New Roman" w:cs="Times New Roman"/>
          <w:bCs/>
        </w:rPr>
        <w:t xml:space="preserve"> on the Science of Security (</w:t>
      </w:r>
      <w:proofErr w:type="spellStart"/>
      <w:r w:rsidRPr="00561AC3">
        <w:rPr>
          <w:rFonts w:ascii="Times New Roman" w:hAnsi="Times New Roman" w:cs="Times New Roman"/>
          <w:bCs/>
        </w:rPr>
        <w:t>HotSoS</w:t>
      </w:r>
      <w:proofErr w:type="spellEnd"/>
      <w:r w:rsidRPr="00561AC3">
        <w:rPr>
          <w:rFonts w:ascii="Times New Roman" w:hAnsi="Times New Roman" w:cs="Times New Roman"/>
          <w:bCs/>
        </w:rPr>
        <w:t>), Pittsburgh, Pennsylvania, April 19-21.</w:t>
      </w:r>
    </w:p>
    <w:p w14:paraId="062B7B59" w14:textId="77777777" w:rsidR="00561AC3" w:rsidRPr="00561AC3" w:rsidRDefault="00561AC3" w:rsidP="00561AC3">
      <w:pPr>
        <w:ind w:left="720"/>
        <w:rPr>
          <w:rFonts w:ascii="Times New Roman" w:hAnsi="Times New Roman" w:cs="Times New Roman"/>
          <w:bCs/>
        </w:rPr>
      </w:pPr>
    </w:p>
    <w:p w14:paraId="4D27C339" w14:textId="77777777" w:rsidR="00561AC3" w:rsidRPr="00561AC3" w:rsidRDefault="00561AC3" w:rsidP="00561AC3">
      <w:pPr>
        <w:ind w:left="720"/>
        <w:rPr>
          <w:rFonts w:ascii="Times New Roman" w:hAnsi="Times New Roman" w:cs="Times New Roman"/>
          <w:bCs/>
        </w:rPr>
      </w:pPr>
      <w:r w:rsidRPr="00561AC3">
        <w:rPr>
          <w:rFonts w:ascii="Times New Roman" w:hAnsi="Times New Roman" w:cs="Times New Roman"/>
          <w:bCs/>
        </w:rPr>
        <w:t xml:space="preserve">Mayer, R. C., </w:t>
      </w:r>
      <w:proofErr w:type="spellStart"/>
      <w:r w:rsidRPr="00561AC3">
        <w:rPr>
          <w:rFonts w:ascii="Times New Roman" w:hAnsi="Times New Roman" w:cs="Times New Roman"/>
          <w:bCs/>
        </w:rPr>
        <w:t>Mayhorn</w:t>
      </w:r>
      <w:proofErr w:type="spellEnd"/>
      <w:r w:rsidRPr="00561AC3">
        <w:rPr>
          <w:rFonts w:ascii="Times New Roman" w:hAnsi="Times New Roman" w:cs="Times New Roman"/>
          <w:bCs/>
        </w:rPr>
        <w:t xml:space="preserve">, C. B., Simons-Rudolph, J. M., </w:t>
      </w:r>
      <w:proofErr w:type="spellStart"/>
      <w:r w:rsidRPr="00561AC3">
        <w:rPr>
          <w:rFonts w:ascii="Times New Roman" w:hAnsi="Times New Roman" w:cs="Times New Roman"/>
          <w:bCs/>
        </w:rPr>
        <w:t>Streck</w:t>
      </w:r>
      <w:proofErr w:type="spellEnd"/>
      <w:r w:rsidRPr="00561AC3">
        <w:rPr>
          <w:rFonts w:ascii="Times New Roman" w:hAnsi="Times New Roman" w:cs="Times New Roman"/>
          <w:bCs/>
        </w:rPr>
        <w:t xml:space="preserve">, S. M., Pearson, C. J, </w:t>
      </w:r>
      <w:proofErr w:type="spellStart"/>
      <w:r w:rsidRPr="00561AC3">
        <w:rPr>
          <w:rFonts w:ascii="Times New Roman" w:hAnsi="Times New Roman" w:cs="Times New Roman"/>
          <w:bCs/>
        </w:rPr>
        <w:t>Welk</w:t>
      </w:r>
      <w:proofErr w:type="spellEnd"/>
      <w:r w:rsidRPr="00561AC3">
        <w:rPr>
          <w:rFonts w:ascii="Times New Roman" w:hAnsi="Times New Roman" w:cs="Times New Roman"/>
          <w:bCs/>
        </w:rPr>
        <w:t>, A. K., &amp; Boettcher, W. A. (2016) Sense Making and Risk Assessment in Intelligence Analysis: Time Pressure, Uncertainty, and Trust in Data. Paper presented at the annual meeting of the International Studies Association, Atlanta, Georgia, March 16-19.</w:t>
      </w:r>
    </w:p>
    <w:p w14:paraId="09793CE6" w14:textId="77777777" w:rsidR="00561AC3" w:rsidRPr="00561AC3" w:rsidRDefault="00561AC3" w:rsidP="00561AC3">
      <w:pPr>
        <w:ind w:left="720"/>
        <w:rPr>
          <w:rFonts w:ascii="Times New Roman" w:hAnsi="Times New Roman" w:cs="Times New Roman"/>
          <w:bCs/>
        </w:rPr>
      </w:pPr>
    </w:p>
    <w:p w14:paraId="0B21F935" w14:textId="77777777" w:rsidR="00561AC3" w:rsidRPr="00561AC3" w:rsidRDefault="00561AC3" w:rsidP="00561AC3">
      <w:pPr>
        <w:ind w:left="720"/>
        <w:rPr>
          <w:rFonts w:ascii="Times New Roman" w:hAnsi="Times New Roman" w:cs="Times New Roman"/>
          <w:bCs/>
        </w:rPr>
      </w:pPr>
      <w:r w:rsidRPr="00561AC3">
        <w:rPr>
          <w:rFonts w:ascii="Times New Roman" w:hAnsi="Times New Roman" w:cs="Times New Roman"/>
          <w:bCs/>
        </w:rPr>
        <w:t>Boettcher, W. A. (2015) Framing Acts, Outcomes, and Contingencies in the Intelligence Process.</w:t>
      </w:r>
      <w:r w:rsidRPr="00561AC3">
        <w:rPr>
          <w:rFonts w:ascii="Times New Roman" w:hAnsi="Times New Roman" w:cs="Times New Roman"/>
        </w:rPr>
        <w:t xml:space="preserve"> </w:t>
      </w:r>
      <w:r w:rsidRPr="00561AC3">
        <w:rPr>
          <w:rFonts w:ascii="Times New Roman" w:hAnsi="Times New Roman" w:cs="Times New Roman"/>
          <w:bCs/>
        </w:rPr>
        <w:t>Paper presented at the annual meeting of the American Political Science Association, San Francisco, California, September 3-6.</w:t>
      </w:r>
    </w:p>
    <w:p w14:paraId="670EC6E2" w14:textId="77777777" w:rsidR="00561AC3" w:rsidRDefault="00561AC3" w:rsidP="005A4D2B">
      <w:pPr>
        <w:ind w:left="720"/>
        <w:rPr>
          <w:rFonts w:ascii="Times New Roman" w:hAnsi="Times New Roman" w:cs="Times New Roman"/>
        </w:rPr>
      </w:pPr>
    </w:p>
    <w:p w14:paraId="4EF26D3E" w14:textId="35C17CAB" w:rsidR="00ED1A64" w:rsidRDefault="00ED1A64" w:rsidP="005A4D2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Boettcher, W. A. (2015) Framing Acts, Outcomes, and Contingencies in the Intelligence Process.</w:t>
      </w:r>
      <w:r w:rsidRPr="00ED1A64">
        <w:t xml:space="preserve"> </w:t>
      </w:r>
      <w:r w:rsidRPr="00ED1A64">
        <w:rPr>
          <w:rFonts w:ascii="Times New Roman" w:hAnsi="Times New Roman" w:cs="Times New Roman"/>
        </w:rPr>
        <w:t>Paper presented at the annual meeting of the International Studies Association, New Orleans, Louisiana, February 18-21, 2015.</w:t>
      </w:r>
    </w:p>
    <w:p w14:paraId="4555D125" w14:textId="77777777" w:rsidR="00ED1A64" w:rsidRDefault="00ED1A64" w:rsidP="005A4D2B">
      <w:pPr>
        <w:ind w:left="720"/>
        <w:rPr>
          <w:rFonts w:ascii="Times New Roman" w:hAnsi="Times New Roman" w:cs="Times New Roman"/>
        </w:rPr>
      </w:pPr>
    </w:p>
    <w:p w14:paraId="5A3ED9CA" w14:textId="1093919F" w:rsidR="00853D67" w:rsidRDefault="00853D67" w:rsidP="005A4D2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Boettcher, W. A. (2014) </w:t>
      </w:r>
      <w:r w:rsidRPr="00853D67">
        <w:rPr>
          <w:rFonts w:ascii="Times New Roman" w:hAnsi="Times New Roman" w:cs="Times New Roman"/>
        </w:rPr>
        <w:t>Public Opinion Regarding the US-ROK Alliance and Nuclear Cooperation: The American Perspective</w:t>
      </w:r>
      <w:r>
        <w:rPr>
          <w:rFonts w:ascii="Times New Roman" w:hAnsi="Times New Roman" w:cs="Times New Roman"/>
        </w:rPr>
        <w:t xml:space="preserve">. </w:t>
      </w:r>
      <w:r w:rsidR="00ED1A64" w:rsidRPr="00ED1A64">
        <w:rPr>
          <w:rFonts w:ascii="Times New Roman" w:hAnsi="Times New Roman" w:cs="Times New Roman"/>
        </w:rPr>
        <w:t>Presented at 55th Annual Meeting of the Institute of Nuclear Materials Management, Atlanta, Georgia, July 24, 2014.</w:t>
      </w:r>
    </w:p>
    <w:p w14:paraId="38360A40" w14:textId="77777777" w:rsidR="00853D67" w:rsidRDefault="00853D67" w:rsidP="005A4D2B">
      <w:pPr>
        <w:ind w:left="720"/>
        <w:rPr>
          <w:rFonts w:ascii="Times New Roman" w:hAnsi="Times New Roman" w:cs="Times New Roman"/>
        </w:rPr>
      </w:pPr>
    </w:p>
    <w:p w14:paraId="3D111734" w14:textId="3ABACF11" w:rsidR="003435B3" w:rsidRDefault="003435B3" w:rsidP="005A4D2B">
      <w:pPr>
        <w:ind w:left="720"/>
        <w:rPr>
          <w:rFonts w:ascii="Times New Roman" w:hAnsi="Times New Roman" w:cs="Times New Roman"/>
        </w:rPr>
      </w:pPr>
      <w:r w:rsidRPr="003435B3">
        <w:rPr>
          <w:rFonts w:ascii="Times New Roman" w:hAnsi="Times New Roman" w:cs="Times New Roman"/>
        </w:rPr>
        <w:t>Boettcher, W. A. (2014) Public Opinion Regarding the US-ROK Alliance and Nuclear Cooperation: Partnership Under Stress. Prepared for International Studies Association catalytic workshop: “A New Security Dilemma? Politics and Policy at the Energy-Security Nexus,” Toronto, Ontario, Canada, March 25.</w:t>
      </w:r>
    </w:p>
    <w:p w14:paraId="53B40101" w14:textId="77777777" w:rsidR="003435B3" w:rsidRDefault="003435B3" w:rsidP="005A4D2B">
      <w:pPr>
        <w:ind w:left="720"/>
        <w:rPr>
          <w:rFonts w:ascii="Times New Roman" w:hAnsi="Times New Roman" w:cs="Times New Roman"/>
        </w:rPr>
      </w:pPr>
    </w:p>
    <w:p w14:paraId="55982EBB" w14:textId="568DDD24" w:rsidR="003435B3" w:rsidRDefault="003435B3" w:rsidP="005A4D2B">
      <w:pPr>
        <w:ind w:left="720"/>
        <w:rPr>
          <w:rFonts w:ascii="Times New Roman" w:hAnsi="Times New Roman" w:cs="Times New Roman"/>
        </w:rPr>
      </w:pPr>
      <w:r w:rsidRPr="003435B3">
        <w:rPr>
          <w:rFonts w:ascii="Times New Roman" w:hAnsi="Times New Roman" w:cs="Times New Roman"/>
        </w:rPr>
        <w:t>Boettcher, W. A. (2013) Public Opinion on the US-ROK Alliance and Nuclear Cooperation. Presented at US-ROK Nuclear Cooperation Workshop, Washington, DC, October 29-30.</w:t>
      </w:r>
    </w:p>
    <w:p w14:paraId="4A458C42" w14:textId="77777777" w:rsidR="003435B3" w:rsidRDefault="003435B3" w:rsidP="005A4D2B">
      <w:pPr>
        <w:ind w:left="720"/>
        <w:rPr>
          <w:rFonts w:ascii="Times New Roman" w:hAnsi="Times New Roman" w:cs="Times New Roman"/>
        </w:rPr>
      </w:pPr>
    </w:p>
    <w:p w14:paraId="463CCDDB" w14:textId="77777777" w:rsidR="005A4D2B" w:rsidRPr="005A4D2B" w:rsidRDefault="005A4D2B" w:rsidP="005A4D2B">
      <w:pPr>
        <w:ind w:left="720"/>
        <w:rPr>
          <w:rFonts w:ascii="Times New Roman" w:hAnsi="Times New Roman" w:cs="Times New Roman"/>
        </w:rPr>
      </w:pPr>
      <w:r w:rsidRPr="005A4D2B">
        <w:rPr>
          <w:rFonts w:ascii="Times New Roman" w:hAnsi="Times New Roman" w:cs="Times New Roman"/>
        </w:rPr>
        <w:t>Boettcher, W. A., Cobb, M. D., &amp; Hill, K. D. (2013) Framing Wartime Success: Reporting Enemy Body Counts in America’s UAV Campaigns. Paper presented at the annual meeting of the International Studies Association, San Francisco, California, April 3-6, 2013.</w:t>
      </w:r>
    </w:p>
    <w:p w14:paraId="25B21710" w14:textId="77777777" w:rsidR="005A4D2B" w:rsidRPr="005A4D2B" w:rsidRDefault="005A4D2B" w:rsidP="005A4D2B">
      <w:pPr>
        <w:rPr>
          <w:rFonts w:ascii="Times New Roman" w:hAnsi="Times New Roman" w:cs="Times New Roman"/>
        </w:rPr>
      </w:pPr>
    </w:p>
    <w:p w14:paraId="3C2B85BF" w14:textId="77777777" w:rsidR="005A4D2B" w:rsidRDefault="005A4D2B" w:rsidP="005A4D2B">
      <w:pPr>
        <w:ind w:left="720"/>
        <w:rPr>
          <w:rFonts w:ascii="Times New Roman" w:hAnsi="Times New Roman" w:cs="Times New Roman"/>
        </w:rPr>
      </w:pPr>
      <w:r w:rsidRPr="005A4D2B">
        <w:rPr>
          <w:rFonts w:ascii="Times New Roman" w:hAnsi="Times New Roman" w:cs="Times New Roman"/>
        </w:rPr>
        <w:t>Cobb, M. D., Boettcher, W. A., &amp; Willingham, J. D. (2013) Measuring Victory in Iraq: How the Public Judges Prospective Success and Failure in a Counterinsurgency Campaign. Paper presented at the annual meeting of the Midwest Political Science Association, Chicago, Illinois, April 10-14, 2013.</w:t>
      </w:r>
    </w:p>
    <w:p w14:paraId="3A8C56D7" w14:textId="77777777" w:rsidR="00EB440C" w:rsidRDefault="00EB440C" w:rsidP="005A4D2B">
      <w:pPr>
        <w:ind w:left="720"/>
        <w:rPr>
          <w:rFonts w:ascii="Times New Roman" w:hAnsi="Times New Roman" w:cs="Times New Roman"/>
        </w:rPr>
      </w:pPr>
    </w:p>
    <w:p w14:paraId="68E926E7" w14:textId="77777777" w:rsidR="00EB440C" w:rsidRPr="005A4D2B" w:rsidRDefault="00EB440C" w:rsidP="00EB440C">
      <w:pPr>
        <w:ind w:left="720"/>
        <w:rPr>
          <w:rFonts w:ascii="Times New Roman" w:hAnsi="Times New Roman" w:cs="Times New Roman"/>
        </w:rPr>
      </w:pPr>
      <w:r w:rsidRPr="005A4D2B">
        <w:rPr>
          <w:rFonts w:ascii="Times New Roman" w:hAnsi="Times New Roman" w:cs="Times New Roman"/>
        </w:rPr>
        <w:t>Cobb, M. D., &amp; Boettcher, W. A. (2012) Framing the Principal Policy Objective:</w:t>
      </w:r>
      <w:r>
        <w:rPr>
          <w:rFonts w:ascii="Times New Roman" w:hAnsi="Times New Roman" w:cs="Times New Roman"/>
        </w:rPr>
        <w:t xml:space="preserve"> </w:t>
      </w:r>
      <w:r w:rsidRPr="005A4D2B">
        <w:rPr>
          <w:rFonts w:ascii="Times New Roman" w:hAnsi="Times New Roman" w:cs="Times New Roman"/>
        </w:rPr>
        <w:t>The Conditional Effects of Goal Frames and Support for the War in Iraq. Paper presented at the annual meeting of the ISSS/ISAC, Chapel Hill, North Carolina, October 5, 2012.</w:t>
      </w:r>
    </w:p>
    <w:p w14:paraId="07295FDF" w14:textId="77777777" w:rsidR="00000CD0" w:rsidRDefault="00000CD0" w:rsidP="00EB440C">
      <w:pPr>
        <w:ind w:left="720"/>
        <w:rPr>
          <w:rFonts w:ascii="Times New Roman" w:hAnsi="Times New Roman" w:cs="Times New Roman"/>
          <w:bCs/>
        </w:rPr>
      </w:pPr>
    </w:p>
    <w:p w14:paraId="6778559B" w14:textId="77777777" w:rsidR="00EB440C" w:rsidRPr="00EB440C" w:rsidRDefault="00EB440C" w:rsidP="00EB440C">
      <w:pPr>
        <w:ind w:left="720"/>
        <w:rPr>
          <w:rFonts w:ascii="Times New Roman" w:hAnsi="Times New Roman" w:cs="Times New Roman"/>
          <w:bCs/>
        </w:rPr>
      </w:pPr>
      <w:r w:rsidRPr="00EB440C">
        <w:rPr>
          <w:rFonts w:ascii="Times New Roman" w:hAnsi="Times New Roman" w:cs="Times New Roman"/>
          <w:bCs/>
        </w:rPr>
        <w:t>Boettcher, W.A., &amp; Cobb, M.D. (2012). Promoting Diplomacy, Economic Sanctions, or Military Intervention: Act Framing in Foreign Policy Decision Making. Paper presented at the annual meeting of the International Studies Association, San Diego, California, April 1-4.</w:t>
      </w:r>
    </w:p>
    <w:p w14:paraId="3F4669A2" w14:textId="77777777" w:rsidR="005A4D2B" w:rsidRDefault="005A4D2B" w:rsidP="00BB63D0">
      <w:pPr>
        <w:rPr>
          <w:rFonts w:ascii="Times New Roman" w:hAnsi="Times New Roman" w:cs="Times New Roman"/>
        </w:rPr>
      </w:pPr>
    </w:p>
    <w:p w14:paraId="3CAAC076" w14:textId="77777777" w:rsidR="00BB63D0" w:rsidRP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Boettcher, W.A., &amp; Cobb, M.D. (2011, March). Making "Probable" Seem "Likely": Contingency Framing in Foreign Policy Decision Making. Paper presented at the annual meeting of the International Studies Association, Montreal, Canada.</w:t>
      </w:r>
    </w:p>
    <w:p w14:paraId="7DA637D8" w14:textId="77777777" w:rsidR="00577220" w:rsidRDefault="00577220" w:rsidP="00BB63D0">
      <w:pPr>
        <w:rPr>
          <w:rFonts w:ascii="Times New Roman" w:hAnsi="Times New Roman" w:cs="Times New Roman"/>
        </w:rPr>
      </w:pPr>
    </w:p>
    <w:p w14:paraId="6CB95686" w14:textId="77777777" w:rsidR="00BB63D0" w:rsidRP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Boettcher, W.A., &amp; Cobb, M.D. (2010, February). Framing acts, outcomes, and contingencies: Expanding our understanding of prospect theory and foreign policy. Paper presented at the annual meeting of the International Studies Association, New Orleans, Louisiana.</w:t>
      </w:r>
    </w:p>
    <w:p w14:paraId="1D3932AA" w14:textId="77777777" w:rsidR="00577220" w:rsidRDefault="00577220" w:rsidP="00BB63D0">
      <w:pPr>
        <w:rPr>
          <w:rFonts w:ascii="Times New Roman" w:hAnsi="Times New Roman" w:cs="Times New Roman"/>
        </w:rPr>
      </w:pPr>
    </w:p>
    <w:p w14:paraId="36597176" w14:textId="77777777" w:rsidR="00BB63D0" w:rsidRP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Cobb, M.D., Boettcher, W.A., &amp; Willingham, J. (2009). Framing the exit: Public opinion regarding alternative strategies for ending the Iraq war. Paper presented at the annual meeting of the International Studies Association, New York, New York.</w:t>
      </w:r>
    </w:p>
    <w:p w14:paraId="20627D35" w14:textId="77777777" w:rsidR="00577220" w:rsidRDefault="00577220" w:rsidP="00BB63D0">
      <w:pPr>
        <w:rPr>
          <w:rFonts w:ascii="Times New Roman" w:hAnsi="Times New Roman" w:cs="Times New Roman"/>
        </w:rPr>
      </w:pPr>
    </w:p>
    <w:p w14:paraId="7D6A1CB6" w14:textId="77777777" w:rsid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Stephen, R., &amp; Boettcher, W.A. (2009). Fair treatment in international politics: Distributing gains and losses in the ultimatum game. Invited presentation at the annual meeting of the International Studies Association, San Francisco, California.</w:t>
      </w:r>
    </w:p>
    <w:p w14:paraId="51EBF6E4" w14:textId="77777777" w:rsidR="0096177A" w:rsidRDefault="0096177A" w:rsidP="0096177A">
      <w:pPr>
        <w:rPr>
          <w:rFonts w:ascii="Times New Roman" w:hAnsi="Times New Roman" w:cs="Times New Roman"/>
        </w:rPr>
      </w:pPr>
    </w:p>
    <w:p w14:paraId="646B7207" w14:textId="3AACDBEF" w:rsidR="0096177A" w:rsidRPr="005A4D2B" w:rsidRDefault="0096177A" w:rsidP="0096177A">
      <w:pPr>
        <w:rPr>
          <w:rFonts w:ascii="Times New Roman" w:hAnsi="Times New Roman" w:cs="Times New Roman"/>
          <w:b/>
        </w:rPr>
      </w:pPr>
      <w:r w:rsidRPr="005A4D2B">
        <w:rPr>
          <w:rFonts w:ascii="Times New Roman" w:hAnsi="Times New Roman" w:cs="Times New Roman"/>
          <w:b/>
        </w:rPr>
        <w:t>Project Reports</w:t>
      </w:r>
    </w:p>
    <w:p w14:paraId="09025CC0" w14:textId="77777777" w:rsidR="0096177A" w:rsidRDefault="0096177A" w:rsidP="0096177A">
      <w:pPr>
        <w:rPr>
          <w:rFonts w:ascii="Times New Roman" w:hAnsi="Times New Roman" w:cs="Times New Roman"/>
        </w:rPr>
      </w:pPr>
    </w:p>
    <w:p w14:paraId="34CD74BC" w14:textId="0B10AE36" w:rsidR="00C17895" w:rsidRDefault="00C17895" w:rsidP="00C17895">
      <w:pPr>
        <w:ind w:left="720"/>
        <w:rPr>
          <w:rFonts w:ascii="Times New Roman" w:hAnsi="Times New Roman" w:cs="Times New Roman"/>
        </w:rPr>
      </w:pPr>
      <w:r w:rsidRPr="00C17895">
        <w:rPr>
          <w:rFonts w:ascii="Times New Roman" w:hAnsi="Times New Roman" w:cs="Times New Roman"/>
        </w:rPr>
        <w:t xml:space="preserve">Schultz, S., </w:t>
      </w:r>
      <w:proofErr w:type="spellStart"/>
      <w:r w:rsidRPr="00C17895">
        <w:rPr>
          <w:rFonts w:ascii="Times New Roman" w:hAnsi="Times New Roman" w:cs="Times New Roman"/>
        </w:rPr>
        <w:t>Esteves</w:t>
      </w:r>
      <w:proofErr w:type="spellEnd"/>
      <w:r w:rsidRPr="00C17895">
        <w:rPr>
          <w:rFonts w:ascii="Times New Roman" w:hAnsi="Times New Roman" w:cs="Times New Roman"/>
        </w:rPr>
        <w:t>, L.,</w:t>
      </w:r>
      <w:r>
        <w:rPr>
          <w:rFonts w:ascii="Times New Roman" w:hAnsi="Times New Roman" w:cs="Times New Roman"/>
        </w:rPr>
        <w:t xml:space="preserve"> Castro-Arroyo, M.</w:t>
      </w:r>
      <w:r w:rsidRPr="00C178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Harney, M., Houston, K.,</w:t>
      </w:r>
      <w:r w:rsidRPr="00C17895">
        <w:rPr>
          <w:rFonts w:ascii="Times New Roman" w:hAnsi="Times New Roman" w:cs="Times New Roman"/>
        </w:rPr>
        <w:t xml:space="preserve"> Johnston,</w:t>
      </w:r>
      <w:r>
        <w:rPr>
          <w:rFonts w:ascii="Times New Roman" w:hAnsi="Times New Roman" w:cs="Times New Roman"/>
        </w:rPr>
        <w:t xml:space="preserve"> B. E., &amp; Boettcher, W. A. (2019</w:t>
      </w:r>
      <w:r w:rsidRPr="00C17895">
        <w:rPr>
          <w:rFonts w:ascii="Times New Roman" w:hAnsi="Times New Roman" w:cs="Times New Roman"/>
        </w:rPr>
        <w:t>) Forecasting State Instability: Illuminating Causal Mechanisms Through Case Studies</w:t>
      </w:r>
      <w:r w:rsidR="002B6623">
        <w:rPr>
          <w:rFonts w:ascii="Times New Roman" w:hAnsi="Times New Roman" w:cs="Times New Roman"/>
        </w:rPr>
        <w:t xml:space="preserve"> (Southeast Asia)</w:t>
      </w:r>
      <w:r w:rsidRPr="00C17895">
        <w:rPr>
          <w:rFonts w:ascii="Times New Roman" w:hAnsi="Times New Roman" w:cs="Times New Roman"/>
        </w:rPr>
        <w:t>.</w:t>
      </w:r>
    </w:p>
    <w:p w14:paraId="490416F4" w14:textId="77777777" w:rsidR="00C17895" w:rsidRDefault="00C17895" w:rsidP="00C17895">
      <w:pPr>
        <w:ind w:left="720"/>
        <w:rPr>
          <w:rFonts w:ascii="Times New Roman" w:hAnsi="Times New Roman" w:cs="Times New Roman"/>
        </w:rPr>
      </w:pPr>
    </w:p>
    <w:p w14:paraId="4A132550" w14:textId="4A759756" w:rsidR="00C17895" w:rsidRDefault="00C17895" w:rsidP="00C17895">
      <w:pPr>
        <w:ind w:left="720"/>
        <w:rPr>
          <w:rFonts w:ascii="Times New Roman" w:hAnsi="Times New Roman" w:cs="Times New Roman"/>
        </w:rPr>
      </w:pPr>
      <w:r w:rsidRPr="00C17895">
        <w:rPr>
          <w:rFonts w:ascii="Times New Roman" w:hAnsi="Times New Roman" w:cs="Times New Roman"/>
        </w:rPr>
        <w:t>Chakraborty, A.,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Majumdar</w:t>
      </w:r>
      <w:proofErr w:type="spellEnd"/>
      <w:r>
        <w:rPr>
          <w:rFonts w:ascii="Times New Roman" w:hAnsi="Times New Roman" w:cs="Times New Roman"/>
        </w:rPr>
        <w:t>, T.,</w:t>
      </w:r>
      <w:r w:rsidRPr="00C17895">
        <w:rPr>
          <w:rFonts w:ascii="Times New Roman" w:hAnsi="Times New Roman" w:cs="Times New Roman"/>
        </w:rPr>
        <w:t xml:space="preserve"> </w:t>
      </w:r>
      <w:proofErr w:type="spellStart"/>
      <w:r w:rsidRPr="00C17895">
        <w:rPr>
          <w:rFonts w:ascii="Times New Roman" w:hAnsi="Times New Roman" w:cs="Times New Roman"/>
        </w:rPr>
        <w:t>Lahiri</w:t>
      </w:r>
      <w:proofErr w:type="spellEnd"/>
      <w:r w:rsidRPr="00C17895">
        <w:rPr>
          <w:rFonts w:ascii="Times New Roman" w:hAnsi="Times New Roman" w:cs="Times New Roman"/>
        </w:rPr>
        <w:t>, S., Johnston, B. E.,</w:t>
      </w:r>
      <w:r>
        <w:rPr>
          <w:rFonts w:ascii="Times New Roman" w:hAnsi="Times New Roman" w:cs="Times New Roman"/>
        </w:rPr>
        <w:t xml:space="preserve"> &amp; Boettcher, W. A. (2019</w:t>
      </w:r>
      <w:r w:rsidRPr="00C17895">
        <w:rPr>
          <w:rFonts w:ascii="Times New Roman" w:hAnsi="Times New Roman" w:cs="Times New Roman"/>
        </w:rPr>
        <w:t>) Forecasting State Instability: Integrating Event Data.</w:t>
      </w:r>
    </w:p>
    <w:p w14:paraId="5B8B5191" w14:textId="77777777" w:rsidR="00C17895" w:rsidRDefault="00C17895" w:rsidP="00C17895">
      <w:pPr>
        <w:ind w:left="720"/>
        <w:rPr>
          <w:rFonts w:ascii="Times New Roman" w:hAnsi="Times New Roman" w:cs="Times New Roman"/>
        </w:rPr>
      </w:pPr>
    </w:p>
    <w:p w14:paraId="6AB9C3CD" w14:textId="15E4C9D9" w:rsidR="00C17895" w:rsidRDefault="00C17895" w:rsidP="00C17895">
      <w:pPr>
        <w:ind w:left="720"/>
        <w:rPr>
          <w:rFonts w:ascii="Times New Roman" w:hAnsi="Times New Roman" w:cs="Times New Roman"/>
        </w:rPr>
      </w:pPr>
      <w:r w:rsidRPr="00C17895">
        <w:rPr>
          <w:rFonts w:ascii="Times New Roman" w:hAnsi="Times New Roman" w:cs="Times New Roman"/>
        </w:rPr>
        <w:t>Ghosh,</w:t>
      </w:r>
      <w:r>
        <w:rPr>
          <w:rFonts w:ascii="Times New Roman" w:hAnsi="Times New Roman" w:cs="Times New Roman"/>
        </w:rPr>
        <w:t xml:space="preserve"> D.</w:t>
      </w:r>
      <w:r w:rsidRPr="00C178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Robertson</w:t>
      </w:r>
      <w:r w:rsidRPr="00C178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J., </w:t>
      </w:r>
      <w:r w:rsidRPr="00C17895">
        <w:rPr>
          <w:rFonts w:ascii="Times New Roman" w:hAnsi="Times New Roman" w:cs="Times New Roman"/>
        </w:rPr>
        <w:t>Boettcher</w:t>
      </w:r>
      <w:r>
        <w:rPr>
          <w:rFonts w:ascii="Times New Roman" w:hAnsi="Times New Roman" w:cs="Times New Roman"/>
        </w:rPr>
        <w:t xml:space="preserve">, W. A., </w:t>
      </w:r>
      <w:r w:rsidRPr="00C17895">
        <w:rPr>
          <w:rFonts w:ascii="Times New Roman" w:hAnsi="Times New Roman" w:cs="Times New Roman"/>
        </w:rPr>
        <w:t>Johnston</w:t>
      </w:r>
      <w:r>
        <w:rPr>
          <w:rFonts w:ascii="Times New Roman" w:hAnsi="Times New Roman" w:cs="Times New Roman"/>
        </w:rPr>
        <w:t xml:space="preserve">, B. E., </w:t>
      </w:r>
      <w:r w:rsidRPr="00C17895">
        <w:rPr>
          <w:rFonts w:ascii="Times New Roman" w:hAnsi="Times New Roman" w:cs="Times New Roman"/>
        </w:rPr>
        <w:t>Kolb</w:t>
      </w:r>
      <w:r>
        <w:rPr>
          <w:rFonts w:ascii="Times New Roman" w:hAnsi="Times New Roman" w:cs="Times New Roman"/>
        </w:rPr>
        <w:t xml:space="preserve">, M., &amp; </w:t>
      </w:r>
      <w:proofErr w:type="spellStart"/>
      <w:r>
        <w:rPr>
          <w:rFonts w:ascii="Times New Roman" w:hAnsi="Times New Roman" w:cs="Times New Roman"/>
        </w:rPr>
        <w:t>Lahiri</w:t>
      </w:r>
      <w:proofErr w:type="spellEnd"/>
      <w:r>
        <w:rPr>
          <w:rFonts w:ascii="Times New Roman" w:hAnsi="Times New Roman" w:cs="Times New Roman"/>
        </w:rPr>
        <w:t xml:space="preserve">, S. (2019) </w:t>
      </w:r>
      <w:r w:rsidRPr="00C17895">
        <w:rPr>
          <w:rFonts w:ascii="Times New Roman" w:hAnsi="Times New Roman" w:cs="Times New Roman"/>
        </w:rPr>
        <w:t>Analyzing Influence of Twitter on Political</w:t>
      </w:r>
      <w:r>
        <w:rPr>
          <w:rFonts w:ascii="Times New Roman" w:hAnsi="Times New Roman" w:cs="Times New Roman"/>
        </w:rPr>
        <w:t xml:space="preserve"> </w:t>
      </w:r>
      <w:r w:rsidRPr="00C17895">
        <w:rPr>
          <w:rFonts w:ascii="Times New Roman" w:hAnsi="Times New Roman" w:cs="Times New Roman"/>
        </w:rPr>
        <w:t>Campaigns using Network S</w:t>
      </w:r>
      <w:r>
        <w:rPr>
          <w:rFonts w:ascii="Times New Roman" w:hAnsi="Times New Roman" w:cs="Times New Roman"/>
        </w:rPr>
        <w:t>t</w:t>
      </w:r>
      <w:r w:rsidRPr="00C17895">
        <w:rPr>
          <w:rFonts w:ascii="Times New Roman" w:hAnsi="Times New Roman" w:cs="Times New Roman"/>
        </w:rPr>
        <w:t>ructure</w:t>
      </w:r>
    </w:p>
    <w:p w14:paraId="73996DA8" w14:textId="77777777" w:rsidR="00C17895" w:rsidRDefault="00C17895" w:rsidP="00CE09C3">
      <w:pPr>
        <w:ind w:left="720"/>
        <w:rPr>
          <w:rFonts w:ascii="Times New Roman" w:hAnsi="Times New Roman" w:cs="Times New Roman"/>
        </w:rPr>
      </w:pPr>
    </w:p>
    <w:p w14:paraId="44AD3AA8" w14:textId="19F7F841" w:rsidR="00CE09C3" w:rsidRDefault="00CE09C3" w:rsidP="00CE09C3">
      <w:pPr>
        <w:ind w:left="720"/>
        <w:rPr>
          <w:rFonts w:ascii="Times New Roman" w:hAnsi="Times New Roman" w:cs="Times New Roman"/>
        </w:rPr>
      </w:pPr>
      <w:r w:rsidRPr="00CE09C3">
        <w:rPr>
          <w:rFonts w:ascii="Times New Roman" w:hAnsi="Times New Roman" w:cs="Times New Roman"/>
        </w:rPr>
        <w:t xml:space="preserve">Schultz, S., </w:t>
      </w:r>
      <w:proofErr w:type="spellStart"/>
      <w:r w:rsidRPr="00CE09C3">
        <w:rPr>
          <w:rFonts w:ascii="Times New Roman" w:hAnsi="Times New Roman" w:cs="Times New Roman"/>
        </w:rPr>
        <w:t>Esteves</w:t>
      </w:r>
      <w:proofErr w:type="spellEnd"/>
      <w:r w:rsidRPr="00CE09C3">
        <w:rPr>
          <w:rFonts w:ascii="Times New Roman" w:hAnsi="Times New Roman" w:cs="Times New Roman"/>
        </w:rPr>
        <w:t>, L., Kolb, M., Hendricks, D., Johnston, B. E., &amp; Boettcher, W. A. (2018) Forecasting State Instability: Illuminating</w:t>
      </w:r>
      <w:r>
        <w:rPr>
          <w:rFonts w:ascii="Times New Roman" w:hAnsi="Times New Roman" w:cs="Times New Roman"/>
        </w:rPr>
        <w:t xml:space="preserve"> </w:t>
      </w:r>
      <w:r w:rsidRPr="00CE09C3">
        <w:rPr>
          <w:rFonts w:ascii="Times New Roman" w:hAnsi="Times New Roman" w:cs="Times New Roman"/>
        </w:rPr>
        <w:t>Causal Mechan</w:t>
      </w:r>
      <w:r>
        <w:rPr>
          <w:rFonts w:ascii="Times New Roman" w:hAnsi="Times New Roman" w:cs="Times New Roman"/>
        </w:rPr>
        <w:t>isms Through Case Studies</w:t>
      </w:r>
      <w:r w:rsidR="002B6623">
        <w:rPr>
          <w:rFonts w:ascii="Times New Roman" w:hAnsi="Times New Roman" w:cs="Times New Roman"/>
        </w:rPr>
        <w:t xml:space="preserve"> (Africa)</w:t>
      </w:r>
      <w:r>
        <w:rPr>
          <w:rFonts w:ascii="Times New Roman" w:hAnsi="Times New Roman" w:cs="Times New Roman"/>
        </w:rPr>
        <w:t>.</w:t>
      </w:r>
    </w:p>
    <w:p w14:paraId="3412C509" w14:textId="77777777" w:rsidR="00CE09C3" w:rsidRDefault="00CE09C3" w:rsidP="00CE09C3">
      <w:pPr>
        <w:ind w:left="720"/>
        <w:rPr>
          <w:rFonts w:ascii="Times New Roman" w:hAnsi="Times New Roman" w:cs="Times New Roman"/>
        </w:rPr>
      </w:pPr>
    </w:p>
    <w:p w14:paraId="74F7C464" w14:textId="77777777" w:rsidR="00CE09C3" w:rsidRDefault="00CE09C3" w:rsidP="00CE09C3">
      <w:pPr>
        <w:ind w:left="720"/>
        <w:rPr>
          <w:rFonts w:ascii="Times New Roman" w:hAnsi="Times New Roman" w:cs="Times New Roman"/>
        </w:rPr>
      </w:pPr>
      <w:r w:rsidRPr="00CE09C3">
        <w:rPr>
          <w:rFonts w:ascii="Times New Roman" w:hAnsi="Times New Roman" w:cs="Times New Roman"/>
        </w:rPr>
        <w:t xml:space="preserve">Ghosh, D., Robertson, J., Boettcher, W. A., Johnston, B. E., Kolb, M. &amp; </w:t>
      </w:r>
      <w:proofErr w:type="spellStart"/>
      <w:r w:rsidRPr="00CE09C3">
        <w:rPr>
          <w:rFonts w:ascii="Times New Roman" w:hAnsi="Times New Roman" w:cs="Times New Roman"/>
        </w:rPr>
        <w:t>Lahiri</w:t>
      </w:r>
      <w:proofErr w:type="spellEnd"/>
      <w:r w:rsidRPr="00CE09C3">
        <w:rPr>
          <w:rFonts w:ascii="Times New Roman" w:hAnsi="Times New Roman" w:cs="Times New Roman"/>
        </w:rPr>
        <w:t>, S. (2018) Measuring the</w:t>
      </w:r>
      <w:r>
        <w:rPr>
          <w:rFonts w:ascii="Times New Roman" w:hAnsi="Times New Roman" w:cs="Times New Roman"/>
        </w:rPr>
        <w:t xml:space="preserve"> </w:t>
      </w:r>
      <w:r w:rsidRPr="00CE09C3">
        <w:rPr>
          <w:rFonts w:ascii="Times New Roman" w:hAnsi="Times New Roman" w:cs="Times New Roman"/>
        </w:rPr>
        <w:t>electoral influence of social media: Using Twitter data to study the campaign and forecast (post hoc) the results of the Irish “abortion amendment”</w:t>
      </w:r>
      <w:r>
        <w:rPr>
          <w:rFonts w:ascii="Times New Roman" w:hAnsi="Times New Roman" w:cs="Times New Roman"/>
        </w:rPr>
        <w:t xml:space="preserve"> referendum.</w:t>
      </w:r>
    </w:p>
    <w:p w14:paraId="19978717" w14:textId="77777777" w:rsidR="00CE09C3" w:rsidRDefault="00CE09C3" w:rsidP="00CE09C3">
      <w:pPr>
        <w:ind w:left="720"/>
        <w:rPr>
          <w:rFonts w:ascii="Times New Roman" w:hAnsi="Times New Roman" w:cs="Times New Roman"/>
        </w:rPr>
      </w:pPr>
    </w:p>
    <w:p w14:paraId="29EDCDE0" w14:textId="60362E35" w:rsidR="00CE09C3" w:rsidRDefault="00CE09C3" w:rsidP="00CE09C3">
      <w:pPr>
        <w:ind w:left="720"/>
        <w:rPr>
          <w:rFonts w:ascii="Times New Roman" w:hAnsi="Times New Roman" w:cs="Times New Roman"/>
        </w:rPr>
      </w:pPr>
      <w:r w:rsidRPr="00CE09C3">
        <w:rPr>
          <w:rFonts w:ascii="Times New Roman" w:hAnsi="Times New Roman" w:cs="Times New Roman"/>
        </w:rPr>
        <w:t xml:space="preserve">Chakraborty, A., </w:t>
      </w:r>
      <w:proofErr w:type="spellStart"/>
      <w:r w:rsidRPr="00CE09C3">
        <w:rPr>
          <w:rFonts w:ascii="Times New Roman" w:hAnsi="Times New Roman" w:cs="Times New Roman"/>
        </w:rPr>
        <w:t>Lahiri</w:t>
      </w:r>
      <w:proofErr w:type="spellEnd"/>
      <w:r w:rsidRPr="00CE09C3">
        <w:rPr>
          <w:rFonts w:ascii="Times New Roman" w:hAnsi="Times New Roman" w:cs="Times New Roman"/>
        </w:rPr>
        <w:t>, S., Johnston, B. E., Boettcher, W. A. &amp; Swisher, J. (2018) Forecasting State Instability: Integrating Event Data.</w:t>
      </w:r>
    </w:p>
    <w:p w14:paraId="22FFC8CB" w14:textId="77777777" w:rsidR="00CE09C3" w:rsidRDefault="00CE09C3" w:rsidP="005A4D2B">
      <w:pPr>
        <w:ind w:left="720"/>
        <w:rPr>
          <w:rFonts w:ascii="Times New Roman" w:hAnsi="Times New Roman" w:cs="Times New Roman"/>
        </w:rPr>
      </w:pPr>
    </w:p>
    <w:p w14:paraId="7B0F80AA" w14:textId="35F81BD7" w:rsidR="0076118D" w:rsidRDefault="0076118D" w:rsidP="005A4D2B">
      <w:pPr>
        <w:ind w:left="720"/>
        <w:rPr>
          <w:rFonts w:ascii="Times New Roman" w:hAnsi="Times New Roman" w:cs="Times New Roman"/>
        </w:rPr>
      </w:pPr>
      <w:r w:rsidRPr="0076118D">
        <w:rPr>
          <w:rFonts w:ascii="Times New Roman" w:hAnsi="Times New Roman" w:cs="Times New Roman"/>
        </w:rPr>
        <w:t xml:space="preserve">Chakraborty, A., </w:t>
      </w:r>
      <w:proofErr w:type="spellStart"/>
      <w:r w:rsidRPr="0076118D">
        <w:rPr>
          <w:rFonts w:ascii="Times New Roman" w:hAnsi="Times New Roman" w:cs="Times New Roman"/>
        </w:rPr>
        <w:t>Lahiri</w:t>
      </w:r>
      <w:proofErr w:type="spellEnd"/>
      <w:r w:rsidRPr="0076118D">
        <w:rPr>
          <w:rFonts w:ascii="Times New Roman" w:hAnsi="Times New Roman" w:cs="Times New Roman"/>
        </w:rPr>
        <w:t>, S., Johnston, B. &amp; Boettcher, W.A. 2017. Building a Better State Fragility Index: Overcoming “WEIRD” Biases and Mediocre Methods.</w:t>
      </w:r>
    </w:p>
    <w:p w14:paraId="1CC7F6D1" w14:textId="77777777" w:rsidR="0076118D" w:rsidRDefault="0076118D" w:rsidP="005A4D2B">
      <w:pPr>
        <w:ind w:left="720"/>
        <w:rPr>
          <w:rFonts w:ascii="Times New Roman" w:hAnsi="Times New Roman" w:cs="Times New Roman"/>
        </w:rPr>
      </w:pPr>
    </w:p>
    <w:p w14:paraId="1EB440DE" w14:textId="211EB7E5" w:rsidR="005A4D2B" w:rsidRPr="005A4D2B" w:rsidRDefault="005A4D2B" w:rsidP="005A4D2B">
      <w:pPr>
        <w:ind w:left="720"/>
        <w:rPr>
          <w:rFonts w:ascii="Times New Roman" w:hAnsi="Times New Roman" w:cs="Times New Roman"/>
        </w:rPr>
      </w:pPr>
      <w:r w:rsidRPr="005A4D2B">
        <w:rPr>
          <w:rFonts w:ascii="Times New Roman" w:hAnsi="Times New Roman" w:cs="Times New Roman"/>
        </w:rPr>
        <w:t>Boettcher, W. A. (2013)</w:t>
      </w:r>
      <w:r>
        <w:rPr>
          <w:rFonts w:ascii="Times New Roman" w:hAnsi="Times New Roman" w:cs="Times New Roman"/>
        </w:rPr>
        <w:t>.</w:t>
      </w:r>
      <w:r w:rsidRPr="005A4D2B">
        <w:rPr>
          <w:rFonts w:ascii="Times New Roman" w:hAnsi="Times New Roman" w:cs="Times New Roman"/>
        </w:rPr>
        <w:t xml:space="preserve"> Alliance Cohesion and Economic Cooperation: The Future of ROK-US Relations and Its Implications for ROK-US Nuclear Cooperation. Report prepared for the Korea Atomic Energy Research Institute (grant # 5-54942).</w:t>
      </w:r>
    </w:p>
    <w:p w14:paraId="147E43C8" w14:textId="77777777" w:rsidR="0096177A" w:rsidRPr="00BB63D0" w:rsidRDefault="0096177A" w:rsidP="0096177A">
      <w:pPr>
        <w:rPr>
          <w:rFonts w:ascii="Times New Roman" w:hAnsi="Times New Roman" w:cs="Times New Roman"/>
        </w:rPr>
      </w:pPr>
    </w:p>
    <w:p w14:paraId="6ADC76BD" w14:textId="77777777" w:rsidR="00577220" w:rsidRDefault="00577220" w:rsidP="00BB63D0">
      <w:pPr>
        <w:rPr>
          <w:rFonts w:ascii="Times New Roman" w:hAnsi="Times New Roman" w:cs="Times New Roman"/>
        </w:rPr>
      </w:pPr>
    </w:p>
    <w:p w14:paraId="26C41DFB" w14:textId="77777777" w:rsidR="00BB63D0" w:rsidRPr="00577220" w:rsidRDefault="00BB63D0" w:rsidP="00BB63D0">
      <w:pPr>
        <w:rPr>
          <w:rFonts w:ascii="Times New Roman" w:hAnsi="Times New Roman" w:cs="Times New Roman"/>
          <w:b/>
        </w:rPr>
      </w:pPr>
      <w:r w:rsidRPr="00577220">
        <w:rPr>
          <w:rFonts w:ascii="Times New Roman" w:hAnsi="Times New Roman" w:cs="Times New Roman"/>
          <w:b/>
        </w:rPr>
        <w:t>Research and Teaching Interests</w:t>
      </w:r>
    </w:p>
    <w:p w14:paraId="4CBF009F" w14:textId="77777777" w:rsidR="00577220" w:rsidRPr="00BB63D0" w:rsidRDefault="00577220" w:rsidP="00BB63D0">
      <w:pPr>
        <w:rPr>
          <w:rFonts w:ascii="Times New Roman" w:hAnsi="Times New Roman" w:cs="Times New Roman"/>
        </w:rPr>
      </w:pPr>
    </w:p>
    <w:p w14:paraId="5687B6D1" w14:textId="77777777" w:rsidR="00BB63D0" w:rsidRPr="00BB63D0" w:rsidRDefault="00BB63D0" w:rsidP="00BB63D0">
      <w:pPr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International Relations-</w:t>
      </w:r>
    </w:p>
    <w:p w14:paraId="2F7D4EB6" w14:textId="77777777" w:rsidR="00577220" w:rsidRDefault="00577220" w:rsidP="00BB63D0">
      <w:pPr>
        <w:rPr>
          <w:rFonts w:ascii="Times New Roman" w:hAnsi="Times New Roman" w:cs="Times New Roman"/>
        </w:rPr>
      </w:pPr>
    </w:p>
    <w:p w14:paraId="75416D56" w14:textId="77777777" w:rsidR="00BB63D0" w:rsidRP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Foreign Policy Decision Making, International Relations Theory, U.S. National Security Policy, Middle East Regional Security, Nuclear Nonproliferation</w:t>
      </w:r>
    </w:p>
    <w:p w14:paraId="6A0C788C" w14:textId="77777777" w:rsidR="00577220" w:rsidRDefault="00577220" w:rsidP="00BB63D0">
      <w:pPr>
        <w:rPr>
          <w:rFonts w:ascii="Times New Roman" w:hAnsi="Times New Roman" w:cs="Times New Roman"/>
        </w:rPr>
      </w:pPr>
    </w:p>
    <w:p w14:paraId="7B7979E2" w14:textId="77777777" w:rsidR="00BB63D0" w:rsidRDefault="00BB63D0" w:rsidP="00BB63D0">
      <w:pPr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Political Psychology-</w:t>
      </w:r>
    </w:p>
    <w:p w14:paraId="7E45C9EF" w14:textId="77777777" w:rsidR="00577220" w:rsidRPr="00BB63D0" w:rsidRDefault="00577220" w:rsidP="00BB63D0">
      <w:pPr>
        <w:rPr>
          <w:rFonts w:ascii="Times New Roman" w:hAnsi="Times New Roman" w:cs="Times New Roman"/>
        </w:rPr>
      </w:pPr>
    </w:p>
    <w:p w14:paraId="5660D953" w14:textId="77777777" w:rsidR="00BB63D0" w:rsidRPr="00BB63D0" w:rsidRDefault="00BB63D0" w:rsidP="00577220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Behavioral Decision Theory, Verbal Probability Theory, Experimental Methods</w:t>
      </w:r>
    </w:p>
    <w:p w14:paraId="5C7E1699" w14:textId="77777777" w:rsidR="00BB63D0" w:rsidRPr="00BB63D0" w:rsidRDefault="00BB63D0" w:rsidP="00BB63D0">
      <w:pPr>
        <w:rPr>
          <w:rFonts w:ascii="Times New Roman" w:hAnsi="Times New Roman" w:cs="Times New Roman"/>
        </w:rPr>
      </w:pPr>
    </w:p>
    <w:p w14:paraId="57749D9D" w14:textId="77777777" w:rsidR="00AA4EBC" w:rsidRDefault="00AA4EBC" w:rsidP="00BB63D0">
      <w:pPr>
        <w:rPr>
          <w:rFonts w:ascii="Times New Roman" w:hAnsi="Times New Roman" w:cs="Times New Roman"/>
          <w:b/>
        </w:rPr>
      </w:pPr>
    </w:p>
    <w:p w14:paraId="2FCF7EB5" w14:textId="77777777" w:rsidR="00AA4EBC" w:rsidRDefault="00AA4EBC" w:rsidP="00BB63D0">
      <w:pPr>
        <w:rPr>
          <w:rFonts w:ascii="Times New Roman" w:hAnsi="Times New Roman" w:cs="Times New Roman"/>
          <w:b/>
        </w:rPr>
      </w:pPr>
    </w:p>
    <w:p w14:paraId="6C35D66D" w14:textId="77777777" w:rsidR="00BB63D0" w:rsidRDefault="00BB63D0" w:rsidP="00BB63D0">
      <w:pPr>
        <w:rPr>
          <w:rFonts w:ascii="Times New Roman" w:hAnsi="Times New Roman" w:cs="Times New Roman"/>
          <w:b/>
        </w:rPr>
      </w:pPr>
      <w:r w:rsidRPr="00577220">
        <w:rPr>
          <w:rFonts w:ascii="Times New Roman" w:hAnsi="Times New Roman" w:cs="Times New Roman"/>
          <w:b/>
        </w:rPr>
        <w:t>Courses Qualified to Teach</w:t>
      </w:r>
    </w:p>
    <w:p w14:paraId="6870148C" w14:textId="77777777" w:rsidR="00577220" w:rsidRPr="00577220" w:rsidRDefault="00577220" w:rsidP="00BB63D0">
      <w:pPr>
        <w:rPr>
          <w:rFonts w:ascii="Times New Roman" w:hAnsi="Times New Roman" w:cs="Times New Roman"/>
          <w:b/>
        </w:rPr>
      </w:pPr>
    </w:p>
    <w:p w14:paraId="2ED12FED" w14:textId="77777777" w:rsidR="00577220" w:rsidRPr="00BB63D0" w:rsidRDefault="00BB63D0" w:rsidP="00577220">
      <w:pPr>
        <w:rPr>
          <w:rFonts w:ascii="Times New Roman" w:hAnsi="Times New Roman" w:cs="Times New Roman"/>
        </w:rPr>
      </w:pPr>
      <w:r w:rsidRPr="00577220">
        <w:rPr>
          <w:rFonts w:ascii="Times New Roman" w:hAnsi="Times New Roman" w:cs="Times New Roman"/>
          <w:i/>
        </w:rPr>
        <w:t>Foreign Policy Decision Making</w:t>
      </w:r>
      <w:r w:rsidRPr="00BB63D0">
        <w:rPr>
          <w:rFonts w:ascii="Times New Roman" w:hAnsi="Times New Roman" w:cs="Times New Roman"/>
        </w:rPr>
        <w:t>-</w:t>
      </w:r>
      <w:r w:rsidR="00577220" w:rsidRPr="00577220">
        <w:rPr>
          <w:rFonts w:ascii="Times New Roman" w:hAnsi="Times New Roman" w:cs="Times New Roman"/>
        </w:rPr>
        <w:t xml:space="preserve"> </w:t>
      </w:r>
      <w:r w:rsidR="00577220">
        <w:rPr>
          <w:rFonts w:ascii="Times New Roman" w:hAnsi="Times New Roman" w:cs="Times New Roman"/>
        </w:rPr>
        <w:tab/>
      </w:r>
      <w:r w:rsidR="00577220" w:rsidRPr="00BB63D0">
        <w:rPr>
          <w:rFonts w:ascii="Times New Roman" w:hAnsi="Times New Roman" w:cs="Times New Roman"/>
        </w:rPr>
        <w:t>U.S. Foreign Policy</w:t>
      </w:r>
    </w:p>
    <w:p w14:paraId="2A28749C" w14:textId="77777777" w:rsidR="00577220" w:rsidRDefault="00577220" w:rsidP="00577220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National Security Policy</w:t>
      </w:r>
    </w:p>
    <w:p w14:paraId="6D0E5285" w14:textId="77777777" w:rsidR="00577220" w:rsidRDefault="00577220" w:rsidP="00577220">
      <w:pPr>
        <w:ind w:left="288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Comparative Foreign Policy</w:t>
      </w:r>
    </w:p>
    <w:p w14:paraId="3E5C6809" w14:textId="51EA954D" w:rsidR="009F79F1" w:rsidRPr="00BB63D0" w:rsidRDefault="009F79F1" w:rsidP="00577220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Intelligence Community and Decision Making</w:t>
      </w:r>
    </w:p>
    <w:p w14:paraId="5980ADF4" w14:textId="77777777" w:rsidR="00BB63D0" w:rsidRPr="00BB63D0" w:rsidRDefault="00BB63D0" w:rsidP="00BB63D0">
      <w:pPr>
        <w:rPr>
          <w:rFonts w:ascii="Times New Roman" w:hAnsi="Times New Roman" w:cs="Times New Roman"/>
        </w:rPr>
      </w:pPr>
    </w:p>
    <w:p w14:paraId="7F4529FC" w14:textId="1780B278" w:rsidR="004F7179" w:rsidRPr="00BB63D0" w:rsidRDefault="00BB63D0" w:rsidP="004F7179">
      <w:pPr>
        <w:rPr>
          <w:rFonts w:ascii="Times New Roman" w:hAnsi="Times New Roman" w:cs="Times New Roman"/>
        </w:rPr>
      </w:pPr>
      <w:r w:rsidRPr="00577220">
        <w:rPr>
          <w:rFonts w:ascii="Times New Roman" w:hAnsi="Times New Roman" w:cs="Times New Roman"/>
          <w:i/>
        </w:rPr>
        <w:t>International Relations</w:t>
      </w:r>
      <w:r w:rsidRPr="00BB63D0">
        <w:rPr>
          <w:rFonts w:ascii="Times New Roman" w:hAnsi="Times New Roman" w:cs="Times New Roman"/>
        </w:rPr>
        <w:t>-</w:t>
      </w:r>
      <w:r w:rsidR="004F7179" w:rsidRPr="004F7179">
        <w:rPr>
          <w:rFonts w:ascii="Times New Roman" w:hAnsi="Times New Roman" w:cs="Times New Roman"/>
        </w:rPr>
        <w:t xml:space="preserve"> </w:t>
      </w:r>
      <w:r w:rsidR="004F7179">
        <w:rPr>
          <w:rFonts w:ascii="Times New Roman" w:hAnsi="Times New Roman" w:cs="Times New Roman"/>
        </w:rPr>
        <w:tab/>
      </w:r>
      <w:r w:rsidR="004F7179">
        <w:rPr>
          <w:rFonts w:ascii="Times New Roman" w:hAnsi="Times New Roman" w:cs="Times New Roman"/>
        </w:rPr>
        <w:tab/>
      </w:r>
      <w:r w:rsidR="004F7179" w:rsidRPr="00BB63D0">
        <w:rPr>
          <w:rFonts w:ascii="Times New Roman" w:hAnsi="Times New Roman" w:cs="Times New Roman"/>
        </w:rPr>
        <w:t>Global Problems and Policy</w:t>
      </w:r>
    </w:p>
    <w:p w14:paraId="48DE56A0" w14:textId="77777777" w:rsidR="004F7179" w:rsidRDefault="004F7179" w:rsidP="004F7179">
      <w:pPr>
        <w:ind w:left="288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Internation</w:t>
      </w:r>
      <w:r>
        <w:rPr>
          <w:rFonts w:ascii="Times New Roman" w:hAnsi="Times New Roman" w:cs="Times New Roman"/>
        </w:rPr>
        <w:t>al Security: Conflict and Peace</w:t>
      </w:r>
    </w:p>
    <w:p w14:paraId="1B68AC33" w14:textId="14AE0BD3" w:rsidR="004F7179" w:rsidRDefault="004F7179" w:rsidP="004F7179">
      <w:pPr>
        <w:ind w:left="288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Issues in Global Politics</w:t>
      </w:r>
    </w:p>
    <w:p w14:paraId="6DD7A9AB" w14:textId="0594F3DF" w:rsidR="009F79F1" w:rsidRPr="00BB63D0" w:rsidRDefault="009F79F1" w:rsidP="004F717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Nuclear Nonproliferation Policy &amp; Process</w:t>
      </w:r>
    </w:p>
    <w:p w14:paraId="389E4A60" w14:textId="77777777" w:rsidR="00BB63D0" w:rsidRPr="00BB63D0" w:rsidRDefault="00BB63D0" w:rsidP="00BB63D0">
      <w:pPr>
        <w:rPr>
          <w:rFonts w:ascii="Times New Roman" w:hAnsi="Times New Roman" w:cs="Times New Roman"/>
        </w:rPr>
      </w:pPr>
    </w:p>
    <w:p w14:paraId="4D2AA38C" w14:textId="77777777" w:rsidR="004F7179" w:rsidRDefault="00BB63D0" w:rsidP="004F7179">
      <w:pPr>
        <w:rPr>
          <w:rFonts w:ascii="Times New Roman" w:hAnsi="Times New Roman" w:cs="Times New Roman"/>
        </w:rPr>
      </w:pPr>
      <w:r w:rsidRPr="00BE60FA">
        <w:rPr>
          <w:rFonts w:ascii="Times New Roman" w:hAnsi="Times New Roman" w:cs="Times New Roman"/>
          <w:i/>
        </w:rPr>
        <w:t>Political Psychology</w:t>
      </w:r>
      <w:r w:rsidRPr="00BB63D0">
        <w:rPr>
          <w:rFonts w:ascii="Times New Roman" w:hAnsi="Times New Roman" w:cs="Times New Roman"/>
        </w:rPr>
        <w:t xml:space="preserve">- </w:t>
      </w:r>
      <w:r w:rsidR="004F7179">
        <w:rPr>
          <w:rFonts w:ascii="Times New Roman" w:hAnsi="Times New Roman" w:cs="Times New Roman"/>
        </w:rPr>
        <w:tab/>
      </w:r>
      <w:r w:rsidR="004F7179">
        <w:rPr>
          <w:rFonts w:ascii="Times New Roman" w:hAnsi="Times New Roman" w:cs="Times New Roman"/>
        </w:rPr>
        <w:tab/>
      </w:r>
      <w:r w:rsidR="004F7179">
        <w:rPr>
          <w:rFonts w:ascii="Times New Roman" w:hAnsi="Times New Roman" w:cs="Times New Roman"/>
        </w:rPr>
        <w:tab/>
        <w:t>Political Psychology</w:t>
      </w:r>
    </w:p>
    <w:p w14:paraId="4E893E0A" w14:textId="77D10E9E" w:rsidR="004F7179" w:rsidRPr="00BB63D0" w:rsidRDefault="004F7179" w:rsidP="004F7179">
      <w:pPr>
        <w:ind w:left="2880" w:firstLine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Theories of Decision Making</w:t>
      </w:r>
    </w:p>
    <w:p w14:paraId="1EBA5C4E" w14:textId="77777777" w:rsidR="00A54604" w:rsidRDefault="00A54604" w:rsidP="00BB63D0">
      <w:pPr>
        <w:rPr>
          <w:rFonts w:ascii="Times New Roman" w:hAnsi="Times New Roman" w:cs="Times New Roman"/>
          <w:b/>
        </w:rPr>
      </w:pPr>
    </w:p>
    <w:p w14:paraId="2B980B76" w14:textId="7D7F17C5" w:rsidR="00BB63D0" w:rsidRPr="0092165A" w:rsidRDefault="00BB63D0" w:rsidP="00BB63D0">
      <w:pPr>
        <w:rPr>
          <w:rFonts w:ascii="Times New Roman" w:hAnsi="Times New Roman" w:cs="Times New Roman"/>
          <w:b/>
        </w:rPr>
      </w:pPr>
      <w:r w:rsidRPr="0092165A">
        <w:rPr>
          <w:rFonts w:ascii="Times New Roman" w:hAnsi="Times New Roman" w:cs="Times New Roman"/>
          <w:b/>
        </w:rPr>
        <w:t>Grants/Awards Received</w:t>
      </w:r>
    </w:p>
    <w:p w14:paraId="1D5D4911" w14:textId="3787BA1F" w:rsidR="00BB63D0" w:rsidRDefault="00BB63D0" w:rsidP="00BB63D0">
      <w:pPr>
        <w:rPr>
          <w:rFonts w:ascii="Times New Roman" w:hAnsi="Times New Roman" w:cs="Times New Roman"/>
        </w:rPr>
      </w:pPr>
    </w:p>
    <w:p w14:paraId="03D74FDC" w14:textId="700B2872" w:rsidR="00E62745" w:rsidRDefault="00E62745" w:rsidP="0016694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 Recipient of $126,085</w:t>
      </w:r>
      <w:r w:rsidRPr="00E62745">
        <w:rPr>
          <w:rFonts w:ascii="Times New Roman" w:hAnsi="Times New Roman" w:cs="Times New Roman"/>
        </w:rPr>
        <w:t xml:space="preserve"> grant from National Security Agency Laborat</w:t>
      </w:r>
      <w:r>
        <w:rPr>
          <w:rFonts w:ascii="Times New Roman" w:hAnsi="Times New Roman" w:cs="Times New Roman"/>
        </w:rPr>
        <w:t>ory for Analytic Sciences for project on “Influence</w:t>
      </w:r>
      <w:bookmarkStart w:id="0" w:name="_GoBack"/>
      <w:bookmarkEnd w:id="0"/>
      <w:r w:rsidRPr="00E62745">
        <w:rPr>
          <w:rFonts w:ascii="Times New Roman" w:hAnsi="Times New Roman" w:cs="Times New Roman"/>
        </w:rPr>
        <w:t>.”</w:t>
      </w:r>
    </w:p>
    <w:p w14:paraId="761F6849" w14:textId="77777777" w:rsidR="00E62745" w:rsidRDefault="00E62745" w:rsidP="00166947">
      <w:pPr>
        <w:ind w:left="720"/>
        <w:rPr>
          <w:rFonts w:ascii="Times New Roman" w:hAnsi="Times New Roman" w:cs="Times New Roman"/>
        </w:rPr>
      </w:pPr>
    </w:p>
    <w:p w14:paraId="40600666" w14:textId="77777777" w:rsidR="00166947" w:rsidRPr="00166947" w:rsidRDefault="00166947" w:rsidP="00166947">
      <w:pPr>
        <w:ind w:left="720"/>
        <w:rPr>
          <w:rFonts w:ascii="Times New Roman" w:hAnsi="Times New Roman" w:cs="Times New Roman"/>
        </w:rPr>
      </w:pPr>
      <w:r w:rsidRPr="00166947">
        <w:rPr>
          <w:rFonts w:ascii="Times New Roman" w:hAnsi="Times New Roman" w:cs="Times New Roman"/>
        </w:rPr>
        <w:t>2019 Recipient of $83,070 grant from National Security Agency Laboratory for Analytic Sciences (DO 8) for project on “Computational Social Science &amp; Triage.”</w:t>
      </w:r>
    </w:p>
    <w:p w14:paraId="3EE25AB6" w14:textId="77777777" w:rsidR="00166947" w:rsidRPr="00166947" w:rsidRDefault="00166947" w:rsidP="00166947">
      <w:pPr>
        <w:ind w:left="720"/>
        <w:rPr>
          <w:rFonts w:ascii="Times New Roman" w:hAnsi="Times New Roman" w:cs="Times New Roman"/>
        </w:rPr>
      </w:pPr>
    </w:p>
    <w:p w14:paraId="0CBEC1ED" w14:textId="77777777" w:rsidR="00166947" w:rsidRPr="00166947" w:rsidRDefault="00166947" w:rsidP="00166947">
      <w:pPr>
        <w:ind w:left="720"/>
        <w:rPr>
          <w:rFonts w:ascii="Times New Roman" w:hAnsi="Times New Roman" w:cs="Times New Roman"/>
        </w:rPr>
      </w:pPr>
      <w:r w:rsidRPr="00166947">
        <w:rPr>
          <w:rFonts w:ascii="Times New Roman" w:hAnsi="Times New Roman" w:cs="Times New Roman"/>
        </w:rPr>
        <w:t>2018 Recipient of $90,886 grant from National Security Agency Laboratory for Analytic Sciences (DO 7.1) for project on “Resisting Influence and Supporting Stability Campaign.”</w:t>
      </w:r>
    </w:p>
    <w:p w14:paraId="0D22515B" w14:textId="77777777" w:rsidR="00166947" w:rsidRPr="00166947" w:rsidRDefault="00166947" w:rsidP="00166947">
      <w:pPr>
        <w:ind w:left="720"/>
        <w:rPr>
          <w:rFonts w:ascii="Times New Roman" w:hAnsi="Times New Roman" w:cs="Times New Roman"/>
        </w:rPr>
      </w:pPr>
    </w:p>
    <w:p w14:paraId="7897C2A2" w14:textId="77777777" w:rsidR="00166947" w:rsidRPr="00166947" w:rsidRDefault="00166947" w:rsidP="00166947">
      <w:pPr>
        <w:ind w:left="720"/>
        <w:rPr>
          <w:rFonts w:ascii="Times New Roman" w:hAnsi="Times New Roman" w:cs="Times New Roman"/>
        </w:rPr>
      </w:pPr>
      <w:r w:rsidRPr="00166947">
        <w:rPr>
          <w:rFonts w:ascii="Times New Roman" w:hAnsi="Times New Roman" w:cs="Times New Roman"/>
        </w:rPr>
        <w:t>2018 Recipient of $5,000 grant from National Security Agency Laboratory for Analytic Sciences (DO 7) for project on “Weather Team: Trust in Automated Decision Support Systems.”</w:t>
      </w:r>
    </w:p>
    <w:p w14:paraId="1965E7A6" w14:textId="77777777" w:rsidR="001223D7" w:rsidRDefault="001223D7" w:rsidP="00433E8C">
      <w:pPr>
        <w:rPr>
          <w:rFonts w:ascii="Times New Roman" w:hAnsi="Times New Roman" w:cs="Times New Roman"/>
        </w:rPr>
      </w:pPr>
    </w:p>
    <w:p w14:paraId="613EC1F8" w14:textId="77777777" w:rsidR="001223D7" w:rsidRPr="001223D7" w:rsidRDefault="001223D7" w:rsidP="001223D7">
      <w:pPr>
        <w:ind w:left="720"/>
        <w:rPr>
          <w:rFonts w:ascii="Times New Roman" w:hAnsi="Times New Roman" w:cs="Times New Roman"/>
        </w:rPr>
      </w:pPr>
      <w:r w:rsidRPr="001223D7">
        <w:rPr>
          <w:rFonts w:ascii="Times New Roman" w:hAnsi="Times New Roman" w:cs="Times New Roman"/>
        </w:rPr>
        <w:t>2018 CHASS Outstanding Teacher Award</w:t>
      </w:r>
    </w:p>
    <w:p w14:paraId="6CD12BC5" w14:textId="77777777" w:rsidR="001223D7" w:rsidRDefault="001223D7" w:rsidP="001223D7">
      <w:pPr>
        <w:ind w:left="720"/>
        <w:rPr>
          <w:rFonts w:ascii="Times New Roman" w:hAnsi="Times New Roman" w:cs="Times New Roman"/>
        </w:rPr>
      </w:pPr>
    </w:p>
    <w:p w14:paraId="3FA433F7" w14:textId="77777777" w:rsidR="001223D7" w:rsidRPr="001223D7" w:rsidRDefault="001223D7" w:rsidP="001223D7">
      <w:pPr>
        <w:ind w:left="720"/>
        <w:rPr>
          <w:rFonts w:ascii="Times New Roman" w:hAnsi="Times New Roman" w:cs="Times New Roman"/>
        </w:rPr>
      </w:pPr>
      <w:r w:rsidRPr="001223D7">
        <w:rPr>
          <w:rFonts w:ascii="Times New Roman" w:hAnsi="Times New Roman" w:cs="Times New Roman"/>
        </w:rPr>
        <w:t>2018 University-Level Outstanding Teacher Award and membership in Academy of Outstanding Teachers</w:t>
      </w:r>
    </w:p>
    <w:p w14:paraId="2130EBC2" w14:textId="77777777" w:rsidR="001223D7" w:rsidRDefault="001223D7" w:rsidP="001223D7">
      <w:pPr>
        <w:ind w:left="720"/>
        <w:rPr>
          <w:rFonts w:ascii="Times New Roman" w:hAnsi="Times New Roman" w:cs="Times New Roman"/>
        </w:rPr>
      </w:pPr>
    </w:p>
    <w:p w14:paraId="196A61A6" w14:textId="77777777" w:rsidR="001223D7" w:rsidRPr="001223D7" w:rsidRDefault="001223D7" w:rsidP="001223D7">
      <w:pPr>
        <w:ind w:left="720"/>
        <w:rPr>
          <w:rFonts w:ascii="Times New Roman" w:hAnsi="Times New Roman" w:cs="Times New Roman"/>
        </w:rPr>
      </w:pPr>
      <w:r w:rsidRPr="001223D7">
        <w:rPr>
          <w:rFonts w:ascii="Times New Roman" w:hAnsi="Times New Roman" w:cs="Times New Roman"/>
        </w:rPr>
        <w:t>2018 Alumni Association Outstanding Teacher Award ($1,000)</w:t>
      </w:r>
    </w:p>
    <w:p w14:paraId="74F62FAD" w14:textId="77777777" w:rsidR="001223D7" w:rsidRDefault="001223D7" w:rsidP="00C4752F">
      <w:pPr>
        <w:ind w:left="720"/>
        <w:rPr>
          <w:rFonts w:ascii="Times New Roman" w:hAnsi="Times New Roman" w:cs="Times New Roman"/>
        </w:rPr>
      </w:pPr>
    </w:p>
    <w:p w14:paraId="4EF74ACC" w14:textId="06096E6E" w:rsidR="00C4752F" w:rsidRPr="00C4752F" w:rsidRDefault="00E62745" w:rsidP="00C4752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Recipient of $89,944</w:t>
      </w:r>
      <w:r w:rsidR="00C4752F" w:rsidRPr="00C4752F">
        <w:rPr>
          <w:rFonts w:ascii="Times New Roman" w:hAnsi="Times New Roman" w:cs="Times New Roman"/>
        </w:rPr>
        <w:t xml:space="preserve"> grant from National Security Agency Laboratory for Analytic Sciences (DO 7) for project on “Small Conflict Economies.”</w:t>
      </w:r>
    </w:p>
    <w:p w14:paraId="7FFD4F98" w14:textId="77777777" w:rsidR="00C4752F" w:rsidRPr="00C4752F" w:rsidRDefault="00C4752F" w:rsidP="00C4752F">
      <w:pPr>
        <w:ind w:left="720"/>
        <w:rPr>
          <w:rFonts w:ascii="Times New Roman" w:hAnsi="Times New Roman" w:cs="Times New Roman"/>
        </w:rPr>
      </w:pPr>
    </w:p>
    <w:p w14:paraId="33E3721B" w14:textId="77777777" w:rsidR="00C4752F" w:rsidRPr="00C4752F" w:rsidRDefault="00C4752F" w:rsidP="00C4752F">
      <w:pPr>
        <w:ind w:left="720"/>
        <w:rPr>
          <w:rFonts w:ascii="Times New Roman" w:hAnsi="Times New Roman" w:cs="Times New Roman"/>
        </w:rPr>
      </w:pPr>
      <w:r w:rsidRPr="00C4752F">
        <w:rPr>
          <w:rFonts w:ascii="Times New Roman" w:hAnsi="Times New Roman" w:cs="Times New Roman"/>
        </w:rPr>
        <w:t>2017 Recipient of $8,435.99 grant from National Security Agency Laboratory for Analytic Sciences (DO 7) for project on “Convoy Leader: Trust in Automated Decision Support Systems.”</w:t>
      </w:r>
    </w:p>
    <w:p w14:paraId="3BB6483F" w14:textId="77777777" w:rsidR="00C4752F" w:rsidRDefault="00C4752F" w:rsidP="00E8497A">
      <w:pPr>
        <w:ind w:left="720"/>
        <w:rPr>
          <w:rFonts w:ascii="Times New Roman" w:hAnsi="Times New Roman" w:cs="Times New Roman"/>
        </w:rPr>
      </w:pPr>
    </w:p>
    <w:p w14:paraId="0C326AEC" w14:textId="3BDB372E" w:rsidR="009F79F1" w:rsidRDefault="00E62745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Recipient of $32,740</w:t>
      </w:r>
      <w:r w:rsidR="009F79F1" w:rsidRPr="009F79F1">
        <w:rPr>
          <w:rFonts w:ascii="Times New Roman" w:hAnsi="Times New Roman" w:cs="Times New Roman"/>
        </w:rPr>
        <w:t xml:space="preserve"> grant from National Security Agency Laboratory for Analytic Sciences (DO 6) for project on “Decision Making </w:t>
      </w:r>
      <w:proofErr w:type="gramStart"/>
      <w:r w:rsidR="009F79F1" w:rsidRPr="009F79F1">
        <w:rPr>
          <w:rFonts w:ascii="Times New Roman" w:hAnsi="Times New Roman" w:cs="Times New Roman"/>
        </w:rPr>
        <w:t>In</w:t>
      </w:r>
      <w:proofErr w:type="gramEnd"/>
      <w:r w:rsidR="009F79F1" w:rsidRPr="009F79F1">
        <w:rPr>
          <w:rFonts w:ascii="Times New Roman" w:hAnsi="Times New Roman" w:cs="Times New Roman"/>
        </w:rPr>
        <w:t xml:space="preserve"> Intelligence.”</w:t>
      </w:r>
    </w:p>
    <w:p w14:paraId="053CA293" w14:textId="77777777" w:rsidR="009F79F1" w:rsidRDefault="009F79F1" w:rsidP="00E8497A">
      <w:pPr>
        <w:ind w:left="720"/>
        <w:rPr>
          <w:rFonts w:ascii="Times New Roman" w:hAnsi="Times New Roman" w:cs="Times New Roman"/>
        </w:rPr>
      </w:pPr>
    </w:p>
    <w:p w14:paraId="235CA053" w14:textId="0899CD1C" w:rsidR="003615C7" w:rsidRDefault="003615C7" w:rsidP="00E8497A">
      <w:pPr>
        <w:ind w:left="720"/>
        <w:rPr>
          <w:rFonts w:ascii="Times New Roman" w:hAnsi="Times New Roman" w:cs="Times New Roman"/>
        </w:rPr>
      </w:pPr>
      <w:r w:rsidRPr="003615C7">
        <w:rPr>
          <w:rFonts w:ascii="Times New Roman" w:hAnsi="Times New Roman" w:cs="Times New Roman"/>
        </w:rPr>
        <w:t>201</w:t>
      </w:r>
      <w:r w:rsidR="00E62745">
        <w:rPr>
          <w:rFonts w:ascii="Times New Roman" w:hAnsi="Times New Roman" w:cs="Times New Roman"/>
        </w:rPr>
        <w:t>5 Recipient of $29,254</w:t>
      </w:r>
      <w:r w:rsidRPr="003615C7">
        <w:rPr>
          <w:rFonts w:ascii="Times New Roman" w:hAnsi="Times New Roman" w:cs="Times New Roman"/>
        </w:rPr>
        <w:t xml:space="preserve"> seed grant from National Security Agency Laboratory for Analytic</w:t>
      </w:r>
      <w:r w:rsidR="007611F1">
        <w:rPr>
          <w:rFonts w:ascii="Times New Roman" w:hAnsi="Times New Roman" w:cs="Times New Roman"/>
        </w:rPr>
        <w:t xml:space="preserve"> Sciences (</w:t>
      </w:r>
      <w:r w:rsidR="000740AA">
        <w:rPr>
          <w:rFonts w:ascii="Times New Roman" w:hAnsi="Times New Roman" w:cs="Times New Roman"/>
        </w:rPr>
        <w:t>DO 5) for project on “Informatics and Behavioral Modeling</w:t>
      </w:r>
      <w:r w:rsidRPr="003615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42A470BE" w14:textId="77777777" w:rsidR="007611F1" w:rsidRDefault="007611F1" w:rsidP="00E8497A">
      <w:pPr>
        <w:ind w:left="720"/>
        <w:rPr>
          <w:rFonts w:ascii="Times New Roman" w:hAnsi="Times New Roman" w:cs="Times New Roman"/>
        </w:rPr>
      </w:pPr>
    </w:p>
    <w:p w14:paraId="3985F7B3" w14:textId="3759AB33" w:rsidR="007611F1" w:rsidRDefault="007611F1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Recipient of $10</w:t>
      </w:r>
      <w:r w:rsidRPr="007611F1">
        <w:rPr>
          <w:rFonts w:ascii="Times New Roman" w:hAnsi="Times New Roman" w:cs="Times New Roman"/>
        </w:rPr>
        <w:t>,000 seed grant from National Security Agency Laboratory fo</w:t>
      </w:r>
      <w:r>
        <w:rPr>
          <w:rFonts w:ascii="Times New Roman" w:hAnsi="Times New Roman" w:cs="Times New Roman"/>
        </w:rPr>
        <w:t>r Analytic Sciences (DO 5) for LAS/CHASS Speaker Series (with Kathleen Vogel).</w:t>
      </w:r>
    </w:p>
    <w:p w14:paraId="675482C1" w14:textId="77777777" w:rsidR="00E2474C" w:rsidRDefault="00E2474C" w:rsidP="00E8497A">
      <w:pPr>
        <w:ind w:left="720"/>
        <w:rPr>
          <w:rFonts w:ascii="Times New Roman" w:hAnsi="Times New Roman" w:cs="Times New Roman"/>
        </w:rPr>
      </w:pPr>
    </w:p>
    <w:p w14:paraId="30290C04" w14:textId="0DA4DC27" w:rsidR="00E2474C" w:rsidRDefault="00E2474C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Co-PI on </w:t>
      </w:r>
      <w:r w:rsidRPr="00E2474C">
        <w:rPr>
          <w:rFonts w:ascii="Times New Roman" w:hAnsi="Times New Roman" w:cs="Times New Roman"/>
        </w:rPr>
        <w:t>Intelligence Community Center of Academic Excellence (IC-CAE),</w:t>
      </w:r>
      <w:r>
        <w:rPr>
          <w:rFonts w:ascii="Times New Roman" w:hAnsi="Times New Roman" w:cs="Times New Roman"/>
        </w:rPr>
        <w:t xml:space="preserve"> Defense Intelligence Agency, $1.8</w:t>
      </w:r>
      <w:r w:rsidRPr="00E2474C">
        <w:rPr>
          <w:rFonts w:ascii="Times New Roman" w:hAnsi="Times New Roman" w:cs="Times New Roman"/>
        </w:rPr>
        <w:t xml:space="preserve"> million (NCSU $328,192, over five years, with Kathleen Vogel co-PI), TISS grant with seven SPIA faculty.</w:t>
      </w:r>
    </w:p>
    <w:p w14:paraId="6BE4972A" w14:textId="77777777" w:rsidR="00932981" w:rsidRDefault="00932981" w:rsidP="00E8497A">
      <w:pPr>
        <w:ind w:left="720"/>
        <w:rPr>
          <w:rFonts w:ascii="Times New Roman" w:hAnsi="Times New Roman" w:cs="Times New Roman"/>
        </w:rPr>
      </w:pPr>
    </w:p>
    <w:p w14:paraId="3B880A10" w14:textId="6415B8CE" w:rsidR="00932981" w:rsidRDefault="00932981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Recipient of $5,000 grant for an </w:t>
      </w:r>
      <w:r w:rsidRPr="00932981"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</w:rPr>
        <w:t>rgy and Security Workshop from</w:t>
      </w:r>
      <w:r w:rsidRPr="00932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93298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ternational Studies Association</w:t>
      </w:r>
      <w:r w:rsidRPr="00932981">
        <w:rPr>
          <w:rFonts w:ascii="Times New Roman" w:hAnsi="Times New Roman" w:cs="Times New Roman"/>
        </w:rPr>
        <w:t xml:space="preserve"> (with Mark Nance).</w:t>
      </w:r>
    </w:p>
    <w:p w14:paraId="337F443B" w14:textId="77777777" w:rsidR="003615C7" w:rsidRDefault="003615C7" w:rsidP="00E8497A">
      <w:pPr>
        <w:ind w:left="720"/>
        <w:rPr>
          <w:rFonts w:ascii="Times New Roman" w:hAnsi="Times New Roman" w:cs="Times New Roman"/>
        </w:rPr>
      </w:pPr>
    </w:p>
    <w:p w14:paraId="75A1CB24" w14:textId="323C79A9" w:rsidR="003615C7" w:rsidRDefault="003615C7" w:rsidP="00E8497A">
      <w:pPr>
        <w:ind w:left="720"/>
        <w:rPr>
          <w:rFonts w:ascii="Times New Roman" w:hAnsi="Times New Roman" w:cs="Times New Roman"/>
        </w:rPr>
      </w:pPr>
      <w:r w:rsidRPr="003615C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 Recip</w:t>
      </w:r>
      <w:r w:rsidR="00E62745">
        <w:rPr>
          <w:rFonts w:ascii="Times New Roman" w:hAnsi="Times New Roman" w:cs="Times New Roman"/>
        </w:rPr>
        <w:t>ient of $64,917</w:t>
      </w:r>
      <w:r w:rsidRPr="003615C7">
        <w:rPr>
          <w:rFonts w:ascii="Times New Roman" w:hAnsi="Times New Roman" w:cs="Times New Roman"/>
        </w:rPr>
        <w:t xml:space="preserve"> seed grant from National Security Agency Laboratory for Analytic</w:t>
      </w:r>
      <w:r w:rsidR="007611F1">
        <w:rPr>
          <w:rFonts w:ascii="Times New Roman" w:hAnsi="Times New Roman" w:cs="Times New Roman"/>
        </w:rPr>
        <w:t xml:space="preserve"> Sciences (</w:t>
      </w:r>
      <w:r>
        <w:rPr>
          <w:rFonts w:ascii="Times New Roman" w:hAnsi="Times New Roman" w:cs="Times New Roman"/>
        </w:rPr>
        <w:t>DO 3</w:t>
      </w:r>
      <w:r w:rsidRPr="003615C7">
        <w:rPr>
          <w:rFonts w:ascii="Times New Roman" w:hAnsi="Times New Roman" w:cs="Times New Roman"/>
        </w:rPr>
        <w:t>) for pr</w:t>
      </w:r>
      <w:r>
        <w:rPr>
          <w:rFonts w:ascii="Times New Roman" w:hAnsi="Times New Roman" w:cs="Times New Roman"/>
        </w:rPr>
        <w:t>oject on “Cognitive Processing (with Michael Cobb).</w:t>
      </w:r>
    </w:p>
    <w:p w14:paraId="473F01A1" w14:textId="77777777" w:rsidR="0051797E" w:rsidRDefault="0051797E" w:rsidP="00E8497A">
      <w:pPr>
        <w:ind w:left="720"/>
        <w:rPr>
          <w:rFonts w:ascii="Times New Roman" w:hAnsi="Times New Roman" w:cs="Times New Roman"/>
        </w:rPr>
      </w:pPr>
    </w:p>
    <w:p w14:paraId="572E571A" w14:textId="19F833E8" w:rsidR="0051797E" w:rsidRDefault="0051797E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Recipient of $1</w:t>
      </w:r>
      <w:r w:rsidRPr="0051797E">
        <w:rPr>
          <w:rFonts w:ascii="Times New Roman" w:hAnsi="Times New Roman" w:cs="Times New Roman"/>
        </w:rPr>
        <w:t>0,000 grant from William R. Kenan Jr. Institute for Engineering, Technology &amp; Science for TISS/SPIA Energy and Security Initiative (with Mark Nance).</w:t>
      </w:r>
    </w:p>
    <w:p w14:paraId="383CABC2" w14:textId="77777777" w:rsidR="0051797E" w:rsidRDefault="0051797E" w:rsidP="00E8497A">
      <w:pPr>
        <w:ind w:left="720"/>
        <w:rPr>
          <w:rFonts w:ascii="Times New Roman" w:hAnsi="Times New Roman" w:cs="Times New Roman"/>
        </w:rPr>
      </w:pPr>
    </w:p>
    <w:p w14:paraId="0A960181" w14:textId="30BD4655" w:rsidR="0051797E" w:rsidRDefault="0051797E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Co-PI in </w:t>
      </w:r>
      <w:r w:rsidRPr="0051797E">
        <w:rPr>
          <w:rFonts w:ascii="Times New Roman" w:hAnsi="Times New Roman" w:cs="Times New Roman"/>
        </w:rPr>
        <w:t>Consortium for Nonproliferation Enabling Capabilities (CNEC), National Nuclear Security Agency, $25 million (NCSU $4.6 million, over five years), interuniversity, interdisciplinary grant, 9 NCSU faculty and staff</w:t>
      </w:r>
      <w:r>
        <w:rPr>
          <w:rFonts w:ascii="Times New Roman" w:hAnsi="Times New Roman" w:cs="Times New Roman"/>
        </w:rPr>
        <w:t xml:space="preserve"> (with Robert Reardon)</w:t>
      </w:r>
      <w:r w:rsidRPr="0051797E">
        <w:rPr>
          <w:rFonts w:ascii="Times New Roman" w:hAnsi="Times New Roman" w:cs="Times New Roman"/>
        </w:rPr>
        <w:t>.</w:t>
      </w:r>
    </w:p>
    <w:p w14:paraId="5AFB27E0" w14:textId="77777777" w:rsidR="003615C7" w:rsidRDefault="003615C7" w:rsidP="00E8497A">
      <w:pPr>
        <w:ind w:left="720"/>
        <w:rPr>
          <w:rFonts w:ascii="Times New Roman" w:hAnsi="Times New Roman" w:cs="Times New Roman"/>
        </w:rPr>
      </w:pPr>
    </w:p>
    <w:p w14:paraId="0FD0E011" w14:textId="65DDB861" w:rsidR="00D97A2F" w:rsidRDefault="00D97A2F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Recipient of $58,993 </w:t>
      </w:r>
      <w:r w:rsidR="00345737">
        <w:rPr>
          <w:rFonts w:ascii="Times New Roman" w:hAnsi="Times New Roman" w:cs="Times New Roman"/>
        </w:rPr>
        <w:t xml:space="preserve">seed </w:t>
      </w:r>
      <w:r>
        <w:rPr>
          <w:rFonts w:ascii="Times New Roman" w:hAnsi="Times New Roman" w:cs="Times New Roman"/>
        </w:rPr>
        <w:t xml:space="preserve">grant from National Security Agency </w:t>
      </w:r>
      <w:r w:rsidR="00345737">
        <w:rPr>
          <w:rFonts w:ascii="Times New Roman" w:hAnsi="Times New Roman" w:cs="Times New Roman"/>
        </w:rPr>
        <w:t xml:space="preserve">Laboratory for Analytic Sciences </w:t>
      </w:r>
      <w:r>
        <w:rPr>
          <w:rFonts w:ascii="Times New Roman" w:hAnsi="Times New Roman" w:cs="Times New Roman"/>
        </w:rPr>
        <w:t>(</w:t>
      </w:r>
      <w:r w:rsidRPr="00D97A2F">
        <w:rPr>
          <w:rFonts w:ascii="Times New Roman" w:hAnsi="Times New Roman" w:cs="Times New Roman"/>
        </w:rPr>
        <w:t>DO 2</w:t>
      </w:r>
      <w:r w:rsidR="00345737">
        <w:rPr>
          <w:rFonts w:ascii="Times New Roman" w:hAnsi="Times New Roman" w:cs="Times New Roman"/>
        </w:rPr>
        <w:t>) for pr</w:t>
      </w:r>
      <w:r w:rsidR="003615C7">
        <w:rPr>
          <w:rFonts w:ascii="Times New Roman" w:hAnsi="Times New Roman" w:cs="Times New Roman"/>
        </w:rPr>
        <w:t>oject on “Cognitive Processing” (with Michael Cobb).</w:t>
      </w:r>
    </w:p>
    <w:p w14:paraId="5B309982" w14:textId="77777777" w:rsidR="00D97A2F" w:rsidRDefault="00D97A2F" w:rsidP="00E8497A">
      <w:pPr>
        <w:ind w:left="720"/>
        <w:rPr>
          <w:rFonts w:ascii="Times New Roman" w:hAnsi="Times New Roman" w:cs="Times New Roman"/>
        </w:rPr>
      </w:pPr>
    </w:p>
    <w:p w14:paraId="0FE99F4D" w14:textId="38670FBD" w:rsidR="00E8497A" w:rsidRDefault="00E8497A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Recipient of $20,000 grant from William R. Kenan Jr. Institute for Engineering, Technology &amp; Science for TISS/SPIA Energy and Security Initiative (with Mark Nance).</w:t>
      </w:r>
    </w:p>
    <w:p w14:paraId="28CA3242" w14:textId="77777777" w:rsidR="008478A2" w:rsidRDefault="008478A2" w:rsidP="00E8497A">
      <w:pPr>
        <w:ind w:left="720"/>
        <w:rPr>
          <w:rFonts w:ascii="Times New Roman" w:hAnsi="Times New Roman" w:cs="Times New Roman"/>
        </w:rPr>
      </w:pPr>
    </w:p>
    <w:p w14:paraId="6FF6E710" w14:textId="1EEE3510" w:rsidR="008478A2" w:rsidRDefault="00E828B8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R</w:t>
      </w:r>
      <w:r w:rsidR="008478A2">
        <w:rPr>
          <w:rFonts w:ascii="Times New Roman" w:hAnsi="Times New Roman" w:cs="Times New Roman"/>
        </w:rPr>
        <w:t>ecipient</w:t>
      </w:r>
      <w:r>
        <w:rPr>
          <w:rFonts w:ascii="Times New Roman" w:hAnsi="Times New Roman" w:cs="Times New Roman"/>
        </w:rPr>
        <w:t xml:space="preserve"> of $30,000 grant from</w:t>
      </w:r>
      <w:r w:rsidR="008478A2" w:rsidRPr="008478A2">
        <w:rPr>
          <w:rFonts w:ascii="Times New Roman" w:hAnsi="Times New Roman" w:cs="Times New Roman"/>
        </w:rPr>
        <w:t xml:space="preserve"> Korea Atomic Energy Research Institute (KAERI</w:t>
      </w:r>
      <w:r>
        <w:rPr>
          <w:rFonts w:ascii="Times New Roman" w:hAnsi="Times New Roman" w:cs="Times New Roman"/>
        </w:rPr>
        <w:t>) for project titled “</w:t>
      </w:r>
      <w:r w:rsidRPr="00E828B8">
        <w:rPr>
          <w:rFonts w:ascii="Times New Roman" w:hAnsi="Times New Roman" w:cs="Times New Roman"/>
        </w:rPr>
        <w:t>Alliance Cohesion and Economic Cooperation: The Future of ROK-US Relations and Its Implications for ROK-US nuclear Cooperation</w:t>
      </w:r>
      <w:r>
        <w:rPr>
          <w:rFonts w:ascii="Times New Roman" w:hAnsi="Times New Roman" w:cs="Times New Roman"/>
        </w:rPr>
        <w:t>.”</w:t>
      </w:r>
    </w:p>
    <w:p w14:paraId="109103AC" w14:textId="77777777" w:rsidR="00E8497A" w:rsidRPr="00BB63D0" w:rsidRDefault="00E8497A" w:rsidP="00BB63D0">
      <w:pPr>
        <w:rPr>
          <w:rFonts w:ascii="Times New Roman" w:hAnsi="Times New Roman" w:cs="Times New Roman"/>
        </w:rPr>
      </w:pPr>
    </w:p>
    <w:p w14:paraId="1EC8E446" w14:textId="77777777" w:rsidR="00BB63D0" w:rsidRDefault="00BB63D0" w:rsidP="0092165A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2011 Recipient of $20,000 grant from U.S. Army War College to organize and manage conference on “The Energy and Security Nexus: A Strategic Dilemma.”</w:t>
      </w:r>
    </w:p>
    <w:p w14:paraId="638B6120" w14:textId="77777777" w:rsidR="008478A2" w:rsidRDefault="008478A2" w:rsidP="00E8497A">
      <w:pPr>
        <w:ind w:left="720"/>
        <w:rPr>
          <w:rFonts w:ascii="Times New Roman" w:hAnsi="Times New Roman" w:cs="Times New Roman"/>
        </w:rPr>
      </w:pPr>
    </w:p>
    <w:p w14:paraId="6F74EFFA" w14:textId="71099541" w:rsidR="00E8497A" w:rsidRPr="00BB63D0" w:rsidRDefault="00E8497A" w:rsidP="00E849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Recipient of $4,5</w:t>
      </w:r>
      <w:r w:rsidRPr="00BB63D0">
        <w:rPr>
          <w:rFonts w:ascii="Times New Roman" w:hAnsi="Times New Roman" w:cs="Times New Roman"/>
        </w:rPr>
        <w:t>00 grant from Atlantic Coast Conference International Academic Collaborative Global Team Research Projects (GTRP) program to advise NCSU undergr</w:t>
      </w:r>
      <w:r>
        <w:rPr>
          <w:rFonts w:ascii="Times New Roman" w:hAnsi="Times New Roman" w:cs="Times New Roman"/>
        </w:rPr>
        <w:t xml:space="preserve">aduate students studying global energy security (paired by grant to Adam </w:t>
      </w:r>
      <w:proofErr w:type="spellStart"/>
      <w:r>
        <w:rPr>
          <w:rFonts w:ascii="Times New Roman" w:hAnsi="Times New Roman" w:cs="Times New Roman"/>
        </w:rPr>
        <w:t>Stulberg</w:t>
      </w:r>
      <w:proofErr w:type="spellEnd"/>
      <w:r>
        <w:rPr>
          <w:rFonts w:ascii="Times New Roman" w:hAnsi="Times New Roman" w:cs="Times New Roman"/>
        </w:rPr>
        <w:t>, Georgia Tech University)</w:t>
      </w:r>
      <w:r w:rsidRPr="00BB63D0">
        <w:rPr>
          <w:rFonts w:ascii="Times New Roman" w:hAnsi="Times New Roman" w:cs="Times New Roman"/>
        </w:rPr>
        <w:t>.</w:t>
      </w:r>
    </w:p>
    <w:p w14:paraId="6CFBFAFF" w14:textId="77777777" w:rsidR="0092165A" w:rsidRDefault="0092165A" w:rsidP="00BB63D0">
      <w:pPr>
        <w:rPr>
          <w:rFonts w:ascii="Times New Roman" w:hAnsi="Times New Roman" w:cs="Times New Roman"/>
        </w:rPr>
      </w:pPr>
    </w:p>
    <w:p w14:paraId="1BEA15C4" w14:textId="77777777" w:rsidR="00BB63D0" w:rsidRPr="00BB63D0" w:rsidRDefault="00BB63D0" w:rsidP="0092165A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2010 Recipient of $4,000 grant from Atlantic Coast Conference International Academic Collaborative Global Team Research Projects (GTRP) program to advise NCSU undergraduate students studying nuclear nonproliferation.</w:t>
      </w:r>
    </w:p>
    <w:p w14:paraId="19D8EA45" w14:textId="77777777" w:rsidR="0092165A" w:rsidRDefault="0092165A" w:rsidP="00BB63D0">
      <w:pPr>
        <w:rPr>
          <w:rFonts w:ascii="Times New Roman" w:hAnsi="Times New Roman" w:cs="Times New Roman"/>
        </w:rPr>
      </w:pPr>
    </w:p>
    <w:p w14:paraId="7E51CCDA" w14:textId="77777777" w:rsidR="00BB63D0" w:rsidRPr="00BB63D0" w:rsidRDefault="00BB63D0" w:rsidP="0092165A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2003 Recipient of an “Outstanding Extension Service” award from the College of Humanities and Social Sciences (NCSU).</w:t>
      </w:r>
    </w:p>
    <w:p w14:paraId="72921336" w14:textId="77777777" w:rsidR="00707AEB" w:rsidRDefault="00707AEB" w:rsidP="00BB63D0">
      <w:pPr>
        <w:rPr>
          <w:rFonts w:ascii="Times New Roman" w:hAnsi="Times New Roman" w:cs="Times New Roman"/>
          <w:b/>
        </w:rPr>
      </w:pPr>
    </w:p>
    <w:p w14:paraId="232CC06E" w14:textId="77777777" w:rsidR="00BB63D0" w:rsidRPr="0092165A" w:rsidRDefault="00BB63D0" w:rsidP="00BB63D0">
      <w:pPr>
        <w:rPr>
          <w:rFonts w:ascii="Times New Roman" w:hAnsi="Times New Roman" w:cs="Times New Roman"/>
          <w:b/>
        </w:rPr>
      </w:pPr>
      <w:r w:rsidRPr="0092165A">
        <w:rPr>
          <w:rFonts w:ascii="Times New Roman" w:hAnsi="Times New Roman" w:cs="Times New Roman"/>
          <w:b/>
        </w:rPr>
        <w:t>Public Service</w:t>
      </w:r>
    </w:p>
    <w:p w14:paraId="67F65529" w14:textId="77777777" w:rsidR="0092165A" w:rsidRPr="00BB63D0" w:rsidRDefault="0092165A" w:rsidP="00BB63D0">
      <w:pPr>
        <w:rPr>
          <w:rFonts w:ascii="Times New Roman" w:hAnsi="Times New Roman" w:cs="Times New Roman"/>
        </w:rPr>
      </w:pPr>
    </w:p>
    <w:p w14:paraId="06DF11E8" w14:textId="702DF6F5" w:rsidR="00BB63D0" w:rsidRDefault="00BB63D0" w:rsidP="0092165A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>Post-September 11</w:t>
      </w:r>
      <w:r w:rsidR="0092165A">
        <w:rPr>
          <w:rFonts w:ascii="Times New Roman" w:hAnsi="Times New Roman" w:cs="Times New Roman"/>
        </w:rPr>
        <w:t xml:space="preserve"> </w:t>
      </w:r>
      <w:r w:rsidRPr="00BB63D0">
        <w:rPr>
          <w:rFonts w:ascii="Times New Roman" w:hAnsi="Times New Roman" w:cs="Times New Roman"/>
        </w:rPr>
        <w:t>and Iraq War interviews with the Washington Post, San Diego Union Tribune, Le Figaro, Savannah News, Charlotte Observer, Wilmington Star, Raleigh News and Observer, Fayetteville Observer, Rocky Mount Telegram, WRAL-TV, WUNC-TV, WTVD-TV, WNCN-TV and WPTF-AM.</w:t>
      </w:r>
    </w:p>
    <w:p w14:paraId="2E6818E1" w14:textId="77777777" w:rsidR="0092165A" w:rsidRPr="00BB63D0" w:rsidRDefault="0092165A" w:rsidP="00BB63D0">
      <w:pPr>
        <w:rPr>
          <w:rFonts w:ascii="Times New Roman" w:hAnsi="Times New Roman" w:cs="Times New Roman"/>
        </w:rPr>
      </w:pPr>
    </w:p>
    <w:p w14:paraId="36BEB1DF" w14:textId="77777777" w:rsidR="00BB63D0" w:rsidRDefault="00BB63D0" w:rsidP="0092165A">
      <w:pPr>
        <w:ind w:left="720"/>
        <w:rPr>
          <w:rFonts w:ascii="Times New Roman" w:hAnsi="Times New Roman" w:cs="Times New Roman"/>
        </w:rPr>
      </w:pPr>
      <w:r w:rsidRPr="00BB63D0">
        <w:rPr>
          <w:rFonts w:ascii="Times New Roman" w:hAnsi="Times New Roman" w:cs="Times New Roman"/>
        </w:rPr>
        <w:t xml:space="preserve">Numerous panel presentations sponsored by the College of Humanities and Social Sciences (NCSU) Extension Office, the Institute for Emerging Issues (NCSU), the Triangle Institute for Security Studies, Peace College, </w:t>
      </w:r>
      <w:proofErr w:type="spellStart"/>
      <w:r w:rsidRPr="00BB63D0">
        <w:rPr>
          <w:rFonts w:ascii="Times New Roman" w:hAnsi="Times New Roman" w:cs="Times New Roman"/>
        </w:rPr>
        <w:t>Exploris</w:t>
      </w:r>
      <w:proofErr w:type="spellEnd"/>
      <w:r w:rsidRPr="00BB63D0">
        <w:rPr>
          <w:rFonts w:ascii="Times New Roman" w:hAnsi="Times New Roman" w:cs="Times New Roman"/>
        </w:rPr>
        <w:t>, Delta Sigma Theta, the Peace Lunch Forum, the College of Engineering Development Board (NCSU), the United Nations Association (local chapters) and the North Carolina State Library system.</w:t>
      </w:r>
    </w:p>
    <w:p w14:paraId="6A8F3D96" w14:textId="77777777" w:rsidR="0092165A" w:rsidRPr="00BB63D0" w:rsidRDefault="0092165A" w:rsidP="00BB63D0">
      <w:pPr>
        <w:rPr>
          <w:rFonts w:ascii="Times New Roman" w:hAnsi="Times New Roman" w:cs="Times New Roman"/>
        </w:rPr>
      </w:pPr>
    </w:p>
    <w:p w14:paraId="4CBA8184" w14:textId="143A9922" w:rsidR="00BB63D0" w:rsidRPr="00BB63D0" w:rsidRDefault="00BB63D0" w:rsidP="00BB63D0">
      <w:pPr>
        <w:rPr>
          <w:rFonts w:ascii="Times New Roman" w:hAnsi="Times New Roman" w:cs="Times New Roman"/>
        </w:rPr>
      </w:pPr>
      <w:r w:rsidRPr="0092165A">
        <w:rPr>
          <w:rFonts w:ascii="Times New Roman" w:hAnsi="Times New Roman" w:cs="Times New Roman"/>
          <w:b/>
        </w:rPr>
        <w:t>References</w:t>
      </w:r>
      <w:r w:rsidR="0092165A">
        <w:rPr>
          <w:rFonts w:ascii="Times New Roman" w:hAnsi="Times New Roman" w:cs="Times New Roman"/>
        </w:rPr>
        <w:t xml:space="preserve"> (Available Upon Request)</w:t>
      </w:r>
    </w:p>
    <w:sectPr w:rsidR="00BB63D0" w:rsidRPr="00BB63D0" w:rsidSect="00040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D0"/>
    <w:rsid w:val="00000CD0"/>
    <w:rsid w:val="00040295"/>
    <w:rsid w:val="000740AA"/>
    <w:rsid w:val="001223D7"/>
    <w:rsid w:val="00166947"/>
    <w:rsid w:val="001A2D02"/>
    <w:rsid w:val="002B6623"/>
    <w:rsid w:val="003435B3"/>
    <w:rsid w:val="00345737"/>
    <w:rsid w:val="003615C7"/>
    <w:rsid w:val="003E074D"/>
    <w:rsid w:val="00433E8C"/>
    <w:rsid w:val="004F7179"/>
    <w:rsid w:val="0051797E"/>
    <w:rsid w:val="00561AC3"/>
    <w:rsid w:val="00577220"/>
    <w:rsid w:val="005A4D2B"/>
    <w:rsid w:val="005F7475"/>
    <w:rsid w:val="00605EE3"/>
    <w:rsid w:val="006B6207"/>
    <w:rsid w:val="00707AEB"/>
    <w:rsid w:val="0076118D"/>
    <w:rsid w:val="007611F1"/>
    <w:rsid w:val="007A7D19"/>
    <w:rsid w:val="007C282B"/>
    <w:rsid w:val="008478A2"/>
    <w:rsid w:val="00853D67"/>
    <w:rsid w:val="009062E9"/>
    <w:rsid w:val="0092165A"/>
    <w:rsid w:val="00932981"/>
    <w:rsid w:val="0096177A"/>
    <w:rsid w:val="00972D6D"/>
    <w:rsid w:val="009808D0"/>
    <w:rsid w:val="009D4494"/>
    <w:rsid w:val="009E7B37"/>
    <w:rsid w:val="009F79F1"/>
    <w:rsid w:val="00A17ADD"/>
    <w:rsid w:val="00A54604"/>
    <w:rsid w:val="00AA4EBC"/>
    <w:rsid w:val="00B61B62"/>
    <w:rsid w:val="00BB63D0"/>
    <w:rsid w:val="00BE60FA"/>
    <w:rsid w:val="00BF14C6"/>
    <w:rsid w:val="00C17895"/>
    <w:rsid w:val="00C4752F"/>
    <w:rsid w:val="00CA0119"/>
    <w:rsid w:val="00CE09C3"/>
    <w:rsid w:val="00D97A2F"/>
    <w:rsid w:val="00E214B9"/>
    <w:rsid w:val="00E2474C"/>
    <w:rsid w:val="00E62745"/>
    <w:rsid w:val="00E828B8"/>
    <w:rsid w:val="00E8497A"/>
    <w:rsid w:val="00EB440C"/>
    <w:rsid w:val="00E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F98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2464</Words>
  <Characters>14050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Boettcher</dc:creator>
  <cp:keywords/>
  <dc:description/>
  <cp:lastModifiedBy>Microsoft Office User</cp:lastModifiedBy>
  <cp:revision>15</cp:revision>
  <dcterms:created xsi:type="dcterms:W3CDTF">2019-11-04T18:20:00Z</dcterms:created>
  <dcterms:modified xsi:type="dcterms:W3CDTF">2020-01-23T16:54:00Z</dcterms:modified>
</cp:coreProperties>
</file>