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03B3" w14:textId="77777777" w:rsidR="00F75616" w:rsidRPr="00F51FBD" w:rsidRDefault="00F75616">
      <w:pPr>
        <w:pStyle w:val="PlainText"/>
        <w:jc w:val="center"/>
        <w:rPr>
          <w:rFonts w:ascii="Times New Roman" w:hAnsi="Times New Roman"/>
          <w:b/>
          <w:i/>
          <w:sz w:val="24"/>
          <w:szCs w:val="24"/>
        </w:rPr>
      </w:pPr>
      <w:r w:rsidRPr="00F51FBD">
        <w:rPr>
          <w:rFonts w:ascii="Times New Roman" w:hAnsi="Times New Roman"/>
          <w:b/>
          <w:i/>
          <w:sz w:val="24"/>
          <w:szCs w:val="24"/>
        </w:rPr>
        <w:t>CURRICULUM VITAE</w:t>
      </w:r>
    </w:p>
    <w:p w14:paraId="7AB4E309" w14:textId="132F3478" w:rsidR="00C05F9A" w:rsidRPr="00F51FBD" w:rsidRDefault="009235B6">
      <w:pPr>
        <w:pStyle w:val="PlainText"/>
        <w:jc w:val="center"/>
        <w:rPr>
          <w:rFonts w:ascii="Times New Roman" w:hAnsi="Times New Roman"/>
          <w:b/>
          <w:sz w:val="24"/>
          <w:szCs w:val="24"/>
        </w:rPr>
      </w:pPr>
      <w:r w:rsidRPr="00F51FBD">
        <w:rPr>
          <w:rFonts w:ascii="Times New Roman" w:hAnsi="Times New Roman"/>
          <w:b/>
          <w:sz w:val="24"/>
          <w:szCs w:val="24"/>
        </w:rPr>
        <w:t>S. Thomas Parker</w:t>
      </w:r>
      <w:r w:rsidRPr="00F51FBD">
        <w:rPr>
          <w:rFonts w:ascii="Times New Roman" w:hAnsi="Times New Roman"/>
          <w:b/>
          <w:sz w:val="24"/>
          <w:szCs w:val="24"/>
        </w:rPr>
        <w:cr/>
      </w:r>
      <w:r w:rsidR="009B598A">
        <w:rPr>
          <w:rFonts w:ascii="Times New Roman" w:hAnsi="Times New Roman"/>
          <w:b/>
          <w:sz w:val="24"/>
          <w:szCs w:val="24"/>
        </w:rPr>
        <w:t>1</w:t>
      </w:r>
      <w:r w:rsidR="0021481F">
        <w:rPr>
          <w:rFonts w:ascii="Times New Roman" w:hAnsi="Times New Roman"/>
          <w:b/>
          <w:sz w:val="24"/>
          <w:szCs w:val="24"/>
        </w:rPr>
        <w:t>/</w:t>
      </w:r>
      <w:r w:rsidR="009B598A">
        <w:rPr>
          <w:rFonts w:ascii="Times New Roman" w:hAnsi="Times New Roman"/>
          <w:b/>
          <w:sz w:val="24"/>
          <w:szCs w:val="24"/>
        </w:rPr>
        <w:t>9</w:t>
      </w:r>
      <w:r w:rsidR="0021481F">
        <w:rPr>
          <w:rFonts w:ascii="Times New Roman" w:hAnsi="Times New Roman"/>
          <w:b/>
          <w:sz w:val="24"/>
          <w:szCs w:val="24"/>
        </w:rPr>
        <w:t>/20</w:t>
      </w:r>
      <w:r w:rsidR="009B598A">
        <w:rPr>
          <w:rFonts w:ascii="Times New Roman" w:hAnsi="Times New Roman"/>
          <w:b/>
          <w:sz w:val="24"/>
          <w:szCs w:val="24"/>
        </w:rPr>
        <w:t>20</w:t>
      </w:r>
    </w:p>
    <w:p w14:paraId="0876B799" w14:textId="77777777" w:rsidR="00F75616" w:rsidRPr="00F51FBD" w:rsidRDefault="00C05F9A">
      <w:pPr>
        <w:pStyle w:val="PlainText"/>
        <w:jc w:val="center"/>
        <w:rPr>
          <w:rFonts w:ascii="Times New Roman" w:hAnsi="Times New Roman"/>
          <w:sz w:val="24"/>
          <w:szCs w:val="24"/>
        </w:rPr>
      </w:pPr>
      <w:r w:rsidRPr="00F51FBD">
        <w:rPr>
          <w:rFonts w:ascii="Times New Roman" w:hAnsi="Times New Roman"/>
          <w:sz w:val="24"/>
          <w:szCs w:val="24"/>
        </w:rPr>
        <w:t xml:space="preserve"> </w:t>
      </w:r>
    </w:p>
    <w:p w14:paraId="4D6E2EA4"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 xml:space="preserve">ADDRESS: </w:t>
      </w:r>
    </w:p>
    <w:p w14:paraId="17001D0D" w14:textId="1BCDE1BA"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Department of History</w:t>
      </w:r>
      <w:r w:rsidRPr="00F51FBD">
        <w:rPr>
          <w:rFonts w:ascii="Times New Roman" w:hAnsi="Times New Roman"/>
          <w:sz w:val="24"/>
          <w:szCs w:val="24"/>
        </w:rPr>
        <w:cr/>
        <w:t>Box 8108</w:t>
      </w:r>
      <w:r w:rsidRPr="00F51FBD">
        <w:rPr>
          <w:rFonts w:ascii="Times New Roman" w:hAnsi="Times New Roman"/>
          <w:sz w:val="24"/>
          <w:szCs w:val="24"/>
        </w:rPr>
        <w:cr/>
        <w:t>North Carolina State University</w:t>
      </w:r>
      <w:r w:rsidRPr="00F51FBD">
        <w:rPr>
          <w:rFonts w:ascii="Times New Roman" w:hAnsi="Times New Roman"/>
          <w:sz w:val="24"/>
          <w:szCs w:val="24"/>
        </w:rPr>
        <w:cr/>
        <w:t>Raleigh, NC  27695-8108</w:t>
      </w:r>
      <w:r w:rsidRPr="00F51FBD">
        <w:rPr>
          <w:rFonts w:ascii="Times New Roman" w:hAnsi="Times New Roman"/>
          <w:sz w:val="24"/>
          <w:szCs w:val="24"/>
        </w:rPr>
        <w:cr/>
        <w:t>Tel- (919) 513-2223</w:t>
      </w:r>
      <w:r w:rsidRPr="00F51FBD">
        <w:rPr>
          <w:rFonts w:ascii="Times New Roman" w:hAnsi="Times New Roman"/>
          <w:sz w:val="24"/>
          <w:szCs w:val="24"/>
        </w:rPr>
        <w:cr/>
        <w:t>Email- thomas_parker@ncsu.edu</w:t>
      </w:r>
      <w:r w:rsidRPr="00F51FBD">
        <w:rPr>
          <w:rFonts w:ascii="Times New Roman" w:hAnsi="Times New Roman"/>
          <w:sz w:val="24"/>
          <w:szCs w:val="24"/>
        </w:rPr>
        <w:cr/>
      </w:r>
      <w:r w:rsidRPr="00F51FBD">
        <w:rPr>
          <w:rFonts w:ascii="Times New Roman" w:hAnsi="Times New Roman"/>
          <w:sz w:val="24"/>
          <w:szCs w:val="24"/>
        </w:rPr>
        <w:cr/>
      </w:r>
      <w:r w:rsidRPr="00F51FBD">
        <w:rPr>
          <w:rFonts w:ascii="Times New Roman" w:hAnsi="Times New Roman"/>
          <w:b/>
          <w:sz w:val="24"/>
          <w:szCs w:val="24"/>
        </w:rPr>
        <w:t>CURRENT APPOINTMENT:</w:t>
      </w:r>
      <w:r w:rsidRPr="00F51FBD">
        <w:rPr>
          <w:rFonts w:ascii="Times New Roman" w:hAnsi="Times New Roman"/>
          <w:b/>
          <w:sz w:val="24"/>
          <w:szCs w:val="24"/>
        </w:rPr>
        <w:cr/>
      </w:r>
      <w:r w:rsidRPr="00F51FBD">
        <w:rPr>
          <w:rFonts w:ascii="Times New Roman" w:hAnsi="Times New Roman"/>
          <w:sz w:val="24"/>
          <w:szCs w:val="24"/>
        </w:rPr>
        <w:t>Professor, Department of History, North Carolina State University</w:t>
      </w:r>
    </w:p>
    <w:p w14:paraId="7A673C88" w14:textId="77777777" w:rsidR="00F75616" w:rsidRPr="00F51FBD" w:rsidRDefault="00F75616">
      <w:pPr>
        <w:pStyle w:val="PlainText"/>
        <w:rPr>
          <w:rFonts w:ascii="Times New Roman" w:hAnsi="Times New Roman"/>
          <w:sz w:val="24"/>
          <w:szCs w:val="24"/>
        </w:rPr>
      </w:pPr>
    </w:p>
    <w:p w14:paraId="658A322D"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EDUCATION:</w:t>
      </w:r>
    </w:p>
    <w:p w14:paraId="01B3E375" w14:textId="77777777" w:rsidR="00F75616" w:rsidRPr="00F51FBD" w:rsidRDefault="00F75616">
      <w:pPr>
        <w:pStyle w:val="PlainText"/>
        <w:numPr>
          <w:ilvl w:val="0"/>
          <w:numId w:val="16"/>
        </w:numPr>
        <w:rPr>
          <w:rFonts w:ascii="Times New Roman" w:hAnsi="Times New Roman"/>
          <w:sz w:val="24"/>
          <w:szCs w:val="24"/>
        </w:rPr>
      </w:pPr>
      <w:r w:rsidRPr="00F51FBD">
        <w:rPr>
          <w:rFonts w:ascii="Times New Roman" w:hAnsi="Times New Roman"/>
          <w:sz w:val="24"/>
          <w:szCs w:val="24"/>
        </w:rPr>
        <w:t xml:space="preserve">Ph.D., University of California, Los Angeles.  Dissertation: </w:t>
      </w:r>
      <w:r w:rsidRPr="00F51FBD">
        <w:rPr>
          <w:rFonts w:ascii="Times New Roman" w:hAnsi="Times New Roman"/>
          <w:i/>
          <w:sz w:val="24"/>
          <w:szCs w:val="24"/>
        </w:rPr>
        <w:t>The Historical Development of the Limes Arabicus</w:t>
      </w:r>
      <w:r w:rsidRPr="00F51FBD">
        <w:rPr>
          <w:rFonts w:ascii="Times New Roman" w:hAnsi="Times New Roman"/>
          <w:sz w:val="24"/>
          <w:szCs w:val="24"/>
        </w:rPr>
        <w:t xml:space="preserve"> (Ann Arbor, MI: University Microfilms, 1979).</w:t>
      </w:r>
    </w:p>
    <w:p w14:paraId="6D29C3B0" w14:textId="77777777" w:rsidR="00F75616" w:rsidRPr="00F51FBD" w:rsidRDefault="004145AC">
      <w:pPr>
        <w:pStyle w:val="PlainText"/>
        <w:rPr>
          <w:rFonts w:ascii="Times New Roman" w:hAnsi="Times New Roman"/>
          <w:sz w:val="24"/>
          <w:szCs w:val="24"/>
        </w:rPr>
      </w:pPr>
      <w:r w:rsidRPr="00F51FBD">
        <w:rPr>
          <w:rFonts w:ascii="Times New Roman" w:hAnsi="Times New Roman"/>
          <w:sz w:val="24"/>
          <w:szCs w:val="24"/>
        </w:rPr>
        <w:t xml:space="preserve">1976   </w:t>
      </w:r>
      <w:r w:rsidR="00F75616" w:rsidRPr="00F51FBD">
        <w:rPr>
          <w:rFonts w:ascii="Times New Roman" w:hAnsi="Times New Roman"/>
          <w:sz w:val="24"/>
          <w:szCs w:val="24"/>
        </w:rPr>
        <w:t>C.Phil., University of California, Los Angeles</w:t>
      </w:r>
    </w:p>
    <w:p w14:paraId="76451C0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1974   M.A., University of California, Los Angeles</w:t>
      </w:r>
    </w:p>
    <w:p w14:paraId="5450B79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1972   B.A., Trinity University, San Antonio</w:t>
      </w:r>
    </w:p>
    <w:p w14:paraId="379F2818" w14:textId="77777777" w:rsidR="00F75616" w:rsidRPr="00F51FBD" w:rsidRDefault="00F75616">
      <w:pPr>
        <w:pStyle w:val="PlainText"/>
        <w:rPr>
          <w:rFonts w:ascii="Times New Roman" w:hAnsi="Times New Roman"/>
          <w:sz w:val="24"/>
          <w:szCs w:val="24"/>
        </w:rPr>
      </w:pPr>
    </w:p>
    <w:p w14:paraId="6FD1E234" w14:textId="77777777" w:rsidR="00F75616" w:rsidRPr="00F51FBD" w:rsidRDefault="00F75616">
      <w:pPr>
        <w:pStyle w:val="PlainText"/>
        <w:rPr>
          <w:rFonts w:ascii="Times New Roman" w:hAnsi="Times New Roman"/>
          <w:sz w:val="24"/>
          <w:szCs w:val="24"/>
        </w:rPr>
      </w:pPr>
      <w:r w:rsidRPr="00F51FBD">
        <w:rPr>
          <w:rFonts w:ascii="Times New Roman" w:hAnsi="Times New Roman"/>
          <w:b/>
          <w:sz w:val="24"/>
          <w:szCs w:val="24"/>
        </w:rPr>
        <w:t>MAJOR FIELD:</w:t>
      </w:r>
      <w:r w:rsidRPr="00F51FBD">
        <w:rPr>
          <w:rFonts w:ascii="Times New Roman" w:hAnsi="Times New Roman"/>
          <w:sz w:val="24"/>
          <w:szCs w:val="24"/>
        </w:rPr>
        <w:t xml:space="preserve"> Roman history</w:t>
      </w:r>
    </w:p>
    <w:p w14:paraId="61DFDBA6" w14:textId="77777777" w:rsidR="00F75616" w:rsidRPr="00F51FBD" w:rsidRDefault="00F75616">
      <w:pPr>
        <w:pStyle w:val="PlainText"/>
        <w:rPr>
          <w:rFonts w:ascii="Times New Roman" w:hAnsi="Times New Roman"/>
          <w:sz w:val="24"/>
          <w:szCs w:val="24"/>
        </w:rPr>
      </w:pPr>
      <w:r w:rsidRPr="00F51FBD">
        <w:rPr>
          <w:rFonts w:ascii="Times New Roman" w:hAnsi="Times New Roman"/>
          <w:b/>
          <w:sz w:val="24"/>
          <w:szCs w:val="24"/>
        </w:rPr>
        <w:t>MINOR FIELDS:</w:t>
      </w:r>
      <w:r w:rsidRPr="00F51FBD">
        <w:rPr>
          <w:rFonts w:ascii="Times New Roman" w:hAnsi="Times New Roman"/>
          <w:sz w:val="24"/>
          <w:szCs w:val="24"/>
        </w:rPr>
        <w:t xml:space="preserve"> Greek history, Ancient Near East, Byzantium, Classical Archaeology</w:t>
      </w:r>
    </w:p>
    <w:p w14:paraId="63FA6BC2" w14:textId="77777777" w:rsidR="00F75616" w:rsidRPr="00F51FBD" w:rsidRDefault="00F75616">
      <w:pPr>
        <w:pStyle w:val="PlainText"/>
        <w:rPr>
          <w:rFonts w:ascii="Times New Roman" w:hAnsi="Times New Roman"/>
          <w:sz w:val="24"/>
          <w:szCs w:val="24"/>
        </w:rPr>
      </w:pPr>
    </w:p>
    <w:p w14:paraId="1904E65E"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1. PUBLICATIONS:</w:t>
      </w:r>
    </w:p>
    <w:p w14:paraId="6C066569" w14:textId="77777777" w:rsidR="00F75616" w:rsidRPr="00F51FBD" w:rsidRDefault="00F75616">
      <w:pPr>
        <w:pStyle w:val="PlainText"/>
        <w:rPr>
          <w:rFonts w:ascii="Times New Roman" w:hAnsi="Times New Roman"/>
          <w:sz w:val="24"/>
          <w:szCs w:val="24"/>
        </w:rPr>
      </w:pPr>
    </w:p>
    <w:p w14:paraId="4C6D4F00" w14:textId="77777777" w:rsidR="00F75616" w:rsidRPr="00F51FBD" w:rsidRDefault="00F75616">
      <w:pPr>
        <w:pStyle w:val="PlainText"/>
        <w:rPr>
          <w:rFonts w:ascii="Times New Roman" w:hAnsi="Times New Roman"/>
          <w:b/>
          <w:sz w:val="24"/>
          <w:szCs w:val="24"/>
          <w:u w:val="single"/>
        </w:rPr>
      </w:pPr>
      <w:r w:rsidRPr="00F51FBD">
        <w:rPr>
          <w:rFonts w:ascii="Times New Roman" w:hAnsi="Times New Roman"/>
          <w:b/>
          <w:sz w:val="24"/>
          <w:szCs w:val="24"/>
          <w:u w:val="single"/>
        </w:rPr>
        <w:t>BOOKS:</w:t>
      </w:r>
    </w:p>
    <w:p w14:paraId="187C9562" w14:textId="77777777" w:rsidR="00F75616" w:rsidRPr="00F51FBD" w:rsidRDefault="00F75616">
      <w:pPr>
        <w:pStyle w:val="PlainText"/>
        <w:rPr>
          <w:rFonts w:ascii="Times New Roman" w:hAnsi="Times New Roman"/>
          <w:sz w:val="24"/>
          <w:szCs w:val="24"/>
        </w:rPr>
      </w:pPr>
    </w:p>
    <w:p w14:paraId="7E7B9708" w14:textId="2F55A163" w:rsidR="00074CCA" w:rsidRPr="00F51FBD" w:rsidRDefault="00074CCA">
      <w:pPr>
        <w:pStyle w:val="PlainText"/>
        <w:rPr>
          <w:rFonts w:ascii="Times New Roman" w:hAnsi="Times New Roman"/>
          <w:sz w:val="24"/>
          <w:szCs w:val="24"/>
        </w:rPr>
      </w:pPr>
      <w:r w:rsidRPr="00F51FBD">
        <w:rPr>
          <w:rFonts w:ascii="Times New Roman" w:hAnsi="Times New Roman"/>
          <w:sz w:val="24"/>
          <w:szCs w:val="24"/>
        </w:rPr>
        <w:t xml:space="preserve">(ed.) </w:t>
      </w:r>
      <w:r w:rsidRPr="00F51FBD">
        <w:rPr>
          <w:rFonts w:ascii="Times New Roman" w:hAnsi="Times New Roman"/>
          <w:i/>
          <w:sz w:val="24"/>
          <w:szCs w:val="24"/>
        </w:rPr>
        <w:t>The Roman Aqaba Project Final Report. Volume I: The Regional Environment and the Regional Survey</w:t>
      </w:r>
      <w:r w:rsidRPr="00F51FBD">
        <w:rPr>
          <w:rFonts w:ascii="Times New Roman" w:hAnsi="Times New Roman"/>
          <w:sz w:val="24"/>
          <w:szCs w:val="24"/>
        </w:rPr>
        <w:t xml:space="preserve">. ASOR Archaeological Reports 19. </w:t>
      </w:r>
      <w:r w:rsidR="00397BD4" w:rsidRPr="00F51FBD">
        <w:rPr>
          <w:rFonts w:ascii="Times New Roman" w:hAnsi="Times New Roman"/>
          <w:sz w:val="24"/>
          <w:szCs w:val="24"/>
        </w:rPr>
        <w:t>(</w:t>
      </w:r>
      <w:r w:rsidRPr="00F51FBD">
        <w:rPr>
          <w:rFonts w:ascii="Times New Roman" w:hAnsi="Times New Roman"/>
          <w:sz w:val="24"/>
          <w:szCs w:val="24"/>
        </w:rPr>
        <w:t>Boston: Americ</w:t>
      </w:r>
      <w:r w:rsidR="00397BD4" w:rsidRPr="00F51FBD">
        <w:rPr>
          <w:rFonts w:ascii="Times New Roman" w:hAnsi="Times New Roman"/>
          <w:sz w:val="24"/>
          <w:szCs w:val="24"/>
        </w:rPr>
        <w:t>an Sc</w:t>
      </w:r>
      <w:r w:rsidR="007D2D62" w:rsidRPr="00F51FBD">
        <w:rPr>
          <w:rFonts w:ascii="Times New Roman" w:hAnsi="Times New Roman"/>
          <w:sz w:val="24"/>
          <w:szCs w:val="24"/>
        </w:rPr>
        <w:t>hools of Oriental Research, 2014</w:t>
      </w:r>
      <w:r w:rsidR="00397BD4" w:rsidRPr="00F51FBD">
        <w:rPr>
          <w:rFonts w:ascii="Times New Roman" w:hAnsi="Times New Roman"/>
          <w:sz w:val="24"/>
          <w:szCs w:val="24"/>
        </w:rPr>
        <w:t>).</w:t>
      </w:r>
      <w:r w:rsidR="003D7D3E" w:rsidRPr="00F51FBD">
        <w:rPr>
          <w:rFonts w:ascii="Times New Roman" w:hAnsi="Times New Roman"/>
          <w:sz w:val="24"/>
          <w:szCs w:val="24"/>
        </w:rPr>
        <w:t xml:space="preserve"> Co-editor and author of the following chapters:</w:t>
      </w:r>
    </w:p>
    <w:p w14:paraId="665E0437" w14:textId="77777777" w:rsidR="003D7D3E" w:rsidRPr="00F51FBD" w:rsidRDefault="003D7D3E">
      <w:pPr>
        <w:pStyle w:val="PlainText"/>
        <w:rPr>
          <w:rFonts w:ascii="Times New Roman" w:hAnsi="Times New Roman"/>
          <w:sz w:val="24"/>
          <w:szCs w:val="24"/>
        </w:rPr>
      </w:pPr>
      <w:r w:rsidRPr="00F51FBD">
        <w:rPr>
          <w:rFonts w:ascii="Times New Roman" w:hAnsi="Times New Roman"/>
          <w:sz w:val="24"/>
          <w:szCs w:val="24"/>
        </w:rPr>
        <w:t>“Introduction”, pp. 1-31.</w:t>
      </w:r>
    </w:p>
    <w:p w14:paraId="3FD4AAFD" w14:textId="77777777" w:rsidR="003D7D3E" w:rsidRPr="00F51FBD" w:rsidRDefault="003D7D3E">
      <w:pPr>
        <w:pStyle w:val="PlainText"/>
        <w:rPr>
          <w:rFonts w:ascii="Times New Roman" w:hAnsi="Times New Roman"/>
          <w:sz w:val="24"/>
          <w:szCs w:val="24"/>
        </w:rPr>
      </w:pPr>
      <w:r w:rsidRPr="00F51FBD">
        <w:rPr>
          <w:rFonts w:ascii="Times New Roman" w:hAnsi="Times New Roman"/>
          <w:sz w:val="24"/>
          <w:szCs w:val="24"/>
        </w:rPr>
        <w:t>“The Pottery from the Survey”, pp. 311-348.</w:t>
      </w:r>
    </w:p>
    <w:p w14:paraId="5CB09329" w14:textId="77777777" w:rsidR="003D7D3E" w:rsidRPr="00F51FBD" w:rsidRDefault="003D7D3E">
      <w:pPr>
        <w:pStyle w:val="PlainText"/>
        <w:rPr>
          <w:rFonts w:ascii="Times New Roman" w:hAnsi="Times New Roman"/>
          <w:sz w:val="24"/>
          <w:szCs w:val="24"/>
        </w:rPr>
      </w:pPr>
      <w:r w:rsidRPr="00F51FBD">
        <w:rPr>
          <w:rFonts w:ascii="Times New Roman" w:hAnsi="Times New Roman"/>
          <w:sz w:val="24"/>
          <w:szCs w:val="24"/>
        </w:rPr>
        <w:t>“The Hinterland of Roman Aila” (with A. M. Smith), pp. 357-377.</w:t>
      </w:r>
    </w:p>
    <w:p w14:paraId="7D0A7145" w14:textId="77777777" w:rsidR="00074CCA" w:rsidRPr="00F51FBD" w:rsidRDefault="00074CCA">
      <w:pPr>
        <w:pStyle w:val="PlainText"/>
        <w:rPr>
          <w:rFonts w:ascii="Times New Roman" w:hAnsi="Times New Roman"/>
          <w:sz w:val="24"/>
          <w:szCs w:val="24"/>
        </w:rPr>
      </w:pPr>
    </w:p>
    <w:p w14:paraId="14A85B0E" w14:textId="3F261149" w:rsidR="00442FB6" w:rsidRPr="00F51FBD" w:rsidRDefault="00442FB6">
      <w:pPr>
        <w:pStyle w:val="PlainText"/>
        <w:rPr>
          <w:rFonts w:ascii="Times New Roman" w:hAnsi="Times New Roman"/>
          <w:sz w:val="24"/>
          <w:szCs w:val="24"/>
        </w:rPr>
      </w:pPr>
      <w:r w:rsidRPr="00F51FBD">
        <w:rPr>
          <w:rFonts w:ascii="Times New Roman" w:hAnsi="Times New Roman"/>
          <w:sz w:val="24"/>
          <w:szCs w:val="24"/>
        </w:rPr>
        <w:t xml:space="preserve">(ed.) </w:t>
      </w:r>
      <w:r w:rsidRPr="00F51FBD">
        <w:rPr>
          <w:rFonts w:ascii="Times New Roman" w:hAnsi="Times New Roman"/>
          <w:i/>
          <w:sz w:val="24"/>
          <w:szCs w:val="24"/>
        </w:rPr>
        <w:t>History of the Ancient Mediterranean World</w:t>
      </w:r>
      <w:r w:rsidR="00397BD4" w:rsidRPr="00F51FBD">
        <w:rPr>
          <w:rFonts w:ascii="Times New Roman" w:hAnsi="Times New Roman"/>
          <w:sz w:val="24"/>
          <w:szCs w:val="24"/>
        </w:rPr>
        <w:t xml:space="preserve"> (</w:t>
      </w:r>
      <w:r w:rsidRPr="00F51FBD">
        <w:rPr>
          <w:rFonts w:ascii="Times New Roman" w:hAnsi="Times New Roman"/>
          <w:sz w:val="24"/>
          <w:szCs w:val="24"/>
        </w:rPr>
        <w:t>Dubuque, IA: Kendall Hunt, 2009</w:t>
      </w:r>
      <w:r w:rsidR="00397BD4" w:rsidRPr="00F51FBD">
        <w:rPr>
          <w:rFonts w:ascii="Times New Roman" w:hAnsi="Times New Roman"/>
          <w:sz w:val="24"/>
          <w:szCs w:val="24"/>
        </w:rPr>
        <w:t>)</w:t>
      </w:r>
      <w:r w:rsidRPr="00F51FBD">
        <w:rPr>
          <w:rFonts w:ascii="Times New Roman" w:hAnsi="Times New Roman"/>
          <w:sz w:val="24"/>
          <w:szCs w:val="24"/>
        </w:rPr>
        <w:t>.</w:t>
      </w:r>
      <w:r w:rsidR="00D4217D" w:rsidRPr="00F51FBD">
        <w:rPr>
          <w:rFonts w:ascii="Times New Roman" w:hAnsi="Times New Roman"/>
          <w:sz w:val="24"/>
          <w:szCs w:val="24"/>
        </w:rPr>
        <w:t xml:space="preserve"> 2</w:t>
      </w:r>
      <w:r w:rsidR="00D4217D" w:rsidRPr="00F51FBD">
        <w:rPr>
          <w:rFonts w:ascii="Times New Roman" w:hAnsi="Times New Roman"/>
          <w:sz w:val="24"/>
          <w:szCs w:val="24"/>
          <w:vertAlign w:val="superscript"/>
        </w:rPr>
        <w:t>nd</w:t>
      </w:r>
      <w:r w:rsidR="000F15EF" w:rsidRPr="00F51FBD">
        <w:rPr>
          <w:rFonts w:ascii="Times New Roman" w:hAnsi="Times New Roman"/>
          <w:sz w:val="24"/>
          <w:szCs w:val="24"/>
        </w:rPr>
        <w:t xml:space="preserve"> ed. 2011</w:t>
      </w:r>
      <w:r w:rsidR="00D4217D" w:rsidRPr="00F51FBD">
        <w:rPr>
          <w:rFonts w:ascii="Times New Roman" w:hAnsi="Times New Roman"/>
          <w:sz w:val="24"/>
          <w:szCs w:val="24"/>
        </w:rPr>
        <w:t>.</w:t>
      </w:r>
      <w:r w:rsidR="004D5799" w:rsidRPr="00F51FBD">
        <w:rPr>
          <w:rFonts w:ascii="Times New Roman" w:hAnsi="Times New Roman"/>
          <w:sz w:val="24"/>
          <w:szCs w:val="24"/>
        </w:rPr>
        <w:t xml:space="preserve"> Revised 2</w:t>
      </w:r>
      <w:r w:rsidR="004D5799" w:rsidRPr="00F51FBD">
        <w:rPr>
          <w:rFonts w:ascii="Times New Roman" w:hAnsi="Times New Roman"/>
          <w:sz w:val="24"/>
          <w:szCs w:val="24"/>
          <w:vertAlign w:val="superscript"/>
        </w:rPr>
        <w:t>nd</w:t>
      </w:r>
      <w:r w:rsidR="004D5799" w:rsidRPr="00F51FBD">
        <w:rPr>
          <w:rFonts w:ascii="Times New Roman" w:hAnsi="Times New Roman"/>
          <w:sz w:val="24"/>
          <w:szCs w:val="24"/>
        </w:rPr>
        <w:t xml:space="preserve"> ed. 2013.</w:t>
      </w:r>
      <w:r w:rsidR="00E46D17">
        <w:rPr>
          <w:rFonts w:ascii="Times New Roman" w:hAnsi="Times New Roman"/>
          <w:sz w:val="24"/>
          <w:szCs w:val="24"/>
        </w:rPr>
        <w:t xml:space="preserve"> 3</w:t>
      </w:r>
      <w:r w:rsidR="00E46D17" w:rsidRPr="00E46D17">
        <w:rPr>
          <w:rFonts w:ascii="Times New Roman" w:hAnsi="Times New Roman"/>
          <w:sz w:val="24"/>
          <w:szCs w:val="24"/>
          <w:vertAlign w:val="superscript"/>
        </w:rPr>
        <w:t>rd</w:t>
      </w:r>
      <w:r w:rsidR="00E46D17">
        <w:rPr>
          <w:rFonts w:ascii="Times New Roman" w:hAnsi="Times New Roman"/>
          <w:sz w:val="24"/>
          <w:szCs w:val="24"/>
        </w:rPr>
        <w:t xml:space="preserve"> ed. 2018.</w:t>
      </w:r>
    </w:p>
    <w:p w14:paraId="19B9ECA6" w14:textId="77777777" w:rsidR="00442FB6" w:rsidRPr="00F51FBD" w:rsidRDefault="00442FB6">
      <w:pPr>
        <w:pStyle w:val="PlainText"/>
        <w:rPr>
          <w:rFonts w:ascii="Times New Roman" w:hAnsi="Times New Roman"/>
          <w:sz w:val="24"/>
          <w:szCs w:val="24"/>
        </w:rPr>
      </w:pPr>
    </w:p>
    <w:p w14:paraId="0CB8578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(ed.), </w:t>
      </w:r>
      <w:r w:rsidR="00B7123B" w:rsidRPr="00F51FBD">
        <w:rPr>
          <w:rFonts w:ascii="Times New Roman" w:hAnsi="Times New Roman"/>
          <w:i/>
          <w:sz w:val="24"/>
          <w:szCs w:val="24"/>
        </w:rPr>
        <w:t xml:space="preserve">The Roman Frontier in </w:t>
      </w:r>
      <w:r w:rsidRPr="00F51FBD">
        <w:rPr>
          <w:rFonts w:ascii="Times New Roman" w:hAnsi="Times New Roman"/>
          <w:i/>
          <w:sz w:val="24"/>
          <w:szCs w:val="24"/>
        </w:rPr>
        <w:t>Central Jordan: Final Report on the Limes Arabicus Project, 1980-1989</w:t>
      </w:r>
      <w:r w:rsidRPr="00F51FBD">
        <w:rPr>
          <w:rFonts w:ascii="Times New Roman" w:hAnsi="Times New Roman"/>
          <w:sz w:val="24"/>
          <w:szCs w:val="24"/>
        </w:rPr>
        <w:t>. 2 vols. (Washington: Dumbarton Oaks, 2006). Editor-in-chief and author or co-author of the following chapters:</w:t>
      </w:r>
    </w:p>
    <w:p w14:paraId="1701900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“Introduction”</w:t>
      </w:r>
      <w:r w:rsidR="004145AC" w:rsidRPr="00F51FBD">
        <w:rPr>
          <w:rFonts w:ascii="Times New Roman" w:hAnsi="Times New Roman"/>
          <w:sz w:val="24"/>
          <w:szCs w:val="24"/>
        </w:rPr>
        <w:t>,</w:t>
      </w:r>
      <w:r w:rsidRPr="00F51FBD">
        <w:rPr>
          <w:rFonts w:ascii="Times New Roman" w:hAnsi="Times New Roman"/>
          <w:sz w:val="24"/>
          <w:szCs w:val="24"/>
        </w:rPr>
        <w:t xml:space="preserve"> pp. 5-22.</w:t>
      </w:r>
    </w:p>
    <w:p w14:paraId="31FE73A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“The Regional Survey” (with V. Clark and F. Koucky), pp. 25-107.</w:t>
      </w:r>
    </w:p>
    <w:p w14:paraId="09A74F6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“The Legionary Fortress of el-Lejjūn”, pp. 111-122.</w:t>
      </w:r>
    </w:p>
    <w:p w14:paraId="729D8FF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Principia</w:t>
      </w:r>
      <w:r w:rsidRPr="00F51FBD">
        <w:rPr>
          <w:rFonts w:ascii="Times New Roman" w:hAnsi="Times New Roman"/>
          <w:sz w:val="24"/>
          <w:szCs w:val="24"/>
        </w:rPr>
        <w:t xml:space="preserve"> of el-Lejjūn (Area A)” (with A. Lain), pp. 123-159</w:t>
      </w:r>
      <w:r w:rsidR="003D7D3E" w:rsidRPr="00F51FBD">
        <w:rPr>
          <w:rFonts w:ascii="Times New Roman" w:hAnsi="Times New Roman"/>
          <w:sz w:val="24"/>
          <w:szCs w:val="24"/>
        </w:rPr>
        <w:t>.</w:t>
      </w:r>
    </w:p>
    <w:p w14:paraId="21A99C8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“The Barracks at el-Lejjūn (Areas K, L, R and B.6)" (with J. C. Groot and J. E. Jones), pp. 161-185.</w:t>
      </w:r>
    </w:p>
    <w:p w14:paraId="02E6A2C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East </w:t>
      </w:r>
      <w:r w:rsidRPr="00F51FBD">
        <w:rPr>
          <w:rFonts w:ascii="Times New Roman" w:hAnsi="Times New Roman"/>
          <w:i/>
          <w:sz w:val="24"/>
          <w:szCs w:val="24"/>
        </w:rPr>
        <w:t>Vicus</w:t>
      </w:r>
      <w:r w:rsidRPr="00F51FBD">
        <w:rPr>
          <w:rFonts w:ascii="Times New Roman" w:hAnsi="Times New Roman"/>
          <w:sz w:val="24"/>
          <w:szCs w:val="24"/>
        </w:rPr>
        <w:t xml:space="preserve"> Building (Area P)” (with P. Crawford), pp. 247-257.</w:t>
      </w:r>
    </w:p>
    <w:p w14:paraId="64FEE3C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“The Pottery”, pp. 329-371.</w:t>
      </w:r>
    </w:p>
    <w:p w14:paraId="21749047" w14:textId="77777777" w:rsidR="00F75616" w:rsidRPr="00F51FBD" w:rsidRDefault="00A242ED">
      <w:pPr>
        <w:pStyle w:val="PlainText"/>
        <w:rPr>
          <w:rFonts w:ascii="Times New Roman" w:hAnsi="Times New Roman"/>
          <w:sz w:val="24"/>
          <w:szCs w:val="24"/>
        </w:rPr>
      </w:pPr>
      <w:r w:rsidRPr="00F51FBD">
        <w:rPr>
          <w:rFonts w:ascii="Times New Roman" w:hAnsi="Times New Roman"/>
          <w:sz w:val="24"/>
          <w:szCs w:val="24"/>
        </w:rPr>
        <w:t>“History</w:t>
      </w:r>
      <w:r w:rsidR="00F75616" w:rsidRPr="00F51FBD">
        <w:rPr>
          <w:rFonts w:ascii="Times New Roman" w:hAnsi="Times New Roman"/>
          <w:sz w:val="24"/>
          <w:szCs w:val="24"/>
        </w:rPr>
        <w:t xml:space="preserve"> of the Roman Frontier</w:t>
      </w:r>
      <w:r w:rsidRPr="00F51FBD">
        <w:rPr>
          <w:rFonts w:ascii="Times New Roman" w:hAnsi="Times New Roman"/>
          <w:sz w:val="24"/>
          <w:szCs w:val="24"/>
        </w:rPr>
        <w:t xml:space="preserve"> East of the Dead Sea</w:t>
      </w:r>
      <w:r w:rsidR="00F75616" w:rsidRPr="00F51FBD">
        <w:rPr>
          <w:rFonts w:ascii="Times New Roman" w:hAnsi="Times New Roman"/>
          <w:sz w:val="24"/>
          <w:szCs w:val="24"/>
        </w:rPr>
        <w:t>”, pp. 517-574.</w:t>
      </w:r>
    </w:p>
    <w:p w14:paraId="0FCFB582" w14:textId="77777777" w:rsidR="00F75616" w:rsidRPr="00F51FBD" w:rsidRDefault="00F75616">
      <w:pPr>
        <w:pStyle w:val="PlainText"/>
        <w:rPr>
          <w:rFonts w:ascii="Times New Roman" w:hAnsi="Times New Roman"/>
          <w:sz w:val="24"/>
          <w:szCs w:val="24"/>
        </w:rPr>
      </w:pPr>
    </w:p>
    <w:p w14:paraId="2E72FB2B" w14:textId="1F3ED10B"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Regional editor for the Levant in Richard J. A. Talbert, ed., </w:t>
      </w:r>
      <w:r w:rsidRPr="00F51FBD">
        <w:rPr>
          <w:rFonts w:ascii="Times New Roman" w:hAnsi="Times New Roman"/>
          <w:i/>
          <w:sz w:val="24"/>
          <w:szCs w:val="24"/>
        </w:rPr>
        <w:t>Barrington Atlas of the Greek and Roman World</w:t>
      </w:r>
      <w:r w:rsidRPr="00F51FBD">
        <w:rPr>
          <w:rFonts w:ascii="Times New Roman" w:hAnsi="Times New Roman"/>
          <w:sz w:val="24"/>
          <w:szCs w:val="24"/>
        </w:rPr>
        <w:t xml:space="preserve"> (Princeton: Princeton University, 2000).</w:t>
      </w:r>
    </w:p>
    <w:p w14:paraId="0C1A6A47" w14:textId="77777777" w:rsidR="00F75616" w:rsidRPr="00F51FBD" w:rsidRDefault="00F75616">
      <w:pPr>
        <w:pStyle w:val="PlainText"/>
        <w:rPr>
          <w:rFonts w:ascii="Times New Roman" w:hAnsi="Times New Roman"/>
          <w:sz w:val="24"/>
          <w:szCs w:val="24"/>
        </w:rPr>
      </w:pPr>
    </w:p>
    <w:p w14:paraId="6C6BEE7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(ed.) </w:t>
      </w:r>
      <w:r w:rsidRPr="00F51FBD">
        <w:rPr>
          <w:rFonts w:ascii="Times New Roman" w:hAnsi="Times New Roman"/>
          <w:i/>
          <w:sz w:val="24"/>
          <w:szCs w:val="24"/>
        </w:rPr>
        <w:t>The Roman Frontier in Central Jordan: Interim Report on the Limes Arabicus Project, 1980-1985</w:t>
      </w:r>
      <w:r w:rsidRPr="00F51FBD">
        <w:rPr>
          <w:rFonts w:ascii="Times New Roman" w:hAnsi="Times New Roman"/>
          <w:sz w:val="24"/>
          <w:szCs w:val="24"/>
        </w:rPr>
        <w:t>. 2 vols. BAR International Series 340 (Oxford: British Archaeological Reports, 1987), x + 861 pp., 150 figs., 109 plates. Editor-in-chief and author or co-author of the following chapters:</w:t>
      </w:r>
    </w:p>
    <w:p w14:paraId="03A8792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"Introduction:  Project Goals, Strategy, Personnel, Funding", pp. 1-10.</w:t>
      </w:r>
    </w:p>
    <w:p w14:paraId="713C242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Late Roman Observation and Signaling System", pp. 165-181. With V. Clark.</w:t>
      </w:r>
    </w:p>
    <w:p w14:paraId="2B44EB3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"An Introduction to the Legionary Fortress of el-Lejjun", pp. 183-197.</w:t>
      </w:r>
    </w:p>
    <w:p w14:paraId="0DFFF25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Roman </w:t>
      </w:r>
      <w:r w:rsidRPr="00F51FBD">
        <w:rPr>
          <w:rFonts w:ascii="Times New Roman" w:hAnsi="Times New Roman"/>
          <w:i/>
          <w:sz w:val="24"/>
          <w:szCs w:val="24"/>
        </w:rPr>
        <w:t>Castellum</w:t>
      </w:r>
      <w:r w:rsidRPr="00F51FBD">
        <w:rPr>
          <w:rFonts w:ascii="Times New Roman" w:hAnsi="Times New Roman"/>
          <w:sz w:val="24"/>
          <w:szCs w:val="24"/>
        </w:rPr>
        <w:t xml:space="preserve"> of Khirbet el-Fityan", pp. 429-446. With S. Richard.</w:t>
      </w:r>
    </w:p>
    <w:p w14:paraId="2F010C9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Fortlet of Rujm Beni Yasser", pp. 447-456. With J. Bloom.</w:t>
      </w:r>
    </w:p>
    <w:p w14:paraId="564D931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Pottery", pp. 525-619.</w:t>
      </w:r>
    </w:p>
    <w:p w14:paraId="790FB73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"History of the Roman Frontier East of the Dead Sea", pp. 793-823.</w:t>
      </w:r>
    </w:p>
    <w:p w14:paraId="6AF469C2" w14:textId="77777777" w:rsidR="00F75616" w:rsidRPr="00F51FBD" w:rsidRDefault="00F75616">
      <w:pPr>
        <w:pStyle w:val="PlainText"/>
        <w:rPr>
          <w:rFonts w:ascii="Times New Roman" w:hAnsi="Times New Roman"/>
          <w:sz w:val="24"/>
          <w:szCs w:val="24"/>
        </w:rPr>
      </w:pPr>
    </w:p>
    <w:p w14:paraId="3D8A1AE8" w14:textId="77777777" w:rsidR="00F75616" w:rsidRPr="00F51FBD" w:rsidRDefault="00F75616">
      <w:pPr>
        <w:pStyle w:val="PlainText"/>
        <w:rPr>
          <w:rFonts w:ascii="Times New Roman" w:hAnsi="Times New Roman"/>
          <w:sz w:val="24"/>
          <w:szCs w:val="24"/>
        </w:rPr>
      </w:pPr>
      <w:r w:rsidRPr="00F51FBD">
        <w:rPr>
          <w:rFonts w:ascii="Times New Roman" w:hAnsi="Times New Roman"/>
          <w:i/>
          <w:sz w:val="24"/>
          <w:szCs w:val="24"/>
        </w:rPr>
        <w:t>Romans and Saracens: A History of the Arabian Frontier</w:t>
      </w:r>
      <w:r w:rsidRPr="00F51FBD">
        <w:rPr>
          <w:rFonts w:ascii="Times New Roman" w:hAnsi="Times New Roman"/>
          <w:sz w:val="24"/>
          <w:szCs w:val="24"/>
        </w:rPr>
        <w:t>. ASOR Dissertation Series No. 6 (Winona Lake, IN: American Schools of Oriental Research, 1986). xiii + 238 pp., 73 figs., XII plates.</w:t>
      </w:r>
    </w:p>
    <w:p w14:paraId="7637119E" w14:textId="77777777" w:rsidR="00F75616" w:rsidRPr="00F51FBD" w:rsidRDefault="00F75616">
      <w:pPr>
        <w:pStyle w:val="PlainText"/>
        <w:rPr>
          <w:rFonts w:ascii="Times New Roman" w:hAnsi="Times New Roman"/>
          <w:sz w:val="24"/>
          <w:szCs w:val="24"/>
        </w:rPr>
      </w:pPr>
    </w:p>
    <w:p w14:paraId="39ABC459" w14:textId="77777777" w:rsidR="00F75616" w:rsidRPr="00F51FBD" w:rsidRDefault="00F75616">
      <w:pPr>
        <w:pStyle w:val="PlainText"/>
        <w:rPr>
          <w:rFonts w:ascii="Times New Roman" w:hAnsi="Times New Roman"/>
          <w:b/>
          <w:sz w:val="24"/>
          <w:szCs w:val="24"/>
          <w:u w:val="single"/>
        </w:rPr>
      </w:pPr>
      <w:r w:rsidRPr="00F51FBD">
        <w:rPr>
          <w:rFonts w:ascii="Times New Roman" w:hAnsi="Times New Roman"/>
          <w:b/>
          <w:sz w:val="24"/>
          <w:szCs w:val="24"/>
          <w:u w:val="single"/>
        </w:rPr>
        <w:t>ARTICLES:</w:t>
      </w:r>
    </w:p>
    <w:p w14:paraId="48D67CEE" w14:textId="77777777" w:rsidR="0048694C" w:rsidRDefault="0048694C" w:rsidP="00077015">
      <w:pPr>
        <w:pStyle w:val="PlainText"/>
        <w:jc w:val="center"/>
        <w:rPr>
          <w:rFonts w:ascii="Times New Roman" w:hAnsi="Times New Roman"/>
          <w:sz w:val="24"/>
          <w:szCs w:val="24"/>
        </w:rPr>
      </w:pPr>
    </w:p>
    <w:p w14:paraId="78CC4B59" w14:textId="0153D868" w:rsidR="0048694C" w:rsidRDefault="0048694C" w:rsidP="00077015">
      <w:pPr>
        <w:pStyle w:val="PlainText"/>
        <w:jc w:val="center"/>
        <w:rPr>
          <w:rFonts w:ascii="Times New Roman" w:hAnsi="Times New Roman"/>
          <w:sz w:val="24"/>
          <w:szCs w:val="24"/>
        </w:rPr>
      </w:pPr>
      <w:r>
        <w:rPr>
          <w:rFonts w:ascii="Times New Roman" w:hAnsi="Times New Roman"/>
          <w:sz w:val="24"/>
          <w:szCs w:val="24"/>
        </w:rPr>
        <w:t>2020</w:t>
      </w:r>
    </w:p>
    <w:p w14:paraId="519F7E22" w14:textId="34494B4F" w:rsidR="007E357B" w:rsidRDefault="007E357B" w:rsidP="007E357B">
      <w:pPr>
        <w:pStyle w:val="PlainText"/>
        <w:rPr>
          <w:rFonts w:ascii="Times New Roman" w:hAnsi="Times New Roman"/>
          <w:sz w:val="24"/>
          <w:szCs w:val="24"/>
        </w:rPr>
      </w:pPr>
    </w:p>
    <w:p w14:paraId="0AD8F468" w14:textId="77EE0B5F" w:rsidR="0048694C" w:rsidRDefault="007E357B" w:rsidP="007E357B">
      <w:pPr>
        <w:pStyle w:val="PlainText"/>
        <w:rPr>
          <w:rFonts w:ascii="Times New Roman" w:hAnsi="Times New Roman"/>
          <w:sz w:val="24"/>
          <w:szCs w:val="24"/>
        </w:rPr>
      </w:pPr>
      <w:r>
        <w:rPr>
          <w:rFonts w:ascii="Times New Roman" w:hAnsi="Times New Roman"/>
          <w:sz w:val="24"/>
          <w:szCs w:val="24"/>
        </w:rPr>
        <w:t xml:space="preserve">“Imported Fine Wares”, pp. 309-317 in </w:t>
      </w:r>
      <w:r>
        <w:rPr>
          <w:rFonts w:ascii="Times New Roman" w:hAnsi="Times New Roman"/>
          <w:i/>
          <w:sz w:val="24"/>
          <w:szCs w:val="24"/>
        </w:rPr>
        <w:t>Petra North Ridge Project</w:t>
      </w:r>
      <w:r>
        <w:rPr>
          <w:rFonts w:ascii="Times New Roman" w:hAnsi="Times New Roman"/>
          <w:sz w:val="24"/>
          <w:szCs w:val="24"/>
        </w:rPr>
        <w:t>. P. M. Bikai and M. A. Perry, eds. Amman: American Center of Oriental Research.</w:t>
      </w:r>
    </w:p>
    <w:p w14:paraId="28AA5052" w14:textId="77777777" w:rsidR="0048694C" w:rsidRDefault="0048694C" w:rsidP="00077015">
      <w:pPr>
        <w:pStyle w:val="PlainText"/>
        <w:jc w:val="center"/>
        <w:rPr>
          <w:rFonts w:ascii="Times New Roman" w:hAnsi="Times New Roman"/>
          <w:sz w:val="24"/>
          <w:szCs w:val="24"/>
        </w:rPr>
      </w:pPr>
    </w:p>
    <w:p w14:paraId="67F77254" w14:textId="28E9B3FA" w:rsidR="0083257C" w:rsidRDefault="0083257C" w:rsidP="00077015">
      <w:pPr>
        <w:pStyle w:val="PlainText"/>
        <w:jc w:val="center"/>
        <w:rPr>
          <w:rFonts w:ascii="Times New Roman" w:hAnsi="Times New Roman"/>
          <w:sz w:val="24"/>
          <w:szCs w:val="24"/>
        </w:rPr>
      </w:pPr>
      <w:r>
        <w:rPr>
          <w:rFonts w:ascii="Times New Roman" w:hAnsi="Times New Roman"/>
          <w:sz w:val="24"/>
          <w:szCs w:val="24"/>
        </w:rPr>
        <w:t>2019</w:t>
      </w:r>
    </w:p>
    <w:p w14:paraId="19C39737" w14:textId="77777777" w:rsidR="0083257C" w:rsidRDefault="0083257C" w:rsidP="00077015">
      <w:pPr>
        <w:pStyle w:val="PlainText"/>
        <w:jc w:val="center"/>
        <w:rPr>
          <w:rFonts w:ascii="Times New Roman" w:hAnsi="Times New Roman"/>
          <w:sz w:val="24"/>
          <w:szCs w:val="24"/>
        </w:rPr>
      </w:pPr>
    </w:p>
    <w:p w14:paraId="4C5F2445" w14:textId="14F4723B" w:rsidR="0083257C" w:rsidRPr="00F51FBD" w:rsidRDefault="0083257C" w:rsidP="0083257C">
      <w:pPr>
        <w:pStyle w:val="PlainText"/>
        <w:rPr>
          <w:rFonts w:ascii="Times New Roman" w:hAnsi="Times New Roman"/>
          <w:sz w:val="24"/>
          <w:szCs w:val="24"/>
        </w:rPr>
      </w:pPr>
      <w:r w:rsidRPr="00F51FBD">
        <w:rPr>
          <w:rFonts w:ascii="Times New Roman" w:hAnsi="Times New Roman"/>
          <w:sz w:val="24"/>
          <w:szCs w:val="24"/>
        </w:rPr>
        <w:t xml:space="preserve">“Nabataean and Late Roman Domestic Complexes at Petra”, </w:t>
      </w:r>
      <w:r>
        <w:rPr>
          <w:rFonts w:ascii="Times New Roman" w:hAnsi="Times New Roman"/>
          <w:sz w:val="24"/>
          <w:szCs w:val="24"/>
        </w:rPr>
        <w:t>pp. 575-584</w:t>
      </w:r>
      <w:r w:rsidRPr="00F51FBD">
        <w:rPr>
          <w:rFonts w:ascii="Times New Roman" w:hAnsi="Times New Roman"/>
          <w:sz w:val="24"/>
          <w:szCs w:val="24"/>
        </w:rPr>
        <w:t xml:space="preserve"> in </w:t>
      </w:r>
      <w:r w:rsidRPr="00F51FBD">
        <w:rPr>
          <w:rFonts w:ascii="Times New Roman" w:hAnsi="Times New Roman"/>
          <w:i/>
          <w:sz w:val="24"/>
          <w:szCs w:val="24"/>
        </w:rPr>
        <w:t>Studies in the History and Archaeology of Jordan XIII</w:t>
      </w:r>
      <w:r w:rsidRPr="00F51FBD">
        <w:rPr>
          <w:rFonts w:ascii="Times New Roman" w:hAnsi="Times New Roman"/>
          <w:sz w:val="24"/>
          <w:szCs w:val="24"/>
        </w:rPr>
        <w:t>. Amman: Department of Antiquities.</w:t>
      </w:r>
    </w:p>
    <w:p w14:paraId="1AE9E359" w14:textId="77777777" w:rsidR="0083257C" w:rsidRDefault="0083257C" w:rsidP="00077015">
      <w:pPr>
        <w:pStyle w:val="PlainText"/>
        <w:jc w:val="center"/>
        <w:rPr>
          <w:rFonts w:ascii="Times New Roman" w:hAnsi="Times New Roman"/>
          <w:sz w:val="24"/>
          <w:szCs w:val="24"/>
        </w:rPr>
      </w:pPr>
    </w:p>
    <w:p w14:paraId="66ABFE16" w14:textId="235FB007" w:rsidR="00AC6BF2" w:rsidRDefault="00AC6BF2" w:rsidP="00077015">
      <w:pPr>
        <w:pStyle w:val="PlainText"/>
        <w:jc w:val="center"/>
        <w:rPr>
          <w:rFonts w:ascii="Times New Roman" w:hAnsi="Times New Roman"/>
          <w:sz w:val="24"/>
          <w:szCs w:val="24"/>
        </w:rPr>
      </w:pPr>
      <w:r>
        <w:rPr>
          <w:rFonts w:ascii="Times New Roman" w:hAnsi="Times New Roman"/>
          <w:sz w:val="24"/>
          <w:szCs w:val="24"/>
        </w:rPr>
        <w:t>2018</w:t>
      </w:r>
    </w:p>
    <w:p w14:paraId="733A6C75" w14:textId="77777777" w:rsidR="00AC6BF2" w:rsidRDefault="00AC6BF2" w:rsidP="00AC6BF2">
      <w:pPr>
        <w:pStyle w:val="PlainText"/>
        <w:rPr>
          <w:rFonts w:ascii="Times New Roman" w:hAnsi="Times New Roman"/>
          <w:sz w:val="24"/>
          <w:szCs w:val="24"/>
        </w:rPr>
      </w:pPr>
    </w:p>
    <w:p w14:paraId="74411F88" w14:textId="69A28E89" w:rsidR="00465B62" w:rsidRDefault="00AC6BF2" w:rsidP="00465B62">
      <w:pPr>
        <w:pStyle w:val="PlainText"/>
        <w:rPr>
          <w:rFonts w:ascii="Times New Roman" w:hAnsi="Times New Roman"/>
          <w:sz w:val="24"/>
          <w:szCs w:val="24"/>
        </w:rPr>
      </w:pPr>
      <w:r>
        <w:rPr>
          <w:rFonts w:ascii="Times New Roman" w:hAnsi="Times New Roman"/>
          <w:sz w:val="24"/>
          <w:szCs w:val="24"/>
        </w:rPr>
        <w:t>“</w:t>
      </w:r>
      <w:r w:rsidRPr="007765DB">
        <w:rPr>
          <w:rFonts w:ascii="Times New Roman" w:hAnsi="Times New Roman"/>
          <w:sz w:val="24"/>
          <w:szCs w:val="24"/>
        </w:rPr>
        <w:t>Military versus Civilian Diet on the Arabian Frontier</w:t>
      </w:r>
      <w:r>
        <w:rPr>
          <w:rFonts w:ascii="Times New Roman" w:hAnsi="Times New Roman"/>
          <w:sz w:val="24"/>
          <w:szCs w:val="24"/>
        </w:rPr>
        <w:t xml:space="preserve">”, </w:t>
      </w:r>
      <w:r w:rsidR="00465B62">
        <w:rPr>
          <w:rFonts w:ascii="Times New Roman" w:hAnsi="Times New Roman"/>
          <w:sz w:val="24"/>
          <w:szCs w:val="24"/>
        </w:rPr>
        <w:t xml:space="preserve">Pp. 189-195 in </w:t>
      </w:r>
      <w:r w:rsidR="00465B62" w:rsidRPr="00465B62">
        <w:rPr>
          <w:rFonts w:ascii="Times New Roman" w:hAnsi="Times New Roman"/>
          <w:i/>
          <w:sz w:val="24"/>
          <w:szCs w:val="24"/>
        </w:rPr>
        <w:t>Limes XXIII  Proceedings of the 23rd International Congress of Roman Frontier Studies Ingolstadt 2015</w:t>
      </w:r>
      <w:r w:rsidR="00465B62">
        <w:rPr>
          <w:rFonts w:ascii="Times New Roman" w:hAnsi="Times New Roman"/>
          <w:sz w:val="24"/>
          <w:szCs w:val="24"/>
        </w:rPr>
        <w:t xml:space="preserve">. </w:t>
      </w:r>
      <w:r w:rsidR="007E357B">
        <w:rPr>
          <w:rFonts w:ascii="Times New Roman" w:hAnsi="Times New Roman"/>
          <w:sz w:val="24"/>
          <w:szCs w:val="24"/>
        </w:rPr>
        <w:t xml:space="preserve">C. Sebastian Sommer and </w:t>
      </w:r>
      <w:r w:rsidR="007E357B" w:rsidRPr="00465B62">
        <w:rPr>
          <w:rFonts w:ascii="Times New Roman" w:hAnsi="Times New Roman"/>
          <w:sz w:val="24"/>
          <w:szCs w:val="24"/>
        </w:rPr>
        <w:t>Suzana Matešic´, eds.</w:t>
      </w:r>
      <w:r w:rsidR="007E357B">
        <w:rPr>
          <w:rFonts w:ascii="Times New Roman" w:hAnsi="Times New Roman"/>
          <w:sz w:val="24"/>
          <w:szCs w:val="24"/>
        </w:rPr>
        <w:t xml:space="preserve">, </w:t>
      </w:r>
      <w:r w:rsidR="00465B62">
        <w:rPr>
          <w:rFonts w:ascii="Times New Roman" w:hAnsi="Times New Roman"/>
          <w:sz w:val="24"/>
          <w:szCs w:val="24"/>
        </w:rPr>
        <w:t>Mainz</w:t>
      </w:r>
      <w:r w:rsidR="00465B62" w:rsidRPr="00465B62">
        <w:rPr>
          <w:rFonts w:ascii="Times New Roman" w:hAnsi="Times New Roman"/>
          <w:sz w:val="24"/>
          <w:szCs w:val="24"/>
        </w:rPr>
        <w:t>: Nünnerich-Asmus.</w:t>
      </w:r>
    </w:p>
    <w:p w14:paraId="47701715" w14:textId="77777777" w:rsidR="00972A0E" w:rsidRDefault="00972A0E" w:rsidP="00465B62">
      <w:pPr>
        <w:pStyle w:val="PlainText"/>
        <w:rPr>
          <w:rFonts w:ascii="Times New Roman" w:hAnsi="Times New Roman"/>
          <w:sz w:val="24"/>
          <w:szCs w:val="24"/>
        </w:rPr>
      </w:pPr>
    </w:p>
    <w:p w14:paraId="323256CC" w14:textId="3D9644C1" w:rsidR="00972A0E" w:rsidRPr="00465B62" w:rsidRDefault="00972A0E" w:rsidP="00972A0E">
      <w:pPr>
        <w:pStyle w:val="PlainText"/>
        <w:rPr>
          <w:rFonts w:ascii="Times New Roman" w:hAnsi="Times New Roman"/>
          <w:sz w:val="24"/>
          <w:szCs w:val="24"/>
        </w:rPr>
      </w:pPr>
      <w:r>
        <w:rPr>
          <w:rFonts w:ascii="Times New Roman" w:hAnsi="Times New Roman"/>
          <w:sz w:val="24"/>
          <w:szCs w:val="24"/>
        </w:rPr>
        <w:t xml:space="preserve">Petra North Ridge Project, pp. 85-86 in </w:t>
      </w:r>
      <w:r>
        <w:rPr>
          <w:rFonts w:ascii="Times New Roman" w:hAnsi="Times New Roman"/>
          <w:i/>
          <w:sz w:val="24"/>
          <w:szCs w:val="24"/>
        </w:rPr>
        <w:t>The Archaeology of Jordan Newsletter 2016 and 2017 Seasons</w:t>
      </w:r>
      <w:r>
        <w:rPr>
          <w:rFonts w:ascii="Times New Roman" w:hAnsi="Times New Roman"/>
          <w:sz w:val="24"/>
          <w:szCs w:val="24"/>
        </w:rPr>
        <w:t xml:space="preserve">. </w:t>
      </w:r>
      <w:hyperlink r:id="rId7" w:history="1">
        <w:r w:rsidRPr="00DA46F4">
          <w:rPr>
            <w:rStyle w:val="Hyperlink"/>
            <w:rFonts w:ascii="Times New Roman" w:hAnsi="Times New Roman"/>
            <w:sz w:val="24"/>
            <w:szCs w:val="24"/>
          </w:rPr>
          <w:t>www.acorjordan.org/archaeology-jordan-aij/</w:t>
        </w:r>
      </w:hyperlink>
      <w:r>
        <w:rPr>
          <w:rStyle w:val="Hyperlink"/>
          <w:rFonts w:ascii="Times New Roman" w:hAnsi="Times New Roman"/>
          <w:sz w:val="24"/>
          <w:szCs w:val="24"/>
        </w:rPr>
        <w:t xml:space="preserve"> </w:t>
      </w:r>
      <w:r w:rsidRPr="00972A0E">
        <w:rPr>
          <w:rStyle w:val="Hyperlink"/>
          <w:rFonts w:ascii="Times New Roman" w:hAnsi="Times New Roman"/>
          <w:color w:val="auto"/>
          <w:sz w:val="24"/>
          <w:szCs w:val="24"/>
          <w:u w:val="none"/>
        </w:rPr>
        <w:t>(2018).</w:t>
      </w:r>
    </w:p>
    <w:p w14:paraId="6F3F8767" w14:textId="77777777" w:rsidR="00AC6BF2" w:rsidRPr="00465B62" w:rsidRDefault="00AC6BF2" w:rsidP="00077015">
      <w:pPr>
        <w:pStyle w:val="PlainText"/>
        <w:jc w:val="center"/>
        <w:rPr>
          <w:rFonts w:ascii="Times New Roman" w:hAnsi="Times New Roman"/>
          <w:sz w:val="24"/>
          <w:szCs w:val="24"/>
        </w:rPr>
      </w:pPr>
    </w:p>
    <w:p w14:paraId="0577D799" w14:textId="3059C1C6" w:rsidR="00AB4CBD" w:rsidRDefault="00AB4CBD" w:rsidP="00077015">
      <w:pPr>
        <w:pStyle w:val="PlainText"/>
        <w:jc w:val="center"/>
        <w:rPr>
          <w:rFonts w:ascii="Times New Roman" w:hAnsi="Times New Roman"/>
          <w:sz w:val="24"/>
          <w:szCs w:val="24"/>
        </w:rPr>
      </w:pPr>
      <w:r>
        <w:rPr>
          <w:rFonts w:ascii="Times New Roman" w:hAnsi="Times New Roman"/>
          <w:sz w:val="24"/>
          <w:szCs w:val="24"/>
        </w:rPr>
        <w:t>2017</w:t>
      </w:r>
    </w:p>
    <w:p w14:paraId="71965C24" w14:textId="77777777" w:rsidR="00AB4CBD" w:rsidRDefault="00AB4CBD" w:rsidP="00AB4CBD">
      <w:pPr>
        <w:pStyle w:val="PlainText"/>
        <w:rPr>
          <w:rFonts w:ascii="Times New Roman" w:hAnsi="Times New Roman"/>
          <w:sz w:val="24"/>
          <w:szCs w:val="24"/>
        </w:rPr>
      </w:pPr>
    </w:p>
    <w:p w14:paraId="2711B82F" w14:textId="50918BF1" w:rsidR="00AB4CBD" w:rsidRDefault="00AB4CBD" w:rsidP="00AB4CBD">
      <w:pPr>
        <w:pStyle w:val="PlainText"/>
        <w:rPr>
          <w:rFonts w:ascii="Times New Roman" w:hAnsi="Times New Roman"/>
          <w:sz w:val="24"/>
          <w:szCs w:val="24"/>
        </w:rPr>
      </w:pPr>
      <w:r>
        <w:rPr>
          <w:rFonts w:ascii="Times New Roman" w:hAnsi="Times New Roman"/>
          <w:sz w:val="24"/>
          <w:szCs w:val="24"/>
        </w:rPr>
        <w:t xml:space="preserve">“New Research on the Roman Frontier in Arabia”, pp. 139-144 in N. Hodgson, P. Bidwell, and J. Schachtman, eds., </w:t>
      </w:r>
      <w:r>
        <w:rPr>
          <w:rFonts w:ascii="Times New Roman" w:hAnsi="Times New Roman"/>
          <w:i/>
          <w:sz w:val="24"/>
          <w:szCs w:val="24"/>
        </w:rPr>
        <w:t>Roman Frontier Studies 2009. Proceedings of the XXI International Congress of Roman Frontier Studies (</w:t>
      </w:r>
      <w:r>
        <w:rPr>
          <w:rFonts w:ascii="Times New Roman" w:hAnsi="Times New Roman"/>
          <w:sz w:val="24"/>
          <w:szCs w:val="24"/>
        </w:rPr>
        <w:t>Limes Congress)</w:t>
      </w:r>
      <w:r>
        <w:rPr>
          <w:rFonts w:ascii="Times New Roman" w:hAnsi="Times New Roman"/>
          <w:i/>
          <w:sz w:val="24"/>
          <w:szCs w:val="24"/>
        </w:rPr>
        <w:t xml:space="preserve"> held at Newcastle upon Tyne in August 2009</w:t>
      </w:r>
      <w:r>
        <w:rPr>
          <w:rFonts w:ascii="Times New Roman" w:hAnsi="Times New Roman"/>
          <w:sz w:val="24"/>
          <w:szCs w:val="24"/>
        </w:rPr>
        <w:t>. Arc</w:t>
      </w:r>
      <w:r w:rsidR="007A0CFC">
        <w:rPr>
          <w:rFonts w:ascii="Times New Roman" w:hAnsi="Times New Roman"/>
          <w:sz w:val="24"/>
          <w:szCs w:val="24"/>
        </w:rPr>
        <w:t>h</w:t>
      </w:r>
      <w:r>
        <w:rPr>
          <w:rFonts w:ascii="Times New Roman" w:hAnsi="Times New Roman"/>
          <w:sz w:val="24"/>
          <w:szCs w:val="24"/>
        </w:rPr>
        <w:t>aeopress Roman Archaeology 25. Oxford: Archaeopress, 2017.</w:t>
      </w:r>
    </w:p>
    <w:p w14:paraId="30F4EDBA" w14:textId="77777777" w:rsidR="00053286" w:rsidRDefault="00053286" w:rsidP="00AB4CBD">
      <w:pPr>
        <w:pStyle w:val="PlainText"/>
        <w:rPr>
          <w:rFonts w:ascii="Times New Roman" w:hAnsi="Times New Roman"/>
          <w:sz w:val="24"/>
          <w:szCs w:val="24"/>
        </w:rPr>
      </w:pPr>
    </w:p>
    <w:p w14:paraId="3F50CD3D" w14:textId="0FE275C3" w:rsidR="00053286" w:rsidRPr="00053286" w:rsidRDefault="00053286" w:rsidP="00AB4CBD">
      <w:pPr>
        <w:pStyle w:val="PlainText"/>
        <w:rPr>
          <w:rFonts w:ascii="Times New Roman" w:hAnsi="Times New Roman"/>
          <w:sz w:val="24"/>
          <w:szCs w:val="24"/>
        </w:rPr>
      </w:pPr>
      <w:r w:rsidRPr="00053286">
        <w:rPr>
          <w:rFonts w:ascii="Times New Roman" w:hAnsi="Times New Roman"/>
          <w:sz w:val="24"/>
          <w:szCs w:val="24"/>
        </w:rPr>
        <w:t>“Petra North Ridge Project: The 201</w:t>
      </w:r>
      <w:r>
        <w:rPr>
          <w:rFonts w:ascii="Times New Roman" w:hAnsi="Times New Roman"/>
          <w:sz w:val="24"/>
          <w:szCs w:val="24"/>
        </w:rPr>
        <w:t>4</w:t>
      </w:r>
      <w:r w:rsidRPr="00053286">
        <w:rPr>
          <w:rFonts w:ascii="Times New Roman" w:hAnsi="Times New Roman"/>
          <w:sz w:val="24"/>
          <w:szCs w:val="24"/>
        </w:rPr>
        <w:t xml:space="preserve"> Season”, </w:t>
      </w:r>
      <w:r w:rsidRPr="00053286">
        <w:rPr>
          <w:rFonts w:ascii="Times New Roman" w:hAnsi="Times New Roman"/>
          <w:i/>
          <w:sz w:val="24"/>
          <w:szCs w:val="24"/>
        </w:rPr>
        <w:t>Annual of the Department of Antiquities of Jordan</w:t>
      </w:r>
      <w:r w:rsidR="00484966">
        <w:rPr>
          <w:rFonts w:ascii="Times New Roman" w:hAnsi="Times New Roman"/>
          <w:sz w:val="24"/>
          <w:szCs w:val="24"/>
        </w:rPr>
        <w:t xml:space="preserve"> </w:t>
      </w:r>
      <w:r>
        <w:rPr>
          <w:rFonts w:ascii="Times New Roman" w:hAnsi="Times New Roman"/>
          <w:sz w:val="24"/>
          <w:szCs w:val="24"/>
        </w:rPr>
        <w:t>58 (2017) 287-302</w:t>
      </w:r>
      <w:r w:rsidRPr="00053286">
        <w:rPr>
          <w:rFonts w:ascii="Times New Roman" w:hAnsi="Times New Roman"/>
          <w:sz w:val="24"/>
          <w:szCs w:val="24"/>
        </w:rPr>
        <w:t xml:space="preserve"> (co-author).</w:t>
      </w:r>
    </w:p>
    <w:p w14:paraId="79BB7C43" w14:textId="77777777" w:rsidR="008C4273" w:rsidRDefault="008C4273" w:rsidP="00AB4CBD">
      <w:pPr>
        <w:pStyle w:val="PlainText"/>
        <w:rPr>
          <w:rFonts w:ascii="Times New Roman" w:hAnsi="Times New Roman"/>
          <w:sz w:val="24"/>
          <w:szCs w:val="24"/>
        </w:rPr>
      </w:pPr>
    </w:p>
    <w:p w14:paraId="289B20CF" w14:textId="07A33439" w:rsidR="008C4273" w:rsidRPr="008C4273" w:rsidRDefault="008C4273" w:rsidP="00AB4CBD">
      <w:pPr>
        <w:pStyle w:val="PlainText"/>
        <w:rPr>
          <w:rFonts w:ascii="Times New Roman" w:hAnsi="Times New Roman"/>
          <w:sz w:val="24"/>
          <w:szCs w:val="24"/>
        </w:rPr>
      </w:pPr>
      <w:r w:rsidRPr="008C4273">
        <w:rPr>
          <w:rFonts w:ascii="Times New Roman" w:hAnsi="Times New Roman"/>
          <w:color w:val="000000"/>
          <w:sz w:val="24"/>
          <w:szCs w:val="24"/>
          <w:shd w:val="clear" w:color="auto" w:fill="FFFFFF"/>
        </w:rPr>
        <w:t>“Forty Years with </w:t>
      </w:r>
      <w:r w:rsidRPr="008C4273">
        <w:rPr>
          <w:rStyle w:val="il"/>
          <w:rFonts w:ascii="Times New Roman" w:hAnsi="Times New Roman"/>
          <w:color w:val="000000"/>
          <w:sz w:val="24"/>
          <w:szCs w:val="24"/>
          <w:shd w:val="clear" w:color="auto" w:fill="FFFFFF"/>
        </w:rPr>
        <w:t>ACOR</w:t>
      </w:r>
      <w:r w:rsidRPr="008C4273">
        <w:rPr>
          <w:rFonts w:ascii="Times New Roman" w:hAnsi="Times New Roman"/>
          <w:color w:val="000000"/>
          <w:sz w:val="24"/>
          <w:szCs w:val="24"/>
          <w:shd w:val="clear" w:color="auto" w:fill="FFFFFF"/>
        </w:rPr>
        <w:t>”, </w:t>
      </w:r>
      <w:r w:rsidRPr="008C4273">
        <w:rPr>
          <w:rStyle w:val="il"/>
          <w:rFonts w:ascii="Times New Roman" w:hAnsi="Times New Roman"/>
          <w:i/>
          <w:iCs/>
          <w:color w:val="000000"/>
          <w:sz w:val="24"/>
          <w:szCs w:val="24"/>
          <w:shd w:val="clear" w:color="auto" w:fill="FFFFFF"/>
        </w:rPr>
        <w:t>ACOR</w:t>
      </w:r>
      <w:r w:rsidRPr="008C4273">
        <w:rPr>
          <w:rFonts w:ascii="Times New Roman" w:hAnsi="Times New Roman"/>
          <w:i/>
          <w:iCs/>
          <w:color w:val="000000"/>
          <w:sz w:val="24"/>
          <w:szCs w:val="24"/>
          <w:shd w:val="clear" w:color="auto" w:fill="FFFFFF"/>
        </w:rPr>
        <w:t> </w:t>
      </w:r>
      <w:r w:rsidRPr="008C4273">
        <w:rPr>
          <w:rStyle w:val="il"/>
          <w:rFonts w:ascii="Times New Roman" w:hAnsi="Times New Roman"/>
          <w:i/>
          <w:iCs/>
          <w:color w:val="000000"/>
          <w:sz w:val="24"/>
          <w:szCs w:val="24"/>
          <w:shd w:val="clear" w:color="auto" w:fill="FFFFFF"/>
        </w:rPr>
        <w:t>Newsletter</w:t>
      </w:r>
      <w:r w:rsidRPr="008C4273">
        <w:rPr>
          <w:rFonts w:ascii="Times New Roman" w:hAnsi="Times New Roman"/>
          <w:color w:val="000000"/>
          <w:sz w:val="24"/>
          <w:szCs w:val="24"/>
          <w:shd w:val="clear" w:color="auto" w:fill="FFFFFF"/>
        </w:rPr>
        <w:t> 28.2 (2017) 9-10.</w:t>
      </w:r>
    </w:p>
    <w:p w14:paraId="6196CF2A" w14:textId="77777777" w:rsidR="00AB4CBD" w:rsidRDefault="00AB4CBD" w:rsidP="00077015">
      <w:pPr>
        <w:pStyle w:val="PlainText"/>
        <w:jc w:val="center"/>
        <w:rPr>
          <w:rFonts w:ascii="Times New Roman" w:hAnsi="Times New Roman"/>
          <w:sz w:val="24"/>
          <w:szCs w:val="24"/>
        </w:rPr>
      </w:pPr>
    </w:p>
    <w:p w14:paraId="65834E93" w14:textId="5A682CBF" w:rsidR="00F51FBD" w:rsidRPr="00F51FBD" w:rsidRDefault="00F51FBD" w:rsidP="00077015">
      <w:pPr>
        <w:pStyle w:val="PlainText"/>
        <w:jc w:val="center"/>
        <w:rPr>
          <w:rFonts w:ascii="Times New Roman" w:hAnsi="Times New Roman"/>
          <w:sz w:val="24"/>
          <w:szCs w:val="24"/>
        </w:rPr>
      </w:pPr>
      <w:r w:rsidRPr="00F51FBD">
        <w:rPr>
          <w:rFonts w:ascii="Times New Roman" w:hAnsi="Times New Roman"/>
          <w:sz w:val="24"/>
          <w:szCs w:val="24"/>
        </w:rPr>
        <w:t>2016</w:t>
      </w:r>
    </w:p>
    <w:p w14:paraId="7DB31637" w14:textId="77777777" w:rsidR="00F51FBD" w:rsidRDefault="00F51FBD" w:rsidP="00F51FBD">
      <w:pPr>
        <w:pStyle w:val="PlainText"/>
        <w:rPr>
          <w:rFonts w:ascii="Times New Roman" w:hAnsi="Times New Roman"/>
          <w:sz w:val="24"/>
          <w:szCs w:val="24"/>
        </w:rPr>
      </w:pPr>
    </w:p>
    <w:p w14:paraId="798CCC0E" w14:textId="22C1CBFE" w:rsidR="002D5DE0" w:rsidRDefault="002D5DE0" w:rsidP="002D5DE0">
      <w:pPr>
        <w:pStyle w:val="Default"/>
        <w:rPr>
          <w:rFonts w:ascii="Times New Roman" w:hAnsi="Times New Roman" w:cs="Times New Roman"/>
          <w:bCs/>
        </w:rPr>
      </w:pPr>
      <w:r w:rsidRPr="00F51FBD">
        <w:rPr>
          <w:rFonts w:ascii="Times New Roman" w:hAnsi="Times New Roman" w:cs="Times New Roman"/>
        </w:rPr>
        <w:t xml:space="preserve">"Petra North Ridge Project", in G. J. Corbett </w:t>
      </w:r>
      <w:r w:rsidRPr="00F51FBD">
        <w:rPr>
          <w:rFonts w:ascii="Times New Roman" w:hAnsi="Times New Roman" w:cs="Times New Roman"/>
          <w:i/>
        </w:rPr>
        <w:t>et al.</w:t>
      </w:r>
      <w:r w:rsidRPr="00F51FBD">
        <w:rPr>
          <w:rFonts w:ascii="Times New Roman" w:hAnsi="Times New Roman" w:cs="Times New Roman"/>
        </w:rPr>
        <w:t xml:space="preserve">, eds., "Archaeology in Jordan", </w:t>
      </w:r>
      <w:r w:rsidRPr="00F51FBD">
        <w:rPr>
          <w:rFonts w:ascii="Times New Roman" w:hAnsi="Times New Roman" w:cs="Times New Roman"/>
          <w:i/>
        </w:rPr>
        <w:t>American Journal of Archaeology</w:t>
      </w:r>
      <w:r>
        <w:rPr>
          <w:rFonts w:ascii="Times New Roman" w:hAnsi="Times New Roman" w:cs="Times New Roman"/>
        </w:rPr>
        <w:t xml:space="preserve"> 120 (2016) 664</w:t>
      </w:r>
      <w:r w:rsidRPr="00F51FBD">
        <w:rPr>
          <w:rFonts w:ascii="Times New Roman" w:hAnsi="Times New Roman" w:cs="Times New Roman"/>
        </w:rPr>
        <w:t>-66</w:t>
      </w:r>
      <w:r>
        <w:rPr>
          <w:rFonts w:ascii="Times New Roman" w:hAnsi="Times New Roman" w:cs="Times New Roman"/>
        </w:rPr>
        <w:t>5 (co-author).</w:t>
      </w:r>
    </w:p>
    <w:p w14:paraId="297D2DB9" w14:textId="77777777" w:rsidR="002D5DE0" w:rsidRDefault="002D5DE0" w:rsidP="002D5DE0">
      <w:pPr>
        <w:pStyle w:val="Default"/>
        <w:rPr>
          <w:rFonts w:ascii="Times New Roman" w:hAnsi="Times New Roman" w:cs="Times New Roman"/>
          <w:bCs/>
        </w:rPr>
      </w:pPr>
    </w:p>
    <w:p w14:paraId="24DAC6B0" w14:textId="1C907243" w:rsidR="002D5DE0" w:rsidRDefault="002D5DE0" w:rsidP="002D5DE0">
      <w:pPr>
        <w:pStyle w:val="Default"/>
        <w:rPr>
          <w:rFonts w:ascii="Times New Roman" w:hAnsi="Times New Roman"/>
        </w:rPr>
      </w:pPr>
      <w:r>
        <w:rPr>
          <w:rFonts w:ascii="Times New Roman" w:hAnsi="Times New Roman" w:cs="Times New Roman"/>
          <w:bCs/>
        </w:rPr>
        <w:t>“</w:t>
      </w:r>
      <w:r w:rsidRPr="002D5DE0">
        <w:rPr>
          <w:rFonts w:ascii="Times New Roman" w:hAnsi="Times New Roman" w:cs="Times New Roman"/>
          <w:bCs/>
        </w:rPr>
        <w:t>A Diachronic Look at the Agricultural Economy at the Red Sea Port of Aila: An Archaeobotanical</w:t>
      </w:r>
      <w:r>
        <w:rPr>
          <w:rFonts w:ascii="Times New Roman" w:hAnsi="Times New Roman" w:cs="Times New Roman"/>
          <w:bCs/>
        </w:rPr>
        <w:t xml:space="preserve"> </w:t>
      </w:r>
      <w:r w:rsidRPr="002D5DE0">
        <w:rPr>
          <w:rFonts w:ascii="Times New Roman" w:hAnsi="Times New Roman" w:cs="Times New Roman"/>
          <w:bCs/>
        </w:rPr>
        <w:t>Case for Hinterland Production in Arid Environments</w:t>
      </w:r>
      <w:r>
        <w:rPr>
          <w:rFonts w:ascii="Times New Roman" w:hAnsi="Times New Roman" w:cs="Times New Roman"/>
          <w:bCs/>
        </w:rPr>
        <w:t>”,</w:t>
      </w:r>
      <w:r w:rsidRPr="002D5DE0">
        <w:rPr>
          <w:rFonts w:ascii="Times New Roman" w:hAnsi="Times New Roman" w:cs="Times New Roman"/>
          <w:bCs/>
        </w:rPr>
        <w:t xml:space="preserve"> </w:t>
      </w:r>
      <w:r w:rsidRPr="002D5DE0">
        <w:rPr>
          <w:rFonts w:ascii="Times New Roman" w:hAnsi="Times New Roman" w:cs="Times New Roman"/>
          <w:bCs/>
          <w:i/>
        </w:rPr>
        <w:t>Bulletin of the American Schools of Oriental Research</w:t>
      </w:r>
      <w:r w:rsidRPr="002D5DE0">
        <w:rPr>
          <w:rFonts w:ascii="Times New Roman" w:hAnsi="Times New Roman" w:cs="Times New Roman"/>
          <w:bCs/>
        </w:rPr>
        <w:t xml:space="preserve"> </w:t>
      </w:r>
      <w:r w:rsidRPr="002D5DE0">
        <w:rPr>
          <w:rFonts w:ascii="Times New Roman" w:hAnsi="Times New Roman" w:cs="Times New Roman"/>
          <w:color w:val="auto"/>
        </w:rPr>
        <w:t>376</w:t>
      </w:r>
      <w:r>
        <w:rPr>
          <w:rFonts w:ascii="Times New Roman" w:hAnsi="Times New Roman" w:cs="Times New Roman"/>
          <w:color w:val="auto"/>
        </w:rPr>
        <w:t xml:space="preserve"> (2016)</w:t>
      </w:r>
      <w:r w:rsidRPr="002D5DE0">
        <w:rPr>
          <w:rFonts w:ascii="Times New Roman" w:hAnsi="Times New Roman" w:cs="Times New Roman"/>
          <w:color w:val="auto"/>
        </w:rPr>
        <w:t xml:space="preserve"> 101–1</w:t>
      </w:r>
      <w:r>
        <w:rPr>
          <w:rFonts w:ascii="Times New Roman" w:hAnsi="Times New Roman" w:cs="Times New Roman"/>
          <w:color w:val="auto"/>
        </w:rPr>
        <w:t>20 (co-author</w:t>
      </w:r>
      <w:r w:rsidR="00AF6CB8">
        <w:rPr>
          <w:rFonts w:ascii="Times New Roman" w:hAnsi="Times New Roman" w:cs="Times New Roman"/>
          <w:color w:val="auto"/>
        </w:rPr>
        <w:t xml:space="preserve"> with J. Ramsay</w:t>
      </w:r>
      <w:r>
        <w:rPr>
          <w:rFonts w:ascii="Times New Roman" w:hAnsi="Times New Roman" w:cs="Times New Roman"/>
          <w:color w:val="auto"/>
        </w:rPr>
        <w:t>).</w:t>
      </w:r>
    </w:p>
    <w:p w14:paraId="780501CA" w14:textId="77777777" w:rsidR="002D5DE0" w:rsidRPr="00F51FBD" w:rsidRDefault="002D5DE0" w:rsidP="00F51FBD">
      <w:pPr>
        <w:pStyle w:val="PlainText"/>
        <w:rPr>
          <w:rFonts w:ascii="Times New Roman" w:hAnsi="Times New Roman"/>
          <w:sz w:val="24"/>
          <w:szCs w:val="24"/>
        </w:rPr>
      </w:pPr>
    </w:p>
    <w:p w14:paraId="69898376" w14:textId="735D610D" w:rsidR="00F51FBD" w:rsidRPr="00F51FBD" w:rsidRDefault="00F51FBD" w:rsidP="00F51FBD">
      <w:pPr>
        <w:pStyle w:val="PlainText"/>
        <w:rPr>
          <w:rFonts w:ascii="Times New Roman" w:hAnsi="Times New Roman"/>
          <w:sz w:val="24"/>
          <w:szCs w:val="24"/>
        </w:rPr>
      </w:pPr>
      <w:r w:rsidRPr="00F51FBD">
        <w:rPr>
          <w:rFonts w:ascii="Times New Roman" w:hAnsi="Times New Roman"/>
          <w:sz w:val="24"/>
          <w:szCs w:val="24"/>
        </w:rPr>
        <w:t xml:space="preserve">“The Petra North Ridge Project: Domestic Structures and the City Wall”, pp. 587-595 in </w:t>
      </w:r>
      <w:r w:rsidRPr="00F51FBD">
        <w:rPr>
          <w:rFonts w:ascii="Times New Roman" w:hAnsi="Times New Roman"/>
          <w:i/>
          <w:sz w:val="24"/>
          <w:szCs w:val="24"/>
        </w:rPr>
        <w:t>Studies in the History and Archaeology of Jordan XII</w:t>
      </w:r>
      <w:r w:rsidRPr="00F51FBD">
        <w:rPr>
          <w:rFonts w:ascii="Times New Roman" w:hAnsi="Times New Roman"/>
          <w:sz w:val="24"/>
          <w:szCs w:val="24"/>
        </w:rPr>
        <w:t>. Amman: Department of Antiquities.</w:t>
      </w:r>
    </w:p>
    <w:p w14:paraId="796A4A58" w14:textId="77777777" w:rsidR="00F51FBD" w:rsidRPr="00F51FBD" w:rsidRDefault="00F51FBD" w:rsidP="00077015">
      <w:pPr>
        <w:pStyle w:val="PlainText"/>
        <w:jc w:val="center"/>
        <w:rPr>
          <w:rFonts w:ascii="Times New Roman" w:hAnsi="Times New Roman"/>
          <w:sz w:val="24"/>
          <w:szCs w:val="24"/>
        </w:rPr>
      </w:pPr>
    </w:p>
    <w:p w14:paraId="77A18E62" w14:textId="55BEE1D9" w:rsidR="00A73D9A" w:rsidRPr="00F51FBD" w:rsidRDefault="00A73D9A" w:rsidP="00077015">
      <w:pPr>
        <w:pStyle w:val="PlainText"/>
        <w:jc w:val="center"/>
        <w:rPr>
          <w:rFonts w:ascii="Times New Roman" w:hAnsi="Times New Roman"/>
          <w:sz w:val="24"/>
          <w:szCs w:val="24"/>
        </w:rPr>
      </w:pPr>
      <w:r w:rsidRPr="00F51FBD">
        <w:rPr>
          <w:rFonts w:ascii="Times New Roman" w:hAnsi="Times New Roman"/>
          <w:sz w:val="24"/>
          <w:szCs w:val="24"/>
        </w:rPr>
        <w:t>2015</w:t>
      </w:r>
    </w:p>
    <w:p w14:paraId="16EB3680" w14:textId="77777777" w:rsidR="00A73D9A" w:rsidRPr="00F51FBD" w:rsidRDefault="00A73D9A" w:rsidP="00A73D9A">
      <w:pPr>
        <w:pStyle w:val="PlainText"/>
        <w:rPr>
          <w:rFonts w:ascii="Times New Roman" w:hAnsi="Times New Roman"/>
          <w:sz w:val="24"/>
          <w:szCs w:val="24"/>
        </w:rPr>
      </w:pPr>
    </w:p>
    <w:p w14:paraId="1FA757C8" w14:textId="3CEAD1BC" w:rsidR="00A73D9A" w:rsidRPr="00F51FBD" w:rsidRDefault="00A73D9A" w:rsidP="00A73D9A">
      <w:pPr>
        <w:pStyle w:val="Default"/>
        <w:rPr>
          <w:rFonts w:ascii="Times New Roman" w:hAnsi="Times New Roman" w:cs="Times New Roman"/>
        </w:rPr>
      </w:pPr>
      <w:r w:rsidRPr="00F51FBD">
        <w:rPr>
          <w:rFonts w:ascii="Times New Roman" w:hAnsi="Times New Roman" w:cs="Times New Roman"/>
        </w:rPr>
        <w:t xml:space="preserve">“The Roman Army at Petra” Pp. 313-318 in </w:t>
      </w:r>
      <w:r w:rsidRPr="00F51FBD">
        <w:rPr>
          <w:rFonts w:ascii="Times New Roman" w:hAnsi="Times New Roman" w:cs="Times New Roman"/>
          <w:i/>
        </w:rPr>
        <w:t>Roman Frontier Studies 2012: Limes XXII: Proceedings of the 22</w:t>
      </w:r>
      <w:r w:rsidRPr="00F51FBD">
        <w:rPr>
          <w:rFonts w:ascii="Times New Roman" w:hAnsi="Times New Roman" w:cs="Times New Roman"/>
          <w:i/>
          <w:vertAlign w:val="superscript"/>
        </w:rPr>
        <w:t>nd</w:t>
      </w:r>
      <w:r w:rsidRPr="00F51FBD">
        <w:rPr>
          <w:rFonts w:ascii="Times New Roman" w:hAnsi="Times New Roman" w:cs="Times New Roman"/>
          <w:i/>
        </w:rPr>
        <w:t xml:space="preserve">   International Congress of Roman Frontier Studies, Ruse, Bulgaria, September 2012</w:t>
      </w:r>
      <w:r w:rsidRPr="00F51FBD">
        <w:rPr>
          <w:rFonts w:ascii="Times New Roman" w:hAnsi="Times New Roman" w:cs="Times New Roman"/>
        </w:rPr>
        <w:t>. L. Vagalinski and N. Sharankov (eds.) Sofia: National Archaeological Institute, 2015.</w:t>
      </w:r>
    </w:p>
    <w:p w14:paraId="329B1F27" w14:textId="77777777" w:rsidR="00A73D9A" w:rsidRPr="00F51FBD" w:rsidRDefault="00A73D9A" w:rsidP="00A73D9A">
      <w:pPr>
        <w:pStyle w:val="Default"/>
        <w:rPr>
          <w:rFonts w:ascii="Times New Roman" w:hAnsi="Times New Roman" w:cs="Times New Roman"/>
        </w:rPr>
      </w:pPr>
    </w:p>
    <w:p w14:paraId="7FCF9429" w14:textId="5973D756" w:rsidR="00786D83" w:rsidRPr="00F51FBD" w:rsidRDefault="00786D83" w:rsidP="007F21D6">
      <w:pPr>
        <w:autoSpaceDE w:val="0"/>
        <w:autoSpaceDN w:val="0"/>
        <w:adjustRightInd w:val="0"/>
        <w:rPr>
          <w:sz w:val="24"/>
          <w:szCs w:val="24"/>
        </w:rPr>
      </w:pPr>
      <w:r w:rsidRPr="00F51FBD">
        <w:rPr>
          <w:sz w:val="24"/>
          <w:szCs w:val="24"/>
        </w:rPr>
        <w:t>“</w:t>
      </w:r>
      <w:r w:rsidRPr="00F51FBD">
        <w:rPr>
          <w:color w:val="222222"/>
          <w:sz w:val="24"/>
          <w:szCs w:val="24"/>
          <w:shd w:val="clear" w:color="auto" w:fill="FFFFFF"/>
        </w:rPr>
        <w:t xml:space="preserve">Feeding the Late Roman Army on the Southern Arabian Frontier”, pp. 212-221 in </w:t>
      </w:r>
      <w:r w:rsidRPr="00F51FBD">
        <w:rPr>
          <w:i/>
          <w:color w:val="222222"/>
          <w:sz w:val="24"/>
          <w:szCs w:val="24"/>
          <w:shd w:val="clear" w:color="auto" w:fill="FFFFFF"/>
        </w:rPr>
        <w:t>Understanding Roman Frontiers: A Celebration for Professor Bill Hanson</w:t>
      </w:r>
      <w:r w:rsidRPr="00F51FBD">
        <w:rPr>
          <w:color w:val="222222"/>
          <w:sz w:val="24"/>
          <w:szCs w:val="24"/>
          <w:shd w:val="clear" w:color="auto" w:fill="FFFFFF"/>
        </w:rPr>
        <w:t>. David J. Breeze, Rebecca H. Jones, and Ioana A. Oltean (eds.). Edinburgh: John Donald, 2015.</w:t>
      </w:r>
    </w:p>
    <w:p w14:paraId="0BE02FA1" w14:textId="77777777" w:rsidR="00A73D9A" w:rsidRPr="00F51FBD" w:rsidRDefault="00A73D9A" w:rsidP="00077015">
      <w:pPr>
        <w:pStyle w:val="PlainText"/>
        <w:jc w:val="center"/>
        <w:rPr>
          <w:rFonts w:ascii="Times New Roman" w:hAnsi="Times New Roman"/>
          <w:sz w:val="24"/>
          <w:szCs w:val="24"/>
        </w:rPr>
      </w:pPr>
    </w:p>
    <w:p w14:paraId="0D985E08" w14:textId="77777777" w:rsidR="00077015" w:rsidRPr="00F51FBD" w:rsidRDefault="00077015" w:rsidP="00077015">
      <w:pPr>
        <w:pStyle w:val="PlainText"/>
        <w:jc w:val="center"/>
        <w:rPr>
          <w:rFonts w:ascii="Times New Roman" w:hAnsi="Times New Roman"/>
          <w:sz w:val="24"/>
          <w:szCs w:val="24"/>
        </w:rPr>
      </w:pPr>
      <w:r w:rsidRPr="00F51FBD">
        <w:rPr>
          <w:rFonts w:ascii="Times New Roman" w:hAnsi="Times New Roman"/>
          <w:sz w:val="24"/>
          <w:szCs w:val="24"/>
        </w:rPr>
        <w:t>2014</w:t>
      </w:r>
    </w:p>
    <w:p w14:paraId="295C0843" w14:textId="77777777" w:rsidR="00077015" w:rsidRPr="00F51FBD" w:rsidRDefault="00077015" w:rsidP="00077015">
      <w:pPr>
        <w:pStyle w:val="Default"/>
        <w:rPr>
          <w:rFonts w:ascii="Times New Roman" w:hAnsi="Times New Roman" w:cs="Times New Roman"/>
        </w:rPr>
      </w:pPr>
    </w:p>
    <w:p w14:paraId="4AB5C463" w14:textId="77777777" w:rsidR="004B3391" w:rsidRPr="00F51FBD" w:rsidRDefault="004B3391" w:rsidP="00077015">
      <w:pPr>
        <w:pStyle w:val="Default"/>
        <w:rPr>
          <w:rFonts w:ascii="Times New Roman" w:hAnsi="Times New Roman" w:cs="Times New Roman"/>
        </w:rPr>
      </w:pPr>
      <w:r w:rsidRPr="00F51FBD">
        <w:rPr>
          <w:rFonts w:ascii="Times New Roman" w:hAnsi="Times New Roman" w:cs="Times New Roman"/>
        </w:rPr>
        <w:t xml:space="preserve">"The Petra North Ridge Project", in G. J. Corbett </w:t>
      </w:r>
      <w:r w:rsidRPr="00F51FBD">
        <w:rPr>
          <w:rFonts w:ascii="Times New Roman" w:hAnsi="Times New Roman" w:cs="Times New Roman"/>
          <w:i/>
        </w:rPr>
        <w:t>et al.</w:t>
      </w:r>
      <w:r w:rsidRPr="00F51FBD">
        <w:rPr>
          <w:rFonts w:ascii="Times New Roman" w:hAnsi="Times New Roman" w:cs="Times New Roman"/>
        </w:rPr>
        <w:t xml:space="preserve">, eds., "Archaeology in Jordan", </w:t>
      </w:r>
      <w:r w:rsidRPr="00F51FBD">
        <w:rPr>
          <w:rFonts w:ascii="Times New Roman" w:hAnsi="Times New Roman" w:cs="Times New Roman"/>
          <w:i/>
        </w:rPr>
        <w:t>American Journal of Archaeology</w:t>
      </w:r>
      <w:r w:rsidRPr="00F51FBD">
        <w:rPr>
          <w:rFonts w:ascii="Times New Roman" w:hAnsi="Times New Roman" w:cs="Times New Roman"/>
        </w:rPr>
        <w:t xml:space="preserve"> 118 (2014) 666-667.</w:t>
      </w:r>
    </w:p>
    <w:p w14:paraId="3A3BDFD5" w14:textId="77777777" w:rsidR="004B3391" w:rsidRPr="00F51FBD" w:rsidRDefault="004B3391" w:rsidP="00077015">
      <w:pPr>
        <w:pStyle w:val="Default"/>
        <w:rPr>
          <w:rFonts w:ascii="Times New Roman" w:hAnsi="Times New Roman" w:cs="Times New Roman"/>
        </w:rPr>
      </w:pPr>
    </w:p>
    <w:p w14:paraId="2606CE5D" w14:textId="48E52CB8" w:rsidR="00077015" w:rsidRPr="00F51FBD" w:rsidRDefault="00077015" w:rsidP="00077015">
      <w:pPr>
        <w:pStyle w:val="Default"/>
        <w:rPr>
          <w:rFonts w:ascii="Times New Roman" w:hAnsi="Times New Roman" w:cs="Times New Roman"/>
          <w:bCs/>
        </w:rPr>
      </w:pPr>
      <w:r w:rsidRPr="00F51FBD">
        <w:rPr>
          <w:rFonts w:ascii="Times New Roman" w:hAnsi="Times New Roman" w:cs="Times New Roman"/>
        </w:rPr>
        <w:t>“</w:t>
      </w:r>
      <w:r w:rsidRPr="00F51FBD">
        <w:rPr>
          <w:rFonts w:ascii="Times New Roman" w:hAnsi="Times New Roman" w:cs="Times New Roman"/>
          <w:bCs/>
        </w:rPr>
        <w:t xml:space="preserve">Coarse Ware Pottery of the First through Third Centuries at Roman Aila (Aqaba, Jordan)”, </w:t>
      </w:r>
      <w:r w:rsidR="00351F19" w:rsidRPr="00F51FBD">
        <w:rPr>
          <w:rFonts w:ascii="Times New Roman" w:hAnsi="Times New Roman" w:cs="Times New Roman"/>
          <w:bCs/>
        </w:rPr>
        <w:t>pp. 205</w:t>
      </w:r>
      <w:r w:rsidRPr="00F51FBD">
        <w:rPr>
          <w:rFonts w:ascii="Times New Roman" w:hAnsi="Times New Roman" w:cs="Times New Roman"/>
          <w:bCs/>
        </w:rPr>
        <w:t xml:space="preserve">-215 in </w:t>
      </w:r>
      <w:r w:rsidRPr="00F51FBD">
        <w:rPr>
          <w:rFonts w:ascii="Times New Roman" w:hAnsi="Times New Roman" w:cs="Times New Roman"/>
          <w:bCs/>
          <w:i/>
        </w:rPr>
        <w:t>Roman Pottery in the Near East: Local Production and Regional Trade. Proceedings of the Round Table held in Berlin, 19-20 February, 2010</w:t>
      </w:r>
      <w:r w:rsidRPr="00F51FBD">
        <w:rPr>
          <w:rFonts w:ascii="Times New Roman" w:hAnsi="Times New Roman" w:cs="Times New Roman"/>
          <w:bCs/>
        </w:rPr>
        <w:t>.</w:t>
      </w:r>
      <w:r w:rsidRPr="00F51FBD">
        <w:rPr>
          <w:rFonts w:ascii="Times New Roman" w:hAnsi="Times New Roman" w:cs="Times New Roman"/>
          <w:bCs/>
          <w:i/>
        </w:rPr>
        <w:t xml:space="preserve"> </w:t>
      </w:r>
      <w:r w:rsidRPr="00F51FBD">
        <w:rPr>
          <w:rFonts w:ascii="Times New Roman" w:hAnsi="Times New Roman" w:cs="Times New Roman"/>
          <w:bCs/>
        </w:rPr>
        <w:t xml:space="preserve">B. Fischer-Genz, Y. Gerber, and H. Hamel (eds.). </w:t>
      </w:r>
      <w:r w:rsidRPr="00F51FBD">
        <w:rPr>
          <w:rFonts w:ascii="Times New Roman" w:hAnsi="Times New Roman" w:cs="Times New Roman"/>
          <w:color w:val="222222"/>
          <w:shd w:val="clear" w:color="auto" w:fill="FFFFFF"/>
        </w:rPr>
        <w:t xml:space="preserve">Roman and Late Antique Mediterranean Pottery 3. </w:t>
      </w:r>
      <w:r w:rsidRPr="00F51FBD">
        <w:rPr>
          <w:rFonts w:ascii="Times New Roman" w:hAnsi="Times New Roman" w:cs="Times New Roman"/>
          <w:bCs/>
        </w:rPr>
        <w:t xml:space="preserve">Oxford: </w:t>
      </w:r>
      <w:r w:rsidR="002D4429" w:rsidRPr="00F51FBD">
        <w:rPr>
          <w:rFonts w:ascii="Times New Roman" w:hAnsi="Times New Roman" w:cs="Times New Roman"/>
          <w:bCs/>
        </w:rPr>
        <w:t>Archaeopress, 2014.</w:t>
      </w:r>
    </w:p>
    <w:p w14:paraId="1561A390" w14:textId="77777777" w:rsidR="007F21D6" w:rsidRPr="00F51FBD" w:rsidRDefault="007F21D6" w:rsidP="00077015">
      <w:pPr>
        <w:pStyle w:val="Default"/>
        <w:rPr>
          <w:rFonts w:ascii="Times New Roman" w:hAnsi="Times New Roman" w:cs="Times New Roman"/>
          <w:bCs/>
        </w:rPr>
      </w:pPr>
    </w:p>
    <w:p w14:paraId="07DB6C0F"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i/>
          <w:sz w:val="24"/>
          <w:szCs w:val="24"/>
        </w:rPr>
        <w:t>Encyclopedia of the Roman Army</w:t>
      </w:r>
      <w:r w:rsidRPr="00F51FBD">
        <w:rPr>
          <w:rFonts w:ascii="Times New Roman" w:hAnsi="Times New Roman"/>
          <w:sz w:val="24"/>
          <w:szCs w:val="24"/>
        </w:rPr>
        <w:t xml:space="preserve"> (Oxford: Wiley Blackwell), the following articles:</w:t>
      </w:r>
    </w:p>
    <w:p w14:paraId="07CD402A"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“Arabia” (pp. 46-49)</w:t>
      </w:r>
    </w:p>
    <w:p w14:paraId="68232E06"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lastRenderedPageBreak/>
        <w:t>“Bosra” (pp. 111-112)</w:t>
      </w:r>
    </w:p>
    <w:p w14:paraId="28A980CF"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“Judaea” (pp. 559-561)</w:t>
      </w:r>
    </w:p>
    <w:p w14:paraId="09BF5CDE"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“Lejjun” (pp. 583-585)</w:t>
      </w:r>
    </w:p>
    <w:p w14:paraId="0D5A780F"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“Masada” (pp. 637-640)</w:t>
      </w:r>
    </w:p>
    <w:p w14:paraId="62BC8EE5"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“Palaestina/Syria Palaestina” (pp. 717-719)</w:t>
      </w:r>
    </w:p>
    <w:p w14:paraId="76C2D0EA"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“Qasr Bshir” (pp. 797-799)</w:t>
      </w:r>
    </w:p>
    <w:p w14:paraId="2AD5862A" w14:textId="77777777" w:rsidR="007F21D6" w:rsidRPr="00F51FBD" w:rsidRDefault="007F21D6" w:rsidP="007F21D6">
      <w:pPr>
        <w:pStyle w:val="PlainText"/>
        <w:rPr>
          <w:rFonts w:ascii="Times New Roman" w:hAnsi="Times New Roman"/>
          <w:sz w:val="24"/>
          <w:szCs w:val="24"/>
        </w:rPr>
      </w:pPr>
      <w:r w:rsidRPr="00F51FBD">
        <w:rPr>
          <w:rFonts w:ascii="Times New Roman" w:hAnsi="Times New Roman"/>
          <w:sz w:val="24"/>
          <w:szCs w:val="24"/>
        </w:rPr>
        <w:t>“Strata Diocletiana” (pp. 929-933)</w:t>
      </w:r>
    </w:p>
    <w:p w14:paraId="5DCC7618" w14:textId="5C88B4F9" w:rsidR="007F21D6" w:rsidRPr="00F51FBD" w:rsidRDefault="007F21D6" w:rsidP="007F21D6">
      <w:pPr>
        <w:pStyle w:val="Default"/>
        <w:rPr>
          <w:rFonts w:ascii="Times New Roman" w:hAnsi="Times New Roman" w:cs="Times New Roman"/>
          <w:bCs/>
        </w:rPr>
      </w:pPr>
      <w:r w:rsidRPr="00F51FBD">
        <w:rPr>
          <w:rFonts w:ascii="Times New Roman" w:hAnsi="Times New Roman" w:cs="Times New Roman"/>
        </w:rPr>
        <w:t>“Syria” (pp. 970-976)</w:t>
      </w:r>
    </w:p>
    <w:p w14:paraId="6E279369" w14:textId="77777777" w:rsidR="00077015" w:rsidRPr="00F51FBD" w:rsidRDefault="00077015">
      <w:pPr>
        <w:pStyle w:val="PlainText"/>
        <w:jc w:val="center"/>
        <w:rPr>
          <w:rFonts w:ascii="Times New Roman" w:hAnsi="Times New Roman"/>
          <w:sz w:val="24"/>
          <w:szCs w:val="24"/>
        </w:rPr>
      </w:pPr>
    </w:p>
    <w:p w14:paraId="7F4F03E0" w14:textId="77777777" w:rsidR="00A95B0F" w:rsidRPr="00F51FBD" w:rsidRDefault="00A95B0F">
      <w:pPr>
        <w:pStyle w:val="PlainText"/>
        <w:jc w:val="center"/>
        <w:rPr>
          <w:rFonts w:ascii="Times New Roman" w:hAnsi="Times New Roman"/>
          <w:sz w:val="24"/>
          <w:szCs w:val="24"/>
        </w:rPr>
      </w:pPr>
      <w:r w:rsidRPr="00F51FBD">
        <w:rPr>
          <w:rFonts w:ascii="Times New Roman" w:hAnsi="Times New Roman"/>
          <w:sz w:val="24"/>
          <w:szCs w:val="24"/>
        </w:rPr>
        <w:t>2013</w:t>
      </w:r>
    </w:p>
    <w:p w14:paraId="15549566" w14:textId="77777777" w:rsidR="00A95B0F" w:rsidRPr="00F51FBD" w:rsidRDefault="00A95B0F" w:rsidP="00A95B0F">
      <w:pPr>
        <w:pStyle w:val="PlainText"/>
        <w:rPr>
          <w:rFonts w:ascii="Times New Roman" w:hAnsi="Times New Roman"/>
          <w:sz w:val="24"/>
          <w:szCs w:val="24"/>
        </w:rPr>
      </w:pPr>
    </w:p>
    <w:p w14:paraId="60C0A118" w14:textId="77777777" w:rsidR="00A73D9A" w:rsidRPr="00F51FBD" w:rsidRDefault="00A73D9A" w:rsidP="00A73D9A">
      <w:pPr>
        <w:autoSpaceDE w:val="0"/>
        <w:autoSpaceDN w:val="0"/>
        <w:adjustRightInd w:val="0"/>
        <w:rPr>
          <w:sz w:val="24"/>
          <w:szCs w:val="24"/>
        </w:rPr>
      </w:pPr>
      <w:r w:rsidRPr="00F51FBD">
        <w:rPr>
          <w:sz w:val="24"/>
          <w:szCs w:val="24"/>
        </w:rPr>
        <w:t xml:space="preserve">“Petra North Ridge Project: The 2012 Season”, </w:t>
      </w:r>
      <w:r w:rsidRPr="00F51FBD">
        <w:rPr>
          <w:i/>
          <w:sz w:val="24"/>
          <w:szCs w:val="24"/>
        </w:rPr>
        <w:t>Annual of the Department of Antiquities of Jordan</w:t>
      </w:r>
      <w:r w:rsidRPr="00F51FBD">
        <w:rPr>
          <w:sz w:val="24"/>
          <w:szCs w:val="24"/>
        </w:rPr>
        <w:t xml:space="preserve"> 57 (2013) 399-407 (co-author).</w:t>
      </w:r>
    </w:p>
    <w:p w14:paraId="3F41F77F" w14:textId="77777777" w:rsidR="00A73D9A" w:rsidRPr="00F51FBD" w:rsidRDefault="00A73D9A" w:rsidP="00A95B0F">
      <w:pPr>
        <w:pStyle w:val="PlainText"/>
        <w:rPr>
          <w:rFonts w:ascii="Times New Roman" w:hAnsi="Times New Roman"/>
          <w:sz w:val="24"/>
          <w:szCs w:val="24"/>
        </w:rPr>
      </w:pPr>
    </w:p>
    <w:p w14:paraId="29ABC119" w14:textId="1ED69CAA" w:rsidR="007B7314" w:rsidRDefault="00A95B0F" w:rsidP="004E6DE3">
      <w:pPr>
        <w:pStyle w:val="PlainText"/>
        <w:rPr>
          <w:rFonts w:ascii="Times New Roman" w:hAnsi="Times New Roman"/>
          <w:sz w:val="24"/>
          <w:szCs w:val="24"/>
        </w:rPr>
      </w:pPr>
      <w:r w:rsidRPr="00F51FBD">
        <w:rPr>
          <w:rFonts w:ascii="Times New Roman" w:hAnsi="Times New Roman"/>
          <w:sz w:val="24"/>
          <w:szCs w:val="24"/>
        </w:rPr>
        <w:t xml:space="preserve">“The Roman Port of Aila and its Economic Hinterland”, </w:t>
      </w:r>
      <w:r w:rsidR="00D108D6" w:rsidRPr="00F51FBD">
        <w:rPr>
          <w:rFonts w:ascii="Times New Roman" w:hAnsi="Times New Roman"/>
          <w:sz w:val="24"/>
          <w:szCs w:val="24"/>
        </w:rPr>
        <w:t>pp. 735-743</w:t>
      </w:r>
      <w:r w:rsidRPr="00F51FBD">
        <w:rPr>
          <w:rFonts w:ascii="Times New Roman" w:hAnsi="Times New Roman"/>
          <w:sz w:val="24"/>
          <w:szCs w:val="24"/>
        </w:rPr>
        <w:t xml:space="preserve"> in </w:t>
      </w:r>
      <w:r w:rsidRPr="00F51FBD">
        <w:rPr>
          <w:rFonts w:ascii="Times New Roman" w:hAnsi="Times New Roman"/>
          <w:i/>
          <w:sz w:val="24"/>
          <w:szCs w:val="24"/>
        </w:rPr>
        <w:t>Studies in the History and Archaeology of Jordan XI: Changes and Challenges</w:t>
      </w:r>
      <w:r w:rsidR="00C05F9A" w:rsidRPr="00F51FBD">
        <w:rPr>
          <w:rFonts w:ascii="Times New Roman" w:hAnsi="Times New Roman"/>
          <w:sz w:val="24"/>
          <w:szCs w:val="24"/>
        </w:rPr>
        <w:t xml:space="preserve">. </w:t>
      </w:r>
      <w:r w:rsidRPr="00F51FBD">
        <w:rPr>
          <w:rFonts w:ascii="Times New Roman" w:hAnsi="Times New Roman"/>
          <w:sz w:val="24"/>
          <w:szCs w:val="24"/>
        </w:rPr>
        <w:t>Amman: Depa</w:t>
      </w:r>
      <w:r w:rsidR="002D4429" w:rsidRPr="00F51FBD">
        <w:rPr>
          <w:rFonts w:ascii="Times New Roman" w:hAnsi="Times New Roman"/>
          <w:sz w:val="24"/>
          <w:szCs w:val="24"/>
        </w:rPr>
        <w:t>rtment of Antiquities of Jordan, 2013.</w:t>
      </w:r>
    </w:p>
    <w:p w14:paraId="3D1BAD14" w14:textId="77777777" w:rsidR="007B7314" w:rsidRDefault="007B7314">
      <w:pPr>
        <w:pStyle w:val="PlainText"/>
        <w:jc w:val="center"/>
        <w:rPr>
          <w:rFonts w:ascii="Times New Roman" w:hAnsi="Times New Roman"/>
          <w:sz w:val="24"/>
          <w:szCs w:val="24"/>
        </w:rPr>
      </w:pPr>
    </w:p>
    <w:p w14:paraId="687A5C79" w14:textId="77777777" w:rsidR="00FA672B" w:rsidRPr="00F51FBD" w:rsidRDefault="00FA672B">
      <w:pPr>
        <w:pStyle w:val="PlainText"/>
        <w:jc w:val="center"/>
        <w:rPr>
          <w:rFonts w:ascii="Times New Roman" w:hAnsi="Times New Roman"/>
          <w:sz w:val="24"/>
          <w:szCs w:val="24"/>
        </w:rPr>
      </w:pPr>
      <w:r w:rsidRPr="00F51FBD">
        <w:rPr>
          <w:rFonts w:ascii="Times New Roman" w:hAnsi="Times New Roman"/>
          <w:sz w:val="24"/>
          <w:szCs w:val="24"/>
        </w:rPr>
        <w:t>2012</w:t>
      </w:r>
    </w:p>
    <w:p w14:paraId="393A6D57" w14:textId="77777777" w:rsidR="00FA672B" w:rsidRPr="00F51FBD" w:rsidRDefault="00FA672B" w:rsidP="00FA672B">
      <w:pPr>
        <w:pStyle w:val="PlainText"/>
        <w:rPr>
          <w:rFonts w:ascii="Times New Roman" w:hAnsi="Times New Roman"/>
          <w:sz w:val="24"/>
          <w:szCs w:val="24"/>
        </w:rPr>
      </w:pPr>
    </w:p>
    <w:p w14:paraId="11818537" w14:textId="77777777" w:rsidR="00FA672B" w:rsidRPr="00F51FBD" w:rsidRDefault="00FA672B" w:rsidP="00FA672B">
      <w:pPr>
        <w:pStyle w:val="Default"/>
        <w:rPr>
          <w:rFonts w:ascii="Times New Roman" w:hAnsi="Times New Roman" w:cs="Times New Roman"/>
        </w:rPr>
      </w:pPr>
      <w:r w:rsidRPr="00F51FBD">
        <w:rPr>
          <w:rFonts w:ascii="Times New Roman" w:hAnsi="Times New Roman" w:cs="Times New Roman"/>
        </w:rPr>
        <w:t>“Response to Bert de Vries, ‘Site Preservation in Jordan: The Case of Umm el-Jimal’”,</w:t>
      </w:r>
      <w:r w:rsidR="00ED140F" w:rsidRPr="00F51FBD">
        <w:rPr>
          <w:rFonts w:ascii="Times New Roman" w:hAnsi="Times New Roman" w:cs="Times New Roman"/>
        </w:rPr>
        <w:t xml:space="preserve"> pp. 187-188</w:t>
      </w:r>
      <w:r w:rsidRPr="00F51FBD">
        <w:rPr>
          <w:rFonts w:ascii="Times New Roman" w:hAnsi="Times New Roman" w:cs="Times New Roman"/>
        </w:rPr>
        <w:t xml:space="preserve"> in </w:t>
      </w:r>
      <w:r w:rsidRPr="00F51FBD">
        <w:rPr>
          <w:rFonts w:ascii="Times New Roman" w:hAnsi="Times New Roman" w:cs="Times New Roman"/>
          <w:i/>
        </w:rPr>
        <w:t>Archaeology, Bible, Politics, and the Media: Proceedings of the Duke University Conference, April 23–24, 2009</w:t>
      </w:r>
      <w:r w:rsidRPr="00F51FBD">
        <w:rPr>
          <w:rFonts w:ascii="Times New Roman" w:hAnsi="Times New Roman" w:cs="Times New Roman"/>
        </w:rPr>
        <w:t>, ed. by Eric M. Meyers and Carol Meyers (Winona Lake, IN: Eisenbrauns</w:t>
      </w:r>
      <w:r w:rsidR="00ED140F" w:rsidRPr="00F51FBD">
        <w:rPr>
          <w:rFonts w:ascii="Times New Roman" w:hAnsi="Times New Roman" w:cs="Times New Roman"/>
        </w:rPr>
        <w:t>, 2012)</w:t>
      </w:r>
      <w:r w:rsidRPr="00F51FBD">
        <w:rPr>
          <w:rFonts w:ascii="Times New Roman" w:hAnsi="Times New Roman" w:cs="Times New Roman"/>
        </w:rPr>
        <w:t>.</w:t>
      </w:r>
    </w:p>
    <w:p w14:paraId="30E043F5" w14:textId="77777777" w:rsidR="00FA672B" w:rsidRPr="00F51FBD" w:rsidRDefault="00FA672B" w:rsidP="00FA672B">
      <w:pPr>
        <w:pStyle w:val="Default"/>
        <w:rPr>
          <w:rFonts w:ascii="Times New Roman" w:hAnsi="Times New Roman" w:cs="Times New Roman"/>
        </w:rPr>
      </w:pPr>
    </w:p>
    <w:p w14:paraId="269BD197" w14:textId="77777777" w:rsidR="00FA672B" w:rsidRPr="00F51FBD" w:rsidRDefault="00FA672B" w:rsidP="00FA672B">
      <w:pPr>
        <w:pStyle w:val="Default"/>
        <w:rPr>
          <w:rFonts w:ascii="Times New Roman" w:hAnsi="Times New Roman" w:cs="Times New Roman"/>
        </w:rPr>
      </w:pPr>
      <w:r w:rsidRPr="00F51FBD">
        <w:rPr>
          <w:rFonts w:ascii="Times New Roman" w:hAnsi="Times New Roman" w:cs="Times New Roman"/>
        </w:rPr>
        <w:t xml:space="preserve">“ACOR’s Named Fellowship Program”, </w:t>
      </w:r>
      <w:r w:rsidRPr="00F51FBD">
        <w:rPr>
          <w:rFonts w:ascii="Times New Roman" w:hAnsi="Times New Roman" w:cs="Times New Roman"/>
          <w:i/>
        </w:rPr>
        <w:t>ACOR Newsletter</w:t>
      </w:r>
      <w:r w:rsidRPr="00F51FBD">
        <w:rPr>
          <w:rFonts w:ascii="Times New Roman" w:hAnsi="Times New Roman" w:cs="Times New Roman"/>
        </w:rPr>
        <w:t xml:space="preserve"> 24.1 (2012) 4-5.</w:t>
      </w:r>
    </w:p>
    <w:p w14:paraId="42C4618D" w14:textId="77777777" w:rsidR="00FA672B" w:rsidRPr="00F51FBD" w:rsidRDefault="00FA672B">
      <w:pPr>
        <w:pStyle w:val="PlainText"/>
        <w:jc w:val="center"/>
        <w:rPr>
          <w:rFonts w:ascii="Times New Roman" w:hAnsi="Times New Roman"/>
          <w:sz w:val="24"/>
          <w:szCs w:val="24"/>
        </w:rPr>
      </w:pPr>
    </w:p>
    <w:p w14:paraId="02DF33F2" w14:textId="77777777" w:rsidR="00F23CD7" w:rsidRPr="00F51FBD" w:rsidRDefault="00F23CD7">
      <w:pPr>
        <w:pStyle w:val="PlainText"/>
        <w:jc w:val="center"/>
        <w:rPr>
          <w:rFonts w:ascii="Times New Roman" w:hAnsi="Times New Roman"/>
          <w:sz w:val="24"/>
          <w:szCs w:val="24"/>
        </w:rPr>
      </w:pPr>
      <w:r w:rsidRPr="00F51FBD">
        <w:rPr>
          <w:rFonts w:ascii="Times New Roman" w:hAnsi="Times New Roman"/>
          <w:sz w:val="24"/>
          <w:szCs w:val="24"/>
        </w:rPr>
        <w:t>2010</w:t>
      </w:r>
    </w:p>
    <w:p w14:paraId="47D87699" w14:textId="77777777" w:rsidR="00F23CD7" w:rsidRPr="00F51FBD" w:rsidRDefault="00F23CD7" w:rsidP="00F23CD7">
      <w:pPr>
        <w:pStyle w:val="PlainText"/>
        <w:rPr>
          <w:rFonts w:ascii="Times New Roman" w:hAnsi="Times New Roman"/>
          <w:sz w:val="24"/>
          <w:szCs w:val="24"/>
        </w:rPr>
      </w:pPr>
    </w:p>
    <w:p w14:paraId="564AA173" w14:textId="77777777" w:rsidR="00F23CD7" w:rsidRPr="00F51FBD" w:rsidRDefault="00F23CD7" w:rsidP="00F23CD7">
      <w:pPr>
        <w:pStyle w:val="PlainText"/>
        <w:rPr>
          <w:rFonts w:ascii="Times New Roman" w:hAnsi="Times New Roman"/>
          <w:sz w:val="24"/>
          <w:szCs w:val="24"/>
        </w:rPr>
      </w:pPr>
      <w:r w:rsidRPr="00F51FBD">
        <w:rPr>
          <w:rFonts w:ascii="Times New Roman" w:hAnsi="Times New Roman"/>
          <w:sz w:val="24"/>
          <w:szCs w:val="24"/>
        </w:rPr>
        <w:t xml:space="preserve">“Frank Koucky 1927 – January 29, 2010”.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60.4 (2010) 15 (with L. E. Stager and A. M. Walker).</w:t>
      </w:r>
    </w:p>
    <w:p w14:paraId="0820AFC4" w14:textId="77777777" w:rsidR="00F23CD7" w:rsidRPr="00F51FBD" w:rsidRDefault="00F23CD7">
      <w:pPr>
        <w:pStyle w:val="PlainText"/>
        <w:jc w:val="center"/>
        <w:rPr>
          <w:rFonts w:ascii="Times New Roman" w:hAnsi="Times New Roman"/>
          <w:sz w:val="24"/>
          <w:szCs w:val="24"/>
        </w:rPr>
      </w:pPr>
    </w:p>
    <w:p w14:paraId="6903B6C3"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2009</w:t>
      </w:r>
    </w:p>
    <w:p w14:paraId="4E873865" w14:textId="77777777" w:rsidR="00F75616" w:rsidRPr="00F51FBD" w:rsidRDefault="00F75616">
      <w:pPr>
        <w:pStyle w:val="PlainText"/>
        <w:rPr>
          <w:rFonts w:ascii="Times New Roman" w:hAnsi="Times New Roman"/>
          <w:sz w:val="24"/>
          <w:szCs w:val="24"/>
        </w:rPr>
      </w:pPr>
    </w:p>
    <w:p w14:paraId="348B6790" w14:textId="01F8DE69" w:rsidR="00466ED4" w:rsidRPr="00F51FBD" w:rsidRDefault="00466ED4">
      <w:pPr>
        <w:pStyle w:val="PlainText"/>
        <w:rPr>
          <w:rFonts w:ascii="Times New Roman" w:hAnsi="Times New Roman"/>
          <w:sz w:val="24"/>
          <w:szCs w:val="24"/>
        </w:rPr>
      </w:pPr>
      <w:r w:rsidRPr="00F51FBD">
        <w:rPr>
          <w:rFonts w:ascii="Times New Roman" w:hAnsi="Times New Roman"/>
          <w:sz w:val="24"/>
          <w:szCs w:val="24"/>
        </w:rPr>
        <w:t xml:space="preserve">“The Roman Port of Aila: Economic Connections with the Red Sea Littoral”. Pp. 79-84 in L. Blue, J. Cooper, R. Thomas and J. Wainwright, eds. </w:t>
      </w:r>
      <w:r w:rsidRPr="00F51FBD">
        <w:rPr>
          <w:rFonts w:ascii="Times New Roman" w:hAnsi="Times New Roman"/>
          <w:i/>
          <w:sz w:val="24"/>
          <w:szCs w:val="24"/>
        </w:rPr>
        <w:t>Connected Hinterlands: Proceedings of the Red Sea Project IV</w:t>
      </w:r>
      <w:r w:rsidRPr="00F51FBD">
        <w:rPr>
          <w:rFonts w:ascii="Times New Roman" w:hAnsi="Times New Roman"/>
          <w:sz w:val="24"/>
          <w:szCs w:val="24"/>
        </w:rPr>
        <w:t>.</w:t>
      </w:r>
      <w:r w:rsidRPr="00F51FBD">
        <w:rPr>
          <w:rFonts w:ascii="Times New Roman" w:hAnsi="Times New Roman"/>
          <w:i/>
          <w:sz w:val="24"/>
          <w:szCs w:val="24"/>
        </w:rPr>
        <w:t xml:space="preserve"> Held at the University of Southampton September 2008.</w:t>
      </w:r>
      <w:r w:rsidRPr="00F51FBD">
        <w:rPr>
          <w:rFonts w:ascii="Times New Roman" w:hAnsi="Times New Roman"/>
          <w:sz w:val="24"/>
          <w:szCs w:val="24"/>
        </w:rPr>
        <w:t xml:space="preserve">  Society for Arabian Studies Monographs No. 8. British Archaeological Reports International Series 2052. Oxford:</w:t>
      </w:r>
      <w:r w:rsidR="002D4429" w:rsidRPr="00F51FBD">
        <w:rPr>
          <w:rFonts w:ascii="Times New Roman" w:hAnsi="Times New Roman"/>
          <w:sz w:val="24"/>
          <w:szCs w:val="24"/>
        </w:rPr>
        <w:t xml:space="preserve"> British Archaeological Reports, 2009.</w:t>
      </w:r>
    </w:p>
    <w:p w14:paraId="6310D63A" w14:textId="77777777" w:rsidR="00466ED4" w:rsidRPr="00F51FBD" w:rsidRDefault="00466ED4">
      <w:pPr>
        <w:pStyle w:val="PlainText"/>
        <w:rPr>
          <w:rFonts w:ascii="Times New Roman" w:hAnsi="Times New Roman"/>
          <w:sz w:val="24"/>
          <w:szCs w:val="24"/>
        </w:rPr>
      </w:pPr>
    </w:p>
    <w:p w14:paraId="17F763E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Frontier in Southern Arabia: A Synthesis of Recent Research”. Pp. 142-152 in W. S. Hanson, ed., </w:t>
      </w:r>
      <w:r w:rsidRPr="00F51FBD">
        <w:rPr>
          <w:rFonts w:ascii="Times New Roman" w:hAnsi="Times New Roman"/>
          <w:i/>
          <w:sz w:val="24"/>
          <w:szCs w:val="24"/>
        </w:rPr>
        <w:t xml:space="preserve">The Army and Frontiers of Rome: Papers offered to David Breeze on the occasion of his sixth-fifth birthday and his retirement from </w:t>
      </w:r>
      <w:r w:rsidRPr="00F51FBD">
        <w:rPr>
          <w:rFonts w:ascii="Times New Roman" w:hAnsi="Times New Roman"/>
          <w:sz w:val="24"/>
          <w:szCs w:val="24"/>
        </w:rPr>
        <w:t>Historic Scotland</w:t>
      </w:r>
      <w:r w:rsidRPr="00F51FBD">
        <w:rPr>
          <w:rFonts w:ascii="Times New Roman" w:hAnsi="Times New Roman"/>
          <w:i/>
          <w:sz w:val="24"/>
          <w:szCs w:val="24"/>
        </w:rPr>
        <w:t>. JRA Supplementary Series 74</w:t>
      </w:r>
      <w:r w:rsidRPr="00F51FBD">
        <w:rPr>
          <w:rFonts w:ascii="Times New Roman" w:hAnsi="Times New Roman"/>
          <w:sz w:val="24"/>
          <w:szCs w:val="24"/>
        </w:rPr>
        <w:t>. Portsmouth, RI: Journal of Roman Archaeology, 2009.</w:t>
      </w:r>
    </w:p>
    <w:p w14:paraId="08BFB5C3" w14:textId="77777777" w:rsidR="002E0454" w:rsidRPr="00F51FBD" w:rsidRDefault="002E0454">
      <w:pPr>
        <w:pStyle w:val="PlainText"/>
        <w:rPr>
          <w:rFonts w:ascii="Times New Roman" w:hAnsi="Times New Roman"/>
          <w:sz w:val="24"/>
          <w:szCs w:val="24"/>
        </w:rPr>
      </w:pPr>
    </w:p>
    <w:p w14:paraId="3DACB974" w14:textId="6182D6AD" w:rsidR="002E0454" w:rsidRPr="00F51FBD" w:rsidRDefault="002E0454" w:rsidP="002E0454">
      <w:pPr>
        <w:rPr>
          <w:sz w:val="24"/>
          <w:szCs w:val="24"/>
        </w:rPr>
      </w:pPr>
      <w:r w:rsidRPr="00F51FBD">
        <w:rPr>
          <w:sz w:val="24"/>
          <w:szCs w:val="24"/>
        </w:rPr>
        <w:lastRenderedPageBreak/>
        <w:t>“</w:t>
      </w:r>
      <w:r w:rsidRPr="00F51FBD">
        <w:rPr>
          <w:i/>
          <w:sz w:val="24"/>
          <w:szCs w:val="24"/>
        </w:rPr>
        <w:t>Arabia Adquisita</w:t>
      </w:r>
      <w:r w:rsidRPr="00F51FBD">
        <w:rPr>
          <w:sz w:val="24"/>
          <w:szCs w:val="24"/>
        </w:rPr>
        <w:t xml:space="preserve">: The Roman Annexation of Arabia Reconsidered”.  Pp. 1585-1592 in A. Morillo, N. Hanel, and E. Martín, eds., </w:t>
      </w:r>
      <w:bookmarkStart w:id="0" w:name="_GoBack"/>
      <w:bookmarkEnd w:id="0"/>
      <w:r w:rsidRPr="00F51FBD">
        <w:rPr>
          <w:i/>
          <w:sz w:val="24"/>
          <w:szCs w:val="24"/>
        </w:rPr>
        <w:t>Limes XX: Roman Frontier Studies. XXth International Congress of Roman Frontier Studies</w:t>
      </w:r>
      <w:r w:rsidRPr="00F51FBD">
        <w:rPr>
          <w:sz w:val="24"/>
          <w:szCs w:val="24"/>
        </w:rPr>
        <w:t>. 3 vols. Madrid: Consejo Superior de Investigaciones Científicas, 2009.</w:t>
      </w:r>
    </w:p>
    <w:p w14:paraId="26537926" w14:textId="77777777" w:rsidR="002E0454" w:rsidRPr="00F51FBD" w:rsidRDefault="002E0454" w:rsidP="002E0454">
      <w:pPr>
        <w:rPr>
          <w:sz w:val="24"/>
          <w:szCs w:val="24"/>
        </w:rPr>
      </w:pPr>
    </w:p>
    <w:p w14:paraId="6B5B70C2" w14:textId="77777777" w:rsidR="002E0454" w:rsidRPr="00F51FBD" w:rsidRDefault="002E0454" w:rsidP="002E0454">
      <w:pPr>
        <w:rPr>
          <w:sz w:val="24"/>
          <w:szCs w:val="24"/>
        </w:rPr>
      </w:pPr>
      <w:r w:rsidRPr="00F51FBD">
        <w:rPr>
          <w:sz w:val="24"/>
          <w:szCs w:val="24"/>
        </w:rPr>
        <w:t xml:space="preserve">“The Foundation of Aila: A Nabataean Port on the Red Sea”, Pp. 685-690 in </w:t>
      </w:r>
      <w:r w:rsidRPr="00F51FBD">
        <w:rPr>
          <w:i/>
          <w:sz w:val="24"/>
          <w:szCs w:val="24"/>
        </w:rPr>
        <w:t>Studies in the History and Archaeology of Jordan X: Crossing Jordan</w:t>
      </w:r>
      <w:r w:rsidRPr="00F51FBD">
        <w:rPr>
          <w:sz w:val="24"/>
          <w:szCs w:val="24"/>
        </w:rPr>
        <w:t>.  Amman: Department of Antiquities of Jordan, 2009.</w:t>
      </w:r>
    </w:p>
    <w:p w14:paraId="2E01A708" w14:textId="77777777" w:rsidR="00F75616" w:rsidRPr="00F51FBD" w:rsidRDefault="00F75616">
      <w:pPr>
        <w:pStyle w:val="PlainText"/>
        <w:jc w:val="center"/>
        <w:rPr>
          <w:rFonts w:ascii="Times New Roman" w:hAnsi="Times New Roman"/>
          <w:sz w:val="24"/>
          <w:szCs w:val="24"/>
        </w:rPr>
      </w:pPr>
    </w:p>
    <w:p w14:paraId="1071AE9B"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2008</w:t>
      </w:r>
    </w:p>
    <w:p w14:paraId="74443BD5" w14:textId="77777777" w:rsidR="00F75616" w:rsidRPr="00F51FBD" w:rsidRDefault="00F75616">
      <w:pPr>
        <w:pStyle w:val="PlainText"/>
        <w:rPr>
          <w:rFonts w:ascii="Times New Roman" w:hAnsi="Times New Roman"/>
          <w:sz w:val="24"/>
          <w:szCs w:val="24"/>
        </w:rPr>
      </w:pPr>
    </w:p>
    <w:p w14:paraId="78B85E2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First Archaeological Evidence for Haimation, the Invisible Garum”, </w:t>
      </w:r>
      <w:r w:rsidRPr="00F51FBD">
        <w:rPr>
          <w:rFonts w:ascii="Times New Roman" w:hAnsi="Times New Roman"/>
          <w:i/>
          <w:sz w:val="24"/>
          <w:szCs w:val="24"/>
        </w:rPr>
        <w:t>Journal of Archaeological Science.</w:t>
      </w:r>
      <w:r w:rsidRPr="00F51FBD">
        <w:rPr>
          <w:rFonts w:ascii="Times New Roman" w:hAnsi="Times New Roman"/>
          <w:sz w:val="24"/>
          <w:szCs w:val="24"/>
        </w:rPr>
        <w:t xml:space="preserve"> 35 (2008) 1821-1827. With Wim Van Neer.</w:t>
      </w:r>
    </w:p>
    <w:p w14:paraId="5401D1AB" w14:textId="77777777" w:rsidR="00F75616" w:rsidRPr="00F51FBD" w:rsidRDefault="00F75616">
      <w:pPr>
        <w:pStyle w:val="PlainText"/>
        <w:jc w:val="center"/>
        <w:rPr>
          <w:rFonts w:ascii="Times New Roman" w:hAnsi="Times New Roman"/>
          <w:sz w:val="24"/>
          <w:szCs w:val="24"/>
        </w:rPr>
      </w:pPr>
    </w:p>
    <w:p w14:paraId="64D5678F"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2007</w:t>
      </w:r>
    </w:p>
    <w:p w14:paraId="69F2BC01" w14:textId="77777777" w:rsidR="00F75616" w:rsidRPr="00F51FBD" w:rsidRDefault="00F75616">
      <w:pPr>
        <w:pStyle w:val="PlainText"/>
        <w:jc w:val="center"/>
        <w:rPr>
          <w:rFonts w:ascii="Times New Roman" w:hAnsi="Times New Roman"/>
          <w:sz w:val="24"/>
          <w:szCs w:val="24"/>
        </w:rPr>
      </w:pPr>
    </w:p>
    <w:p w14:paraId="20235126" w14:textId="77777777" w:rsidR="00F75616" w:rsidRPr="00F51FBD" w:rsidRDefault="00F75616">
      <w:pPr>
        <w:rPr>
          <w:sz w:val="24"/>
          <w:szCs w:val="24"/>
        </w:rPr>
      </w:pPr>
      <w:r w:rsidRPr="00F51FBD">
        <w:rPr>
          <w:sz w:val="24"/>
          <w:szCs w:val="24"/>
        </w:rPr>
        <w:t xml:space="preserve">“Harold Forshey Retires from ACOR Board”. </w:t>
      </w:r>
      <w:r w:rsidRPr="00F51FBD">
        <w:rPr>
          <w:i/>
          <w:sz w:val="24"/>
          <w:szCs w:val="24"/>
        </w:rPr>
        <w:t>ACOR Newsletter</w:t>
      </w:r>
      <w:r w:rsidRPr="00F51FBD">
        <w:rPr>
          <w:sz w:val="24"/>
          <w:szCs w:val="24"/>
        </w:rPr>
        <w:t xml:space="preserve"> 19.2 (2007) 9.</w:t>
      </w:r>
    </w:p>
    <w:p w14:paraId="05ECF008" w14:textId="77777777" w:rsidR="00F75616" w:rsidRPr="00F51FBD" w:rsidRDefault="00F75616">
      <w:pPr>
        <w:rPr>
          <w:sz w:val="24"/>
          <w:szCs w:val="24"/>
        </w:rPr>
      </w:pPr>
    </w:p>
    <w:p w14:paraId="6DC1127C" w14:textId="77777777" w:rsidR="00F75616" w:rsidRPr="00F51FBD" w:rsidRDefault="00F75616">
      <w:pPr>
        <w:rPr>
          <w:sz w:val="24"/>
          <w:szCs w:val="24"/>
        </w:rPr>
      </w:pPr>
      <w:r w:rsidRPr="00F51FBD">
        <w:rPr>
          <w:sz w:val="24"/>
          <w:szCs w:val="24"/>
        </w:rPr>
        <w:t>“Structural Damage from Earthquakes in the Second-Ninth Century at the Archaeological Site of Aila in Aqaba, Jordan”,</w:t>
      </w:r>
      <w:r w:rsidRPr="00F51FBD">
        <w:rPr>
          <w:sz w:val="24"/>
          <w:szCs w:val="24"/>
          <w:lang w:val="en-GB"/>
        </w:rPr>
        <w:t xml:space="preserve"> </w:t>
      </w:r>
      <w:r w:rsidRPr="00F51FBD">
        <w:rPr>
          <w:i/>
          <w:sz w:val="24"/>
          <w:szCs w:val="24"/>
        </w:rPr>
        <w:t>Bulletin of the American Schools of Oriental Research</w:t>
      </w:r>
      <w:r w:rsidRPr="00F51FBD">
        <w:rPr>
          <w:sz w:val="24"/>
          <w:szCs w:val="24"/>
        </w:rPr>
        <w:t xml:space="preserve"> 346 (2007) 59-77. With R. Thomas and T. M. Niemi.</w:t>
      </w:r>
    </w:p>
    <w:p w14:paraId="22EF0600" w14:textId="77777777" w:rsidR="00F75616" w:rsidRPr="00F51FBD" w:rsidRDefault="00F75616">
      <w:pPr>
        <w:pStyle w:val="PlainText"/>
        <w:rPr>
          <w:rFonts w:ascii="Times New Roman" w:hAnsi="Times New Roman"/>
          <w:sz w:val="24"/>
          <w:szCs w:val="24"/>
        </w:rPr>
      </w:pPr>
    </w:p>
    <w:p w14:paraId="46C5F781" w14:textId="35472829"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“Projecting Power on the Periphery: Rome’s Arabian Frontier East of the Dead Sea”. Pp. 349-357 in T. E. Levy, P.M. M. Daviau, and M. Shaer, eds. </w:t>
      </w:r>
      <w:r w:rsidRPr="00F51FBD">
        <w:rPr>
          <w:rFonts w:ascii="Times New Roman" w:hAnsi="Times New Roman"/>
          <w:i/>
          <w:sz w:val="24"/>
          <w:szCs w:val="24"/>
        </w:rPr>
        <w:t>Crossing Jordan: North American Contributions to the Archaeology of Jordan</w:t>
      </w:r>
      <w:r w:rsidRPr="00F51FBD">
        <w:rPr>
          <w:rFonts w:ascii="Times New Roman" w:hAnsi="Times New Roman"/>
          <w:sz w:val="24"/>
          <w:szCs w:val="24"/>
        </w:rPr>
        <w:t>. London and Oakville, CT: Equinox, 2</w:t>
      </w:r>
      <w:r w:rsidR="008E1132">
        <w:rPr>
          <w:rFonts w:ascii="Times New Roman" w:hAnsi="Times New Roman"/>
          <w:sz w:val="24"/>
          <w:szCs w:val="24"/>
        </w:rPr>
        <w:t>007</w:t>
      </w:r>
      <w:r w:rsidRPr="00F51FBD">
        <w:rPr>
          <w:rFonts w:ascii="Times New Roman" w:hAnsi="Times New Roman"/>
          <w:sz w:val="24"/>
          <w:szCs w:val="24"/>
        </w:rPr>
        <w:t>.</w:t>
      </w:r>
    </w:p>
    <w:p w14:paraId="33B4F0F9" w14:textId="77777777" w:rsidR="00F75616" w:rsidRPr="00F51FBD" w:rsidRDefault="00F75616">
      <w:pPr>
        <w:pStyle w:val="PlainText"/>
        <w:rPr>
          <w:rFonts w:ascii="Times New Roman" w:hAnsi="Times New Roman"/>
          <w:sz w:val="24"/>
          <w:szCs w:val="24"/>
        </w:rPr>
      </w:pPr>
    </w:p>
    <w:p w14:paraId="3F8D4385" w14:textId="0F37684D"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“Beyond Frankincense and Myrrh: Reconstructing the Economy of Roman Aqaba”. Pp. 359-366 in T. E. Levy, P.M. M. Daviau, and M. Shaer, eds. </w:t>
      </w:r>
      <w:r w:rsidRPr="00F51FBD">
        <w:rPr>
          <w:rFonts w:ascii="Times New Roman" w:hAnsi="Times New Roman"/>
          <w:i/>
          <w:sz w:val="24"/>
          <w:szCs w:val="24"/>
        </w:rPr>
        <w:t>Crossing Jordan: North American Contributions to the Archaeology of Jordan</w:t>
      </w:r>
      <w:r w:rsidRPr="00F51FBD">
        <w:rPr>
          <w:rFonts w:ascii="Times New Roman" w:hAnsi="Times New Roman"/>
          <w:sz w:val="24"/>
          <w:szCs w:val="24"/>
        </w:rPr>
        <w:t>. London and Oakville, CT: Equinox, 20</w:t>
      </w:r>
      <w:r w:rsidR="008E1132">
        <w:rPr>
          <w:rFonts w:ascii="Times New Roman" w:hAnsi="Times New Roman"/>
          <w:sz w:val="24"/>
          <w:szCs w:val="24"/>
        </w:rPr>
        <w:t>07</w:t>
      </w:r>
      <w:r w:rsidRPr="00F51FBD">
        <w:rPr>
          <w:rFonts w:ascii="Times New Roman" w:hAnsi="Times New Roman"/>
          <w:sz w:val="24"/>
          <w:szCs w:val="24"/>
        </w:rPr>
        <w:t>.</w:t>
      </w:r>
    </w:p>
    <w:p w14:paraId="29640E99" w14:textId="77777777" w:rsidR="00F75616" w:rsidRPr="00F51FBD" w:rsidRDefault="00F75616">
      <w:pPr>
        <w:pStyle w:val="PlainText"/>
        <w:jc w:val="center"/>
        <w:rPr>
          <w:rFonts w:ascii="Times New Roman" w:hAnsi="Times New Roman"/>
          <w:sz w:val="24"/>
          <w:szCs w:val="24"/>
        </w:rPr>
      </w:pPr>
    </w:p>
    <w:p w14:paraId="7E90CFC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2006</w:t>
      </w:r>
    </w:p>
    <w:p w14:paraId="14802172" w14:textId="77777777" w:rsidR="00F75616" w:rsidRPr="00F51FBD" w:rsidRDefault="00F75616">
      <w:pPr>
        <w:pStyle w:val="PlainText"/>
        <w:rPr>
          <w:rFonts w:ascii="Times New Roman" w:hAnsi="Times New Roman"/>
          <w:sz w:val="24"/>
          <w:szCs w:val="24"/>
        </w:rPr>
      </w:pPr>
    </w:p>
    <w:p w14:paraId="128FDA93" w14:textId="77777777" w:rsidR="00F75616" w:rsidRPr="00F51FBD" w:rsidRDefault="00F75616">
      <w:pPr>
        <w:rPr>
          <w:sz w:val="24"/>
          <w:szCs w:val="24"/>
        </w:rPr>
      </w:pPr>
      <w:r w:rsidRPr="00F51FBD">
        <w:rPr>
          <w:sz w:val="24"/>
          <w:szCs w:val="24"/>
        </w:rPr>
        <w:t xml:space="preserve">“Nancy Lapp Retires as Chair of the ACOR Fellowship Committee”, </w:t>
      </w:r>
      <w:r w:rsidRPr="00F51FBD">
        <w:rPr>
          <w:i/>
          <w:sz w:val="24"/>
          <w:szCs w:val="24"/>
        </w:rPr>
        <w:t>ACOR Newsletter</w:t>
      </w:r>
      <w:r w:rsidRPr="00F51FBD">
        <w:rPr>
          <w:sz w:val="24"/>
          <w:szCs w:val="24"/>
        </w:rPr>
        <w:t xml:space="preserve"> 18.1 (2006) 8-9.</w:t>
      </w:r>
    </w:p>
    <w:p w14:paraId="33C0E9CF" w14:textId="77777777" w:rsidR="00F75616" w:rsidRPr="00F51FBD" w:rsidRDefault="00F75616">
      <w:pPr>
        <w:rPr>
          <w:sz w:val="24"/>
          <w:szCs w:val="24"/>
        </w:rPr>
      </w:pPr>
    </w:p>
    <w:p w14:paraId="0AD66AB7" w14:textId="77777777" w:rsidR="00F75616" w:rsidRPr="00F51FBD" w:rsidRDefault="00F75616">
      <w:pPr>
        <w:rPr>
          <w:sz w:val="24"/>
          <w:szCs w:val="24"/>
        </w:rPr>
      </w:pPr>
      <w:r w:rsidRPr="00F51FBD">
        <w:rPr>
          <w:sz w:val="24"/>
          <w:szCs w:val="24"/>
        </w:rPr>
        <w:t xml:space="preserve">"Roman Aila and Wadi Arabah: An Economic Relationship." Pp. 227-234 in </w:t>
      </w:r>
      <w:r w:rsidRPr="00F51FBD">
        <w:rPr>
          <w:i/>
          <w:sz w:val="24"/>
          <w:szCs w:val="24"/>
        </w:rPr>
        <w:t>Crossing the Rift: Resources, Routes, Settlement Patterns, and Interaction in the Wadi Arabah</w:t>
      </w:r>
      <w:r w:rsidRPr="00F51FBD">
        <w:rPr>
          <w:sz w:val="24"/>
          <w:szCs w:val="24"/>
        </w:rPr>
        <w:t>. P. Bienkowski and K. Galor, eds. British Academy Monographs in Archaeology. Oxford: Oxford University Press, 2006.</w:t>
      </w:r>
    </w:p>
    <w:p w14:paraId="5EC8B104" w14:textId="77777777" w:rsidR="00F75616" w:rsidRPr="00F51FBD" w:rsidRDefault="00F75616">
      <w:pPr>
        <w:pStyle w:val="PlainText"/>
        <w:jc w:val="center"/>
        <w:rPr>
          <w:rFonts w:ascii="Times New Roman" w:hAnsi="Times New Roman"/>
          <w:sz w:val="24"/>
          <w:szCs w:val="24"/>
        </w:rPr>
      </w:pPr>
    </w:p>
    <w:p w14:paraId="543BCBAE"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2005</w:t>
      </w:r>
    </w:p>
    <w:p w14:paraId="1501BB43" w14:textId="77777777" w:rsidR="00F75616" w:rsidRPr="00F51FBD" w:rsidRDefault="00F75616">
      <w:pPr>
        <w:pStyle w:val="PlainText"/>
        <w:jc w:val="center"/>
        <w:rPr>
          <w:rFonts w:ascii="Times New Roman" w:hAnsi="Times New Roman"/>
          <w:sz w:val="24"/>
          <w:szCs w:val="24"/>
        </w:rPr>
      </w:pPr>
    </w:p>
    <w:p w14:paraId="7E79C62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"Supplying the Roman Army on the Arabian Frontier", pp. 415-425 in Z. Visy, ed. </w:t>
      </w:r>
      <w:r w:rsidRPr="00F51FBD">
        <w:rPr>
          <w:rFonts w:ascii="Times New Roman" w:hAnsi="Times New Roman"/>
          <w:i/>
          <w:sz w:val="24"/>
          <w:szCs w:val="24"/>
        </w:rPr>
        <w:t xml:space="preserve">Limes XIX: Proceedings of the XIXth International Congress of Roman Frontier Studies, Pécs. Hungary, September 2003. </w:t>
      </w:r>
      <w:r w:rsidRPr="00F51FBD">
        <w:rPr>
          <w:rFonts w:ascii="Times New Roman" w:hAnsi="Times New Roman"/>
          <w:sz w:val="24"/>
          <w:szCs w:val="24"/>
        </w:rPr>
        <w:t>Pécs: University of Pécs, 2005.</w:t>
      </w:r>
    </w:p>
    <w:p w14:paraId="20B333E3" w14:textId="77777777" w:rsidR="00F75616" w:rsidRPr="00F51FBD" w:rsidRDefault="00F75616">
      <w:pPr>
        <w:pStyle w:val="PlainText"/>
        <w:rPr>
          <w:rFonts w:ascii="Times New Roman" w:hAnsi="Times New Roman"/>
          <w:sz w:val="24"/>
          <w:szCs w:val="24"/>
        </w:rPr>
      </w:pPr>
    </w:p>
    <w:p w14:paraId="15DA5905" w14:textId="2A2F3149" w:rsidR="00F75616" w:rsidRPr="00F51FBD" w:rsidRDefault="007B7314">
      <w:pPr>
        <w:pStyle w:val="PlainText"/>
        <w:rPr>
          <w:rFonts w:ascii="Times New Roman" w:hAnsi="Times New Roman"/>
          <w:sz w:val="24"/>
          <w:szCs w:val="24"/>
        </w:rPr>
      </w:pPr>
      <w:r>
        <w:rPr>
          <w:rFonts w:ascii="Times New Roman" w:hAnsi="Times New Roman"/>
          <w:sz w:val="24"/>
          <w:szCs w:val="24"/>
        </w:rPr>
        <w:t xml:space="preserve">“Mary </w:t>
      </w:r>
      <w:r w:rsidR="00F75616" w:rsidRPr="00F51FBD">
        <w:rPr>
          <w:rFonts w:ascii="Times New Roman" w:hAnsi="Times New Roman"/>
          <w:sz w:val="24"/>
          <w:szCs w:val="24"/>
        </w:rPr>
        <w:t xml:space="preserve">Louise Mussell”, </w:t>
      </w:r>
      <w:r w:rsidR="00F75616" w:rsidRPr="00F51FBD">
        <w:rPr>
          <w:rFonts w:ascii="Times New Roman" w:hAnsi="Times New Roman"/>
          <w:i/>
          <w:sz w:val="24"/>
          <w:szCs w:val="24"/>
        </w:rPr>
        <w:t>American Schools of Oriental Research Newsletter</w:t>
      </w:r>
      <w:r w:rsidR="00F75616" w:rsidRPr="00F51FBD">
        <w:rPr>
          <w:rFonts w:ascii="Times New Roman" w:hAnsi="Times New Roman"/>
          <w:sz w:val="24"/>
          <w:szCs w:val="24"/>
        </w:rPr>
        <w:t xml:space="preserve"> 55.1 (2005) 6, 9.</w:t>
      </w:r>
    </w:p>
    <w:p w14:paraId="7495C837" w14:textId="77777777" w:rsidR="00F75616" w:rsidRPr="00F51FBD" w:rsidRDefault="00F75616">
      <w:pPr>
        <w:pStyle w:val="PlainText"/>
        <w:rPr>
          <w:rFonts w:ascii="Times New Roman" w:hAnsi="Times New Roman"/>
          <w:sz w:val="24"/>
          <w:szCs w:val="24"/>
        </w:rPr>
      </w:pPr>
    </w:p>
    <w:p w14:paraId="312ED70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“Mary-Louise Mussell, 1959-2005”, </w:t>
      </w:r>
      <w:r w:rsidRPr="00F51FBD">
        <w:rPr>
          <w:rFonts w:ascii="Times New Roman" w:hAnsi="Times New Roman"/>
          <w:i/>
          <w:sz w:val="24"/>
          <w:szCs w:val="24"/>
        </w:rPr>
        <w:t>ACOR Newsletter</w:t>
      </w:r>
      <w:r w:rsidRPr="00F51FBD">
        <w:rPr>
          <w:rFonts w:ascii="Times New Roman" w:hAnsi="Times New Roman"/>
          <w:sz w:val="24"/>
          <w:szCs w:val="24"/>
        </w:rPr>
        <w:t xml:space="preserve"> 16.2 (2005) 8.</w:t>
      </w:r>
    </w:p>
    <w:p w14:paraId="6CFCC4F1" w14:textId="77777777" w:rsidR="000B548D" w:rsidRPr="00F51FBD" w:rsidRDefault="000B548D">
      <w:pPr>
        <w:pStyle w:val="PlainText"/>
        <w:rPr>
          <w:rFonts w:ascii="Times New Roman" w:hAnsi="Times New Roman"/>
          <w:sz w:val="24"/>
          <w:szCs w:val="24"/>
        </w:rPr>
      </w:pPr>
    </w:p>
    <w:p w14:paraId="381C4CBC" w14:textId="77777777" w:rsidR="000B548D" w:rsidRPr="00F51FBD" w:rsidRDefault="000B548D" w:rsidP="000B548D">
      <w:pPr>
        <w:pStyle w:val="PlainText"/>
        <w:jc w:val="center"/>
        <w:rPr>
          <w:rFonts w:ascii="Times New Roman" w:hAnsi="Times New Roman"/>
          <w:sz w:val="24"/>
          <w:szCs w:val="24"/>
        </w:rPr>
      </w:pPr>
      <w:r w:rsidRPr="00F51FBD">
        <w:rPr>
          <w:rFonts w:ascii="Times New Roman" w:hAnsi="Times New Roman"/>
          <w:sz w:val="24"/>
          <w:szCs w:val="24"/>
        </w:rPr>
        <w:t>2004</w:t>
      </w:r>
    </w:p>
    <w:p w14:paraId="30B89374" w14:textId="77777777" w:rsidR="000B548D" w:rsidRPr="00F51FBD" w:rsidRDefault="000B548D" w:rsidP="000B548D">
      <w:pPr>
        <w:pStyle w:val="PlainText"/>
        <w:rPr>
          <w:rFonts w:ascii="Times New Roman" w:hAnsi="Times New Roman"/>
          <w:sz w:val="24"/>
          <w:szCs w:val="24"/>
        </w:rPr>
      </w:pPr>
    </w:p>
    <w:p w14:paraId="33FD83BC" w14:textId="77777777" w:rsidR="000B548D" w:rsidRPr="00F51FBD" w:rsidRDefault="000B548D" w:rsidP="000B548D">
      <w:pPr>
        <w:pStyle w:val="PlainText"/>
        <w:rPr>
          <w:rFonts w:ascii="Times New Roman" w:hAnsi="Times New Roman"/>
          <w:sz w:val="24"/>
          <w:szCs w:val="24"/>
          <w:u w:val="single"/>
        </w:rPr>
      </w:pPr>
      <w:r w:rsidRPr="00F51FBD">
        <w:rPr>
          <w:rFonts w:ascii="Times New Roman" w:hAnsi="Times New Roman"/>
          <w:sz w:val="24"/>
          <w:szCs w:val="24"/>
        </w:rPr>
        <w:t xml:space="preserve">“The 363 A.D. earthquake and other ground-rupturing earthquakes along the Dead Sea Transform in Aqaba, Jordan.”   Pp. 603-605 in the </w:t>
      </w:r>
      <w:r w:rsidRPr="00F51FBD">
        <w:rPr>
          <w:rFonts w:ascii="Times New Roman" w:hAnsi="Times New Roman"/>
          <w:i/>
          <w:sz w:val="24"/>
          <w:szCs w:val="24"/>
        </w:rPr>
        <w:t>5th International Symposium on Eastern Mediterranean Geology, Thessaloniki, Greece, April 14-19, 2004</w:t>
      </w:r>
      <w:r w:rsidRPr="00F51FBD">
        <w:rPr>
          <w:rFonts w:ascii="Times New Roman" w:hAnsi="Times New Roman"/>
          <w:sz w:val="24"/>
          <w:szCs w:val="24"/>
        </w:rPr>
        <w:t>. Proceedings v. 2</w:t>
      </w:r>
      <w:r w:rsidR="00AB38E8" w:rsidRPr="00F51FBD">
        <w:rPr>
          <w:rFonts w:ascii="Times New Roman" w:hAnsi="Times New Roman"/>
          <w:sz w:val="24"/>
          <w:szCs w:val="24"/>
        </w:rPr>
        <w:t xml:space="preserve">. </w:t>
      </w:r>
      <w:r w:rsidR="00AB38E8" w:rsidRPr="00F51FBD">
        <w:rPr>
          <w:rFonts w:ascii="Times New Roman" w:hAnsi="Times New Roman"/>
          <w:color w:val="000000"/>
          <w:sz w:val="24"/>
          <w:szCs w:val="24"/>
        </w:rPr>
        <w:t>Thessaloniki: Aristotle University</w:t>
      </w:r>
      <w:r w:rsidRPr="00F51FBD">
        <w:rPr>
          <w:rFonts w:ascii="Times New Roman" w:hAnsi="Times New Roman"/>
          <w:sz w:val="24"/>
          <w:szCs w:val="24"/>
        </w:rPr>
        <w:t xml:space="preserve"> (co-author with T. M. Niemi and R. Thomas).</w:t>
      </w:r>
    </w:p>
    <w:p w14:paraId="1FB39EC9" w14:textId="77777777" w:rsidR="00F75616" w:rsidRPr="00F51FBD" w:rsidRDefault="00F75616">
      <w:pPr>
        <w:pStyle w:val="PlainText"/>
        <w:rPr>
          <w:rFonts w:ascii="Times New Roman" w:hAnsi="Times New Roman"/>
          <w:sz w:val="24"/>
          <w:szCs w:val="24"/>
          <w:u w:val="single"/>
        </w:rPr>
      </w:pPr>
    </w:p>
    <w:p w14:paraId="48DF568B"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2003</w:t>
      </w:r>
    </w:p>
    <w:p w14:paraId="3B07DDF3" w14:textId="77777777" w:rsidR="00F75616" w:rsidRPr="00F51FBD" w:rsidRDefault="00F75616">
      <w:pPr>
        <w:pStyle w:val="PlainText"/>
        <w:rPr>
          <w:rFonts w:ascii="Times New Roman" w:hAnsi="Times New Roman"/>
          <w:sz w:val="24"/>
          <w:szCs w:val="24"/>
        </w:rPr>
      </w:pPr>
    </w:p>
    <w:p w14:paraId="37DA89B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The 2002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47 (2003) 321-333.</w:t>
      </w:r>
    </w:p>
    <w:p w14:paraId="55E32F64" w14:textId="77777777" w:rsidR="00F75616" w:rsidRPr="00F51FBD" w:rsidRDefault="00F75616">
      <w:pPr>
        <w:pStyle w:val="PlainText"/>
        <w:rPr>
          <w:rFonts w:ascii="Times New Roman" w:hAnsi="Times New Roman"/>
          <w:sz w:val="24"/>
          <w:szCs w:val="24"/>
        </w:rPr>
      </w:pPr>
    </w:p>
    <w:p w14:paraId="079DE25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in S. H. Savage </w:t>
      </w:r>
      <w:r w:rsidRPr="00F51FBD">
        <w:rPr>
          <w:rFonts w:ascii="Times New Roman" w:hAnsi="Times New Roman"/>
          <w:i/>
          <w:sz w:val="24"/>
          <w:szCs w:val="24"/>
        </w:rPr>
        <w:t>et al.</w:t>
      </w:r>
      <w:r w:rsidRPr="00F51FBD">
        <w:rPr>
          <w:rFonts w:ascii="Times New Roman" w:hAnsi="Times New Roman"/>
          <w:sz w:val="24"/>
          <w:szCs w:val="24"/>
        </w:rPr>
        <w:t xml:space="preserve">, eds.,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107 (2003) 473-475.</w:t>
      </w:r>
    </w:p>
    <w:p w14:paraId="4F015410" w14:textId="77777777" w:rsidR="00F75616" w:rsidRPr="00F51FBD" w:rsidRDefault="00F75616">
      <w:pPr>
        <w:pStyle w:val="PlainText"/>
        <w:rPr>
          <w:rFonts w:ascii="Times New Roman" w:hAnsi="Times New Roman"/>
          <w:sz w:val="24"/>
          <w:szCs w:val="24"/>
          <w:u w:val="single"/>
        </w:rPr>
      </w:pPr>
    </w:p>
    <w:p w14:paraId="0102BA97"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2002</w:t>
      </w:r>
    </w:p>
    <w:p w14:paraId="60BCDEFD" w14:textId="77777777" w:rsidR="00F75616" w:rsidRPr="00F51FBD" w:rsidRDefault="00F75616">
      <w:pPr>
        <w:pStyle w:val="PlainText"/>
        <w:rPr>
          <w:rFonts w:ascii="Times New Roman" w:hAnsi="Times New Roman"/>
          <w:sz w:val="24"/>
          <w:szCs w:val="24"/>
        </w:rPr>
      </w:pPr>
    </w:p>
    <w:p w14:paraId="48C3693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Frontier in Jordan: An Overview”, Pp. 77-84 in </w:t>
      </w:r>
      <w:r w:rsidRPr="00F51FBD">
        <w:rPr>
          <w:rFonts w:ascii="Times New Roman" w:hAnsi="Times New Roman"/>
          <w:i/>
          <w:sz w:val="24"/>
          <w:szCs w:val="24"/>
        </w:rPr>
        <w:t>Limes XVIII. Proceedings of the XVIIIth International Congress of International Roman Frontiers Studies held in Amman, Jordan. (September 2000)</w:t>
      </w:r>
      <w:r w:rsidRPr="00F51FBD">
        <w:rPr>
          <w:rFonts w:ascii="Times New Roman" w:hAnsi="Times New Roman"/>
          <w:sz w:val="24"/>
          <w:szCs w:val="24"/>
        </w:rPr>
        <w:t xml:space="preserve">. P. Freeman, J. Bennett, Z.T. Fiema &amp; B. Hoffman, eds. British Archaeological Reports 1084 (I) (Oxford: Archaeopress, 2002). </w:t>
      </w:r>
    </w:p>
    <w:p w14:paraId="0BA8A8CB" w14:textId="77777777" w:rsidR="00F75616" w:rsidRPr="00F51FBD" w:rsidRDefault="00F75616">
      <w:pPr>
        <w:pStyle w:val="PlainText"/>
        <w:rPr>
          <w:rFonts w:ascii="Times New Roman" w:hAnsi="Times New Roman"/>
          <w:sz w:val="24"/>
          <w:szCs w:val="24"/>
        </w:rPr>
      </w:pPr>
    </w:p>
    <w:p w14:paraId="60603B9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w:t>
      </w:r>
      <w:r w:rsidRPr="00F51FBD">
        <w:rPr>
          <w:rFonts w:ascii="Times New Roman" w:hAnsi="Times New Roman"/>
          <w:i/>
          <w:sz w:val="24"/>
          <w:szCs w:val="24"/>
        </w:rPr>
        <w:t>ACOR Newsletter</w:t>
      </w:r>
      <w:r w:rsidRPr="00F51FBD">
        <w:rPr>
          <w:rFonts w:ascii="Times New Roman" w:hAnsi="Times New Roman"/>
          <w:sz w:val="24"/>
          <w:szCs w:val="24"/>
        </w:rPr>
        <w:t xml:space="preserve"> 14.1 (2002) 11-12.</w:t>
      </w:r>
    </w:p>
    <w:p w14:paraId="66DB6433" w14:textId="77777777" w:rsidR="00F75616" w:rsidRPr="00F51FBD" w:rsidRDefault="00F75616">
      <w:pPr>
        <w:pStyle w:val="PlainText"/>
        <w:rPr>
          <w:rFonts w:ascii="Times New Roman" w:hAnsi="Times New Roman"/>
          <w:sz w:val="24"/>
          <w:szCs w:val="24"/>
        </w:rPr>
      </w:pPr>
    </w:p>
    <w:p w14:paraId="099FEFE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The 2000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46 (2002) 409-428.</w:t>
      </w:r>
    </w:p>
    <w:p w14:paraId="57C2BEDD" w14:textId="77777777" w:rsidR="00F75616" w:rsidRPr="00F51FBD" w:rsidRDefault="00F75616">
      <w:pPr>
        <w:pStyle w:val="PlainText"/>
        <w:rPr>
          <w:rFonts w:ascii="Times New Roman" w:hAnsi="Times New Roman"/>
          <w:sz w:val="24"/>
          <w:szCs w:val="24"/>
          <w:u w:val="single"/>
        </w:rPr>
      </w:pPr>
    </w:p>
    <w:p w14:paraId="65211799"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2001</w:t>
      </w:r>
    </w:p>
    <w:p w14:paraId="41933754" w14:textId="77777777" w:rsidR="00F75616" w:rsidRPr="00F51FBD" w:rsidRDefault="00F75616">
      <w:pPr>
        <w:pStyle w:val="PlainText"/>
        <w:rPr>
          <w:rFonts w:ascii="Times New Roman" w:hAnsi="Times New Roman"/>
          <w:sz w:val="24"/>
          <w:szCs w:val="24"/>
        </w:rPr>
      </w:pPr>
    </w:p>
    <w:p w14:paraId="47BE56D3" w14:textId="77777777" w:rsidR="00F75616" w:rsidRPr="00F51FBD" w:rsidRDefault="00F75616">
      <w:pPr>
        <w:pStyle w:val="PlainText"/>
        <w:rPr>
          <w:rFonts w:ascii="Times New Roman" w:hAnsi="Times New Roman"/>
          <w:sz w:val="24"/>
          <w:szCs w:val="24"/>
          <w:u w:val="single"/>
        </w:rPr>
      </w:pPr>
      <w:r w:rsidRPr="00F51FBD">
        <w:rPr>
          <w:rFonts w:ascii="Times New Roman" w:hAnsi="Times New Roman"/>
          <w:sz w:val="24"/>
          <w:szCs w:val="24"/>
        </w:rPr>
        <w:t xml:space="preserve">"Roman Aqaba Project", in S. H. Savage </w:t>
      </w:r>
      <w:r w:rsidRPr="00F51FBD">
        <w:rPr>
          <w:rFonts w:ascii="Times New Roman" w:hAnsi="Times New Roman"/>
          <w:i/>
          <w:sz w:val="24"/>
          <w:szCs w:val="24"/>
        </w:rPr>
        <w:t>et al.</w:t>
      </w:r>
      <w:r w:rsidRPr="00F51FBD">
        <w:rPr>
          <w:rFonts w:ascii="Times New Roman" w:hAnsi="Times New Roman"/>
          <w:sz w:val="24"/>
          <w:szCs w:val="24"/>
        </w:rPr>
        <w:t xml:space="preserve">, eds.,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105 (2001) 457-458.</w:t>
      </w:r>
    </w:p>
    <w:p w14:paraId="6C15B72A"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2000</w:t>
      </w:r>
    </w:p>
    <w:p w14:paraId="1820B049" w14:textId="77777777" w:rsidR="00F75616" w:rsidRPr="00F51FBD" w:rsidRDefault="00F75616">
      <w:pPr>
        <w:pStyle w:val="PlainText"/>
        <w:rPr>
          <w:rFonts w:ascii="Times New Roman" w:hAnsi="Times New Roman"/>
          <w:sz w:val="24"/>
          <w:szCs w:val="24"/>
          <w:u w:val="single"/>
        </w:rPr>
      </w:pPr>
    </w:p>
    <w:p w14:paraId="391794E5" w14:textId="77777777" w:rsidR="00F75616" w:rsidRPr="00F51FBD" w:rsidRDefault="00F75616">
      <w:pPr>
        <w:pStyle w:val="PlainText"/>
        <w:rPr>
          <w:rFonts w:ascii="Times New Roman" w:hAnsi="Times New Roman"/>
          <w:sz w:val="24"/>
          <w:szCs w:val="24"/>
          <w:u w:val="single"/>
        </w:rPr>
      </w:pPr>
      <w:r w:rsidRPr="00F51FBD">
        <w:rPr>
          <w:rFonts w:ascii="Times New Roman" w:hAnsi="Times New Roman"/>
          <w:sz w:val="24"/>
          <w:szCs w:val="24"/>
        </w:rPr>
        <w:t xml:space="preserve">"The Roman `Aqaba Project: The 1997 and 1998 Campaigns",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44 (2000) 373-394.</w:t>
      </w:r>
    </w:p>
    <w:p w14:paraId="58B7EDC1" w14:textId="77777777" w:rsidR="00F75616" w:rsidRPr="00F51FBD" w:rsidRDefault="00F75616">
      <w:pPr>
        <w:pStyle w:val="PlainText"/>
        <w:rPr>
          <w:rFonts w:ascii="Times New Roman" w:hAnsi="Times New Roman"/>
          <w:sz w:val="24"/>
          <w:szCs w:val="24"/>
          <w:u w:val="single"/>
        </w:rPr>
      </w:pPr>
    </w:p>
    <w:p w14:paraId="2328F9C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"Roman Legionary Fortresses in the East", in Richard J. Brewer, ed</w:t>
      </w:r>
      <w:r w:rsidRPr="00F51FBD">
        <w:rPr>
          <w:rFonts w:ascii="Times New Roman" w:hAnsi="Times New Roman"/>
          <w:i/>
          <w:sz w:val="24"/>
          <w:szCs w:val="24"/>
        </w:rPr>
        <w:t>. Roman Fortresses and their Legions: Papers in Honour of George C. Boon</w:t>
      </w:r>
      <w:r w:rsidRPr="00F51FBD">
        <w:rPr>
          <w:rFonts w:ascii="Times New Roman" w:hAnsi="Times New Roman"/>
          <w:sz w:val="24"/>
          <w:szCs w:val="24"/>
        </w:rPr>
        <w:t>. Occasional Papers of the Society of Antiquaries of London 20 (London: Society of Antiquaries of London and National Museums and Galleries of Wales, 2000) 121-138.</w:t>
      </w:r>
    </w:p>
    <w:p w14:paraId="76031A03" w14:textId="77777777" w:rsidR="00F75616" w:rsidRPr="00F51FBD" w:rsidRDefault="00F75616">
      <w:pPr>
        <w:pStyle w:val="PlainText"/>
        <w:rPr>
          <w:rFonts w:ascii="Times New Roman" w:hAnsi="Times New Roman"/>
          <w:sz w:val="24"/>
          <w:szCs w:val="24"/>
        </w:rPr>
      </w:pPr>
    </w:p>
    <w:p w14:paraId="7009D34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Defense of Palestine and Transjordan from Diocletian to Heraclius". in L. E. Stager, J. A. Greene, and Michael D. Coogan, eds.  </w:t>
      </w:r>
      <w:r w:rsidRPr="00F51FBD">
        <w:rPr>
          <w:rFonts w:ascii="Times New Roman" w:hAnsi="Times New Roman"/>
          <w:i/>
          <w:sz w:val="24"/>
          <w:szCs w:val="24"/>
        </w:rPr>
        <w:t xml:space="preserve">The Archaeology of Jordan and Beyond: Essays in Honor of </w:t>
      </w:r>
      <w:r w:rsidRPr="00F51FBD">
        <w:rPr>
          <w:rFonts w:ascii="Times New Roman" w:hAnsi="Times New Roman"/>
          <w:i/>
          <w:sz w:val="24"/>
          <w:szCs w:val="24"/>
        </w:rPr>
        <w:lastRenderedPageBreak/>
        <w:t>James A. Sauer</w:t>
      </w:r>
      <w:r w:rsidRPr="00F51FBD">
        <w:rPr>
          <w:rFonts w:ascii="Times New Roman" w:hAnsi="Times New Roman"/>
          <w:sz w:val="24"/>
          <w:szCs w:val="24"/>
        </w:rPr>
        <w:t>. Studies in the Archaeology and History of the Le</w:t>
      </w:r>
      <w:r w:rsidR="008D2E9C" w:rsidRPr="00F51FBD">
        <w:rPr>
          <w:rFonts w:ascii="Times New Roman" w:hAnsi="Times New Roman"/>
          <w:sz w:val="24"/>
          <w:szCs w:val="24"/>
        </w:rPr>
        <w:t>vant 1 (Winona Lake, IN: Eisenbrauns</w:t>
      </w:r>
      <w:r w:rsidRPr="00F51FBD">
        <w:rPr>
          <w:rFonts w:ascii="Times New Roman" w:hAnsi="Times New Roman"/>
          <w:sz w:val="24"/>
          <w:szCs w:val="24"/>
        </w:rPr>
        <w:t>, 2000) 367-388.</w:t>
      </w:r>
    </w:p>
    <w:p w14:paraId="43FC5F08" w14:textId="77777777" w:rsidR="00F75616" w:rsidRPr="00F51FBD" w:rsidRDefault="00F75616">
      <w:pPr>
        <w:pStyle w:val="PlainText"/>
        <w:rPr>
          <w:rFonts w:ascii="Times New Roman" w:hAnsi="Times New Roman"/>
          <w:sz w:val="24"/>
          <w:szCs w:val="24"/>
        </w:rPr>
      </w:pPr>
    </w:p>
    <w:p w14:paraId="43D68DF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“Roman Aqaba Project”, </w:t>
      </w:r>
      <w:r w:rsidRPr="00F51FBD">
        <w:rPr>
          <w:rFonts w:ascii="Times New Roman" w:hAnsi="Times New Roman"/>
          <w:i/>
          <w:sz w:val="24"/>
          <w:szCs w:val="24"/>
        </w:rPr>
        <w:t>ACOR Newsletter</w:t>
      </w:r>
      <w:r w:rsidRPr="00F51FBD">
        <w:rPr>
          <w:rFonts w:ascii="Times New Roman" w:hAnsi="Times New Roman"/>
          <w:sz w:val="24"/>
          <w:szCs w:val="24"/>
        </w:rPr>
        <w:t xml:space="preserve"> 12.1 (2000) 4-5.</w:t>
      </w:r>
    </w:p>
    <w:p w14:paraId="1910672A"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u w:val="single"/>
        </w:rPr>
        <w:cr/>
      </w:r>
      <w:r w:rsidRPr="00F51FBD">
        <w:rPr>
          <w:rFonts w:ascii="Times New Roman" w:hAnsi="Times New Roman"/>
          <w:sz w:val="24"/>
          <w:szCs w:val="24"/>
        </w:rPr>
        <w:t>1999</w:t>
      </w:r>
    </w:p>
    <w:p w14:paraId="25527F7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cr/>
        <w:t xml:space="preserve">"An Empire's New Holy Land: The Byzantine Period", </w:t>
      </w:r>
      <w:r w:rsidRPr="00F51FBD">
        <w:rPr>
          <w:rFonts w:ascii="Times New Roman" w:hAnsi="Times New Roman"/>
          <w:i/>
          <w:sz w:val="24"/>
          <w:szCs w:val="24"/>
        </w:rPr>
        <w:t>Near Eastern Archaeology</w:t>
      </w:r>
      <w:r w:rsidRPr="00F51FBD">
        <w:rPr>
          <w:rFonts w:ascii="Times New Roman" w:hAnsi="Times New Roman"/>
          <w:sz w:val="24"/>
          <w:szCs w:val="24"/>
        </w:rPr>
        <w:t xml:space="preserve"> 62:2 (1999) 134-180.</w:t>
      </w:r>
      <w:r w:rsidRPr="00F51FBD">
        <w:rPr>
          <w:rFonts w:ascii="Times New Roman" w:hAnsi="Times New Roman"/>
          <w:sz w:val="24"/>
          <w:szCs w:val="24"/>
        </w:rPr>
        <w:cr/>
      </w:r>
      <w:r w:rsidRPr="00F51FBD">
        <w:rPr>
          <w:rFonts w:ascii="Times New Roman" w:hAnsi="Times New Roman"/>
          <w:sz w:val="24"/>
          <w:szCs w:val="24"/>
        </w:rPr>
        <w:cr/>
        <w:t>"The Roman Frontier in Arabia in Light of New Research", in N. Gudea, ed</w:t>
      </w:r>
      <w:r w:rsidRPr="00F51FBD">
        <w:rPr>
          <w:rFonts w:ascii="Times New Roman" w:hAnsi="Times New Roman"/>
          <w:i/>
          <w:sz w:val="24"/>
          <w:szCs w:val="24"/>
        </w:rPr>
        <w:t>. Proceedings of the XVII International Congress of Roman Frontier Studies</w:t>
      </w:r>
      <w:r w:rsidRPr="00F51FBD">
        <w:rPr>
          <w:rFonts w:ascii="Times New Roman" w:hAnsi="Times New Roman"/>
          <w:sz w:val="24"/>
          <w:szCs w:val="24"/>
        </w:rPr>
        <w:t xml:space="preserve"> (Zalau: County Council of Salaj and County Museum of History and Art Zalau, 1999) 231-240.</w:t>
      </w:r>
    </w:p>
    <w:p w14:paraId="68F0BD76" w14:textId="77777777" w:rsidR="00F75616" w:rsidRPr="00F51FBD" w:rsidRDefault="00F75616">
      <w:pPr>
        <w:pStyle w:val="PlainText"/>
        <w:rPr>
          <w:rFonts w:ascii="Times New Roman" w:hAnsi="Times New Roman"/>
          <w:sz w:val="24"/>
          <w:szCs w:val="24"/>
        </w:rPr>
      </w:pPr>
    </w:p>
    <w:p w14:paraId="76A151C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"Aila/Ayla", in G.W. Bowersock, P. Brown, and O. Grabar, eds., </w:t>
      </w:r>
      <w:r w:rsidRPr="00F51FBD">
        <w:rPr>
          <w:rFonts w:ascii="Times New Roman" w:hAnsi="Times New Roman"/>
          <w:i/>
          <w:sz w:val="24"/>
          <w:szCs w:val="24"/>
        </w:rPr>
        <w:t>Late Antiquity: A Guide to the Postclassical World</w:t>
      </w:r>
      <w:r w:rsidRPr="00F51FBD">
        <w:rPr>
          <w:rFonts w:ascii="Times New Roman" w:hAnsi="Times New Roman"/>
          <w:sz w:val="24"/>
          <w:szCs w:val="24"/>
        </w:rPr>
        <w:t xml:space="preserve"> (Cambridge: Harvard University Press, 1999) p. 283. With D. Whitcomb.</w:t>
      </w:r>
    </w:p>
    <w:p w14:paraId="25CB0714" w14:textId="77777777" w:rsidR="00F75616" w:rsidRPr="00F51FBD" w:rsidRDefault="00F75616">
      <w:pPr>
        <w:pStyle w:val="PlainText"/>
        <w:rPr>
          <w:rFonts w:ascii="Times New Roman" w:hAnsi="Times New Roman"/>
          <w:sz w:val="24"/>
          <w:szCs w:val="24"/>
        </w:rPr>
      </w:pPr>
    </w:p>
    <w:p w14:paraId="78DB3E3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"Brief Notice on a Possible Fourth Century Church at `Aqaba, Jordan", </w:t>
      </w:r>
      <w:r w:rsidRPr="00F51FBD">
        <w:rPr>
          <w:rFonts w:ascii="Times New Roman" w:hAnsi="Times New Roman"/>
          <w:i/>
          <w:sz w:val="24"/>
          <w:szCs w:val="24"/>
        </w:rPr>
        <w:t>Journal of Roman Archaeology</w:t>
      </w:r>
      <w:r w:rsidRPr="00F51FBD">
        <w:rPr>
          <w:rFonts w:ascii="Times New Roman" w:hAnsi="Times New Roman"/>
          <w:sz w:val="24"/>
          <w:szCs w:val="24"/>
        </w:rPr>
        <w:t xml:space="preserve"> 12 (1999) 372-376.</w:t>
      </w:r>
    </w:p>
    <w:p w14:paraId="0DEDB2EC" w14:textId="77777777" w:rsidR="00F75616" w:rsidRPr="00F51FBD" w:rsidRDefault="00F75616">
      <w:pPr>
        <w:pStyle w:val="PlainText"/>
        <w:rPr>
          <w:rFonts w:ascii="Times New Roman" w:hAnsi="Times New Roman"/>
          <w:sz w:val="24"/>
          <w:szCs w:val="24"/>
        </w:rPr>
      </w:pPr>
    </w:p>
    <w:p w14:paraId="72F5C86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"Roman Aqaba Project", in P. Bikai and V. Egan, eds.,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103 (1999) 511-513.</w:t>
      </w:r>
    </w:p>
    <w:p w14:paraId="5A15C187" w14:textId="77777777" w:rsidR="00F75616" w:rsidRPr="00F51FBD" w:rsidRDefault="00F75616">
      <w:pPr>
        <w:pStyle w:val="PlainText"/>
        <w:rPr>
          <w:rFonts w:ascii="Times New Roman" w:hAnsi="Times New Roman"/>
          <w:sz w:val="24"/>
          <w:szCs w:val="24"/>
        </w:rPr>
      </w:pPr>
    </w:p>
    <w:p w14:paraId="0FAE350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1998</w:t>
      </w:r>
    </w:p>
    <w:p w14:paraId="29353758" w14:textId="77777777" w:rsidR="00F75616" w:rsidRPr="00F51FBD" w:rsidRDefault="00F75616">
      <w:pPr>
        <w:pStyle w:val="PlainText"/>
        <w:rPr>
          <w:rFonts w:ascii="Times New Roman" w:hAnsi="Times New Roman"/>
          <w:sz w:val="24"/>
          <w:szCs w:val="24"/>
        </w:rPr>
      </w:pPr>
    </w:p>
    <w:p w14:paraId="7998F0B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The 1996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42 (1998) 375-394.</w:t>
      </w:r>
    </w:p>
    <w:p w14:paraId="7B57ED87" w14:textId="77777777" w:rsidR="00F75616" w:rsidRPr="00F51FBD" w:rsidRDefault="00F75616">
      <w:pPr>
        <w:pStyle w:val="PlainText"/>
        <w:rPr>
          <w:rFonts w:ascii="Times New Roman" w:hAnsi="Times New Roman"/>
          <w:sz w:val="24"/>
          <w:szCs w:val="24"/>
        </w:rPr>
      </w:pPr>
    </w:p>
    <w:p w14:paraId="77404BB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In Bert de Vries, ed., </w:t>
      </w:r>
      <w:r w:rsidRPr="00F51FBD">
        <w:rPr>
          <w:rFonts w:ascii="Times New Roman" w:hAnsi="Times New Roman"/>
          <w:i/>
          <w:sz w:val="24"/>
          <w:szCs w:val="24"/>
        </w:rPr>
        <w:t>Umm el-Jimal: A Frontier Town and its Landscape in Northern Jordan. Volume I: Field Work, 1972-1981.</w:t>
      </w:r>
      <w:r w:rsidRPr="00F51FBD">
        <w:rPr>
          <w:rFonts w:ascii="Times New Roman" w:hAnsi="Times New Roman"/>
          <w:sz w:val="24"/>
          <w:szCs w:val="24"/>
        </w:rPr>
        <w:t xml:space="preserve"> Journal of Roman Archaeology Supplement 26 (Portsmouth, RI: Journal of Roman Archaeology, 1998), the following articles:</w:t>
      </w:r>
    </w:p>
    <w:p w14:paraId="78A51560" w14:textId="77777777" w:rsidR="00F75616" w:rsidRPr="00F51FBD" w:rsidRDefault="00F75616">
      <w:pPr>
        <w:pStyle w:val="PlainText"/>
        <w:rPr>
          <w:rFonts w:ascii="Times New Roman" w:hAnsi="Times New Roman"/>
          <w:sz w:val="24"/>
          <w:szCs w:val="24"/>
        </w:rPr>
      </w:pPr>
    </w:p>
    <w:p w14:paraId="7031EDB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Later </w:t>
      </w:r>
      <w:r w:rsidRPr="00F51FBD">
        <w:rPr>
          <w:rFonts w:ascii="Times New Roman" w:hAnsi="Times New Roman"/>
          <w:i/>
          <w:sz w:val="24"/>
          <w:szCs w:val="24"/>
        </w:rPr>
        <w:t>Castellum</w:t>
      </w:r>
      <w:r w:rsidRPr="00F51FBD">
        <w:rPr>
          <w:rFonts w:ascii="Times New Roman" w:hAnsi="Times New Roman"/>
          <w:sz w:val="24"/>
          <w:szCs w:val="24"/>
        </w:rPr>
        <w:t xml:space="preserve"> ("Barracks"), pp. 131-142.</w:t>
      </w:r>
    </w:p>
    <w:p w14:paraId="467AAB8D" w14:textId="77777777" w:rsidR="00F75616" w:rsidRPr="00F51FBD" w:rsidRDefault="00F75616">
      <w:pPr>
        <w:pStyle w:val="PlainText"/>
        <w:rPr>
          <w:rFonts w:ascii="Times New Roman" w:hAnsi="Times New Roman"/>
          <w:sz w:val="24"/>
          <w:szCs w:val="24"/>
        </w:rPr>
      </w:pPr>
    </w:p>
    <w:p w14:paraId="6B14211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Defenses of the Roman and Byzantine Town", pp. 143-148.</w:t>
      </w:r>
    </w:p>
    <w:p w14:paraId="7E46DD53" w14:textId="77777777" w:rsidR="00F75616" w:rsidRPr="00F51FBD" w:rsidRDefault="00F75616">
      <w:pPr>
        <w:pStyle w:val="PlainText"/>
        <w:rPr>
          <w:rFonts w:ascii="Times New Roman" w:hAnsi="Times New Roman"/>
          <w:sz w:val="24"/>
          <w:szCs w:val="24"/>
        </w:rPr>
      </w:pPr>
    </w:p>
    <w:p w14:paraId="7FA5B52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Nabataean Temple", pp. 149-152.</w:t>
      </w:r>
    </w:p>
    <w:p w14:paraId="1323B10D" w14:textId="77777777" w:rsidR="00F75616" w:rsidRPr="00F51FBD" w:rsidRDefault="00F75616">
      <w:pPr>
        <w:pStyle w:val="PlainText"/>
        <w:rPr>
          <w:rFonts w:ascii="Times New Roman" w:hAnsi="Times New Roman"/>
          <w:sz w:val="24"/>
          <w:szCs w:val="24"/>
        </w:rPr>
      </w:pPr>
    </w:p>
    <w:p w14:paraId="5B4BFA6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Nabataean Temple: A Re-examination", pp. 153-160, With L. de Veaux.</w:t>
      </w:r>
    </w:p>
    <w:p w14:paraId="0CD1B0CA" w14:textId="77777777" w:rsidR="00F75616" w:rsidRPr="00F51FBD" w:rsidRDefault="00F75616">
      <w:pPr>
        <w:pStyle w:val="PlainText"/>
        <w:rPr>
          <w:rFonts w:ascii="Times New Roman" w:hAnsi="Times New Roman"/>
          <w:sz w:val="24"/>
          <w:szCs w:val="24"/>
        </w:rPr>
      </w:pPr>
    </w:p>
    <w:p w14:paraId="6377DC6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Pottery (1977)", pp. 205-218.</w:t>
      </w:r>
    </w:p>
    <w:p w14:paraId="084FE711" w14:textId="77777777" w:rsidR="00F75616" w:rsidRPr="00F51FBD" w:rsidRDefault="00F75616">
      <w:pPr>
        <w:pStyle w:val="PlainText"/>
        <w:rPr>
          <w:rFonts w:ascii="Times New Roman" w:hAnsi="Times New Roman"/>
          <w:sz w:val="24"/>
          <w:szCs w:val="24"/>
        </w:rPr>
      </w:pPr>
    </w:p>
    <w:p w14:paraId="7C6023C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"An Early Church, Perhaps the Oldest in the World, Found at Aqaba", </w:t>
      </w:r>
      <w:r w:rsidRPr="00F51FBD">
        <w:rPr>
          <w:rFonts w:ascii="Times New Roman" w:hAnsi="Times New Roman"/>
          <w:i/>
          <w:sz w:val="24"/>
          <w:szCs w:val="24"/>
        </w:rPr>
        <w:t>Near Eastern Archaeology</w:t>
      </w:r>
      <w:r w:rsidRPr="00F51FBD">
        <w:rPr>
          <w:rFonts w:ascii="Times New Roman" w:hAnsi="Times New Roman"/>
          <w:sz w:val="24"/>
          <w:szCs w:val="24"/>
        </w:rPr>
        <w:t xml:space="preserve"> 61.4 (1998) 254.</w:t>
      </w:r>
    </w:p>
    <w:p w14:paraId="0F48A63E" w14:textId="77777777" w:rsidR="00F75616" w:rsidRPr="00F51FBD" w:rsidRDefault="00F75616">
      <w:pPr>
        <w:pStyle w:val="PlainText"/>
        <w:rPr>
          <w:rFonts w:ascii="Times New Roman" w:hAnsi="Times New Roman"/>
          <w:sz w:val="24"/>
          <w:szCs w:val="24"/>
        </w:rPr>
      </w:pPr>
    </w:p>
    <w:p w14:paraId="711E470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 xml:space="preserve">"Jennifer C. Groot Fellowship Now Ten Years Old",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48.4 (1998) 5.</w:t>
      </w:r>
    </w:p>
    <w:p w14:paraId="3198B635" w14:textId="77777777" w:rsidR="00F75616" w:rsidRPr="00F51FBD" w:rsidRDefault="00F75616">
      <w:pPr>
        <w:pStyle w:val="PlainText"/>
        <w:rPr>
          <w:rFonts w:ascii="Times New Roman" w:hAnsi="Times New Roman"/>
          <w:sz w:val="24"/>
          <w:szCs w:val="24"/>
        </w:rPr>
      </w:pPr>
    </w:p>
    <w:p w14:paraId="4A92EC17"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1997</w:t>
      </w:r>
    </w:p>
    <w:p w14:paraId="01780A39" w14:textId="77777777" w:rsidR="00F75616" w:rsidRPr="00F51FBD" w:rsidRDefault="00F75616">
      <w:pPr>
        <w:pStyle w:val="PlainText"/>
        <w:rPr>
          <w:rFonts w:ascii="Times New Roman" w:hAnsi="Times New Roman"/>
          <w:sz w:val="24"/>
          <w:szCs w:val="24"/>
        </w:rPr>
      </w:pPr>
    </w:p>
    <w:p w14:paraId="752CD45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From </w:t>
      </w:r>
      <w:r w:rsidRPr="00F51FBD">
        <w:rPr>
          <w:rFonts w:ascii="Times New Roman" w:hAnsi="Times New Roman"/>
          <w:i/>
          <w:sz w:val="24"/>
          <w:szCs w:val="24"/>
        </w:rPr>
        <w:t>The Oxford Encyclopedia of Archaeology in the Near East</w:t>
      </w:r>
      <w:r w:rsidRPr="00F51FBD">
        <w:rPr>
          <w:rFonts w:ascii="Times New Roman" w:hAnsi="Times New Roman"/>
          <w:sz w:val="24"/>
          <w:szCs w:val="24"/>
        </w:rPr>
        <w:t xml:space="preserve"> (Oxford: Oxford University Press, 1997), the following articles:</w:t>
      </w:r>
    </w:p>
    <w:p w14:paraId="53DB112E" w14:textId="77777777" w:rsidR="00F75616" w:rsidRPr="00F51FBD" w:rsidRDefault="00F75616">
      <w:pPr>
        <w:pStyle w:val="PlainText"/>
        <w:rPr>
          <w:rFonts w:ascii="Times New Roman" w:hAnsi="Times New Roman"/>
          <w:sz w:val="24"/>
          <w:szCs w:val="24"/>
        </w:rPr>
      </w:pPr>
    </w:p>
    <w:p w14:paraId="162EF59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"Aqaba", v. 1, pp. 153-156. With D. S. Whitcomb.</w:t>
      </w:r>
    </w:p>
    <w:p w14:paraId="2290809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"The Decapolis", v. 2, pp. 127-130.</w:t>
      </w:r>
    </w:p>
    <w:p w14:paraId="1CA104E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"Fortifications: Hellenistic and Roman Periods", v. 2, pp. 329-334.</w:t>
      </w:r>
    </w:p>
    <w:p w14:paraId="6846F88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w:t>
      </w:r>
      <w:r w:rsidRPr="00F51FBD">
        <w:rPr>
          <w:rFonts w:ascii="Times New Roman" w:hAnsi="Times New Roman"/>
          <w:i/>
          <w:sz w:val="24"/>
          <w:szCs w:val="24"/>
        </w:rPr>
        <w:t>Limes Arabicus</w:t>
      </w:r>
      <w:r w:rsidRPr="00F51FBD">
        <w:rPr>
          <w:rFonts w:ascii="Times New Roman" w:hAnsi="Times New Roman"/>
          <w:sz w:val="24"/>
          <w:szCs w:val="24"/>
        </w:rPr>
        <w:t>", v. 3: pp. 358-361.</w:t>
      </w:r>
    </w:p>
    <w:p w14:paraId="05B9134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  "Transjordan in the Persian through Roman Periods", v. 5, pp. 235-238.</w:t>
      </w:r>
    </w:p>
    <w:p w14:paraId="28249801" w14:textId="77777777" w:rsidR="00F75616" w:rsidRPr="00F51FBD" w:rsidRDefault="00F75616">
      <w:pPr>
        <w:pStyle w:val="PlainText"/>
        <w:rPr>
          <w:rFonts w:ascii="Times New Roman" w:hAnsi="Times New Roman"/>
          <w:sz w:val="24"/>
          <w:szCs w:val="24"/>
        </w:rPr>
      </w:pPr>
    </w:p>
    <w:p w14:paraId="1EE82DB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in P. Bikai and V. Egan, eds.,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101 (1997) 525-526.</w:t>
      </w:r>
    </w:p>
    <w:p w14:paraId="4C2E86AB" w14:textId="77777777" w:rsidR="00F75616" w:rsidRPr="00F51FBD" w:rsidRDefault="00F75616">
      <w:pPr>
        <w:pStyle w:val="PlainText"/>
        <w:rPr>
          <w:rFonts w:ascii="Times New Roman" w:hAnsi="Times New Roman"/>
          <w:sz w:val="24"/>
          <w:szCs w:val="24"/>
        </w:rPr>
      </w:pPr>
    </w:p>
    <w:p w14:paraId="2FF1290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"Geography and Strategy on the Southeastern Frontier in the Late Roman Period", Pp. 115-122 in </w:t>
      </w:r>
      <w:r w:rsidRPr="00F51FBD">
        <w:rPr>
          <w:rFonts w:ascii="Times New Roman" w:hAnsi="Times New Roman"/>
          <w:i/>
          <w:sz w:val="24"/>
          <w:szCs w:val="24"/>
        </w:rPr>
        <w:t>Roman Frontier Studies 1995: Proceedings of the XVIth International Congress of Roman Frontier Studies</w:t>
      </w:r>
      <w:r w:rsidRPr="00F51FBD">
        <w:rPr>
          <w:rFonts w:ascii="Times New Roman" w:hAnsi="Times New Roman"/>
          <w:sz w:val="24"/>
          <w:szCs w:val="24"/>
        </w:rPr>
        <w:t>. Oxbow Monographs 91 (Oxford: Oxbow, 1997).</w:t>
      </w:r>
    </w:p>
    <w:p w14:paraId="51BF183A" w14:textId="77777777" w:rsidR="00F75616" w:rsidRPr="00F51FBD" w:rsidRDefault="00F75616">
      <w:pPr>
        <w:pStyle w:val="PlainText"/>
        <w:rPr>
          <w:rFonts w:ascii="Times New Roman" w:hAnsi="Times New Roman"/>
          <w:sz w:val="24"/>
          <w:szCs w:val="24"/>
        </w:rPr>
      </w:pPr>
    </w:p>
    <w:p w14:paraId="2B11557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"Human Settlement at the Northern Head of the Gulf of Aqaba: Evidence of Site Migration", Pp. 189-193 in G. Bisheh, M. Zaghloul, and I. Kehrberg, eds., </w:t>
      </w:r>
      <w:r w:rsidRPr="00F51FBD">
        <w:rPr>
          <w:rFonts w:ascii="Times New Roman" w:hAnsi="Times New Roman"/>
          <w:i/>
          <w:sz w:val="24"/>
          <w:szCs w:val="24"/>
        </w:rPr>
        <w:t>Studies in the History and Archaeology of Jordan VI</w:t>
      </w:r>
      <w:r w:rsidRPr="00F51FBD">
        <w:rPr>
          <w:rFonts w:ascii="Times New Roman" w:hAnsi="Times New Roman"/>
          <w:sz w:val="24"/>
          <w:szCs w:val="24"/>
        </w:rPr>
        <w:t xml:space="preserve"> (Amman: Department of Antiquities of Jordan, 1997).</w:t>
      </w:r>
    </w:p>
    <w:p w14:paraId="5309963E" w14:textId="77777777" w:rsidR="00F75616" w:rsidRPr="00F51FBD" w:rsidRDefault="00F75616">
      <w:pPr>
        <w:pStyle w:val="PlainText"/>
        <w:rPr>
          <w:rFonts w:ascii="Times New Roman" w:hAnsi="Times New Roman"/>
          <w:sz w:val="24"/>
          <w:szCs w:val="24"/>
        </w:rPr>
      </w:pPr>
    </w:p>
    <w:p w14:paraId="31D5AFB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1994 Season of the Roman Aqaba Project",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305 (1997) 19-44.</w:t>
      </w:r>
    </w:p>
    <w:p w14:paraId="6DC2446F" w14:textId="77777777" w:rsidR="00F75616" w:rsidRPr="00F51FBD" w:rsidRDefault="00F75616">
      <w:pPr>
        <w:pStyle w:val="PlainText"/>
        <w:rPr>
          <w:rFonts w:ascii="Times New Roman" w:hAnsi="Times New Roman"/>
          <w:sz w:val="24"/>
          <w:szCs w:val="24"/>
        </w:rPr>
      </w:pPr>
    </w:p>
    <w:p w14:paraId="50C8516E"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1996</w:t>
      </w:r>
    </w:p>
    <w:p w14:paraId="2FE8D396" w14:textId="77777777" w:rsidR="00F75616" w:rsidRPr="00F51FBD" w:rsidRDefault="00F75616">
      <w:pPr>
        <w:pStyle w:val="PlainText"/>
        <w:rPr>
          <w:rFonts w:ascii="Times New Roman" w:hAnsi="Times New Roman"/>
          <w:sz w:val="24"/>
          <w:szCs w:val="24"/>
        </w:rPr>
      </w:pPr>
    </w:p>
    <w:p w14:paraId="1209E72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"Roman Aqaba", </w:t>
      </w:r>
      <w:r w:rsidRPr="00F51FBD">
        <w:rPr>
          <w:rFonts w:ascii="Times New Roman" w:hAnsi="Times New Roman"/>
          <w:i/>
          <w:sz w:val="24"/>
          <w:szCs w:val="24"/>
        </w:rPr>
        <w:t>ACOR Newsletter</w:t>
      </w:r>
      <w:r w:rsidRPr="00F51FBD">
        <w:rPr>
          <w:rFonts w:ascii="Times New Roman" w:hAnsi="Times New Roman"/>
          <w:sz w:val="24"/>
          <w:szCs w:val="24"/>
        </w:rPr>
        <w:t xml:space="preserve"> 8.1 (1996) 7-8.</w:t>
      </w:r>
    </w:p>
    <w:p w14:paraId="20F68057" w14:textId="77777777" w:rsidR="00F75616" w:rsidRPr="00F51FBD" w:rsidRDefault="00F75616">
      <w:pPr>
        <w:pStyle w:val="PlainText"/>
        <w:rPr>
          <w:rFonts w:ascii="Times New Roman" w:hAnsi="Times New Roman"/>
          <w:sz w:val="24"/>
          <w:szCs w:val="24"/>
        </w:rPr>
      </w:pPr>
    </w:p>
    <w:p w14:paraId="2BA65F0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The Economy of Aila on the Red Sea", </w:t>
      </w:r>
      <w:r w:rsidRPr="00F51FBD">
        <w:rPr>
          <w:rFonts w:ascii="Times New Roman" w:hAnsi="Times New Roman"/>
          <w:i/>
          <w:sz w:val="24"/>
          <w:szCs w:val="24"/>
        </w:rPr>
        <w:t>Biblical Archaeologist</w:t>
      </w:r>
      <w:r w:rsidRPr="00F51FBD">
        <w:rPr>
          <w:rFonts w:ascii="Times New Roman" w:hAnsi="Times New Roman"/>
          <w:sz w:val="24"/>
          <w:szCs w:val="24"/>
        </w:rPr>
        <w:t xml:space="preserve"> 59.3 (1996) 182.</w:t>
      </w:r>
    </w:p>
    <w:p w14:paraId="289845B8" w14:textId="77777777" w:rsidR="00F75616" w:rsidRPr="00F51FBD" w:rsidRDefault="00F75616">
      <w:pPr>
        <w:pStyle w:val="PlainText"/>
        <w:rPr>
          <w:rFonts w:ascii="Times New Roman" w:hAnsi="Times New Roman"/>
          <w:sz w:val="24"/>
          <w:szCs w:val="24"/>
        </w:rPr>
      </w:pPr>
    </w:p>
    <w:p w14:paraId="74B763D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The 1994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40 (1996) 231-257.</w:t>
      </w:r>
    </w:p>
    <w:p w14:paraId="3A7DC0DD" w14:textId="77777777" w:rsidR="00F75616" w:rsidRPr="00F51FBD" w:rsidRDefault="00F75616">
      <w:pPr>
        <w:pStyle w:val="PlainText"/>
        <w:rPr>
          <w:rFonts w:ascii="Times New Roman" w:hAnsi="Times New Roman"/>
          <w:sz w:val="24"/>
          <w:szCs w:val="24"/>
        </w:rPr>
      </w:pPr>
    </w:p>
    <w:p w14:paraId="055CBA1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w:t>
      </w:r>
      <w:r w:rsidRPr="00F51FBD">
        <w:rPr>
          <w:rFonts w:ascii="Times New Roman" w:hAnsi="Times New Roman"/>
          <w:i/>
          <w:sz w:val="24"/>
          <w:szCs w:val="24"/>
        </w:rPr>
        <w:t>Old World Archaeology Newsletter</w:t>
      </w:r>
      <w:r w:rsidRPr="00F51FBD">
        <w:rPr>
          <w:rFonts w:ascii="Times New Roman" w:hAnsi="Times New Roman"/>
          <w:sz w:val="24"/>
          <w:szCs w:val="24"/>
        </w:rPr>
        <w:t xml:space="preserve"> 19.2 (1996) 9-11.</w:t>
      </w:r>
    </w:p>
    <w:p w14:paraId="515B31EF" w14:textId="77777777" w:rsidR="00F75616" w:rsidRPr="00F51FBD" w:rsidRDefault="00F75616">
      <w:pPr>
        <w:pStyle w:val="PlainText"/>
        <w:rPr>
          <w:rFonts w:ascii="Times New Roman" w:hAnsi="Times New Roman"/>
          <w:sz w:val="24"/>
          <w:szCs w:val="24"/>
        </w:rPr>
      </w:pPr>
    </w:p>
    <w:p w14:paraId="32977F2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1995</w:t>
      </w:r>
    </w:p>
    <w:p w14:paraId="78F5F97E" w14:textId="77777777" w:rsidR="00F75616" w:rsidRPr="00F51FBD" w:rsidRDefault="00F75616">
      <w:pPr>
        <w:pStyle w:val="PlainText"/>
        <w:rPr>
          <w:rFonts w:ascii="Times New Roman" w:hAnsi="Times New Roman"/>
          <w:sz w:val="24"/>
          <w:szCs w:val="24"/>
        </w:rPr>
      </w:pPr>
    </w:p>
    <w:p w14:paraId="0F71606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Typology of Roman and Byzantine Forts and Fortresses in Jordan", in </w:t>
      </w:r>
      <w:r w:rsidRPr="00F51FBD">
        <w:rPr>
          <w:rFonts w:ascii="Times New Roman" w:hAnsi="Times New Roman"/>
          <w:i/>
          <w:sz w:val="24"/>
          <w:szCs w:val="24"/>
        </w:rPr>
        <w:t>Studies in the History and Archaeology of Jordan V</w:t>
      </w:r>
      <w:r w:rsidRPr="00F51FBD">
        <w:rPr>
          <w:rFonts w:ascii="Times New Roman" w:hAnsi="Times New Roman"/>
          <w:sz w:val="24"/>
          <w:szCs w:val="24"/>
        </w:rPr>
        <w:t xml:space="preserve"> (Amman: Department of Antiquities, 1995) 251-260.</w:t>
      </w:r>
    </w:p>
    <w:p w14:paraId="0B8CB647" w14:textId="77777777" w:rsidR="00F75616" w:rsidRPr="00F51FBD" w:rsidRDefault="00F75616">
      <w:pPr>
        <w:pStyle w:val="PlainText"/>
        <w:rPr>
          <w:rFonts w:ascii="Times New Roman" w:hAnsi="Times New Roman"/>
          <w:sz w:val="24"/>
          <w:szCs w:val="24"/>
        </w:rPr>
      </w:pPr>
    </w:p>
    <w:p w14:paraId="3039674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 xml:space="preserve">"The Roman Aqaba Project", in P. Bikai and D. Kooring, eds.,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99 (1995) 522-523, fig. 15.</w:t>
      </w:r>
    </w:p>
    <w:p w14:paraId="253B21ED" w14:textId="77777777" w:rsidR="00F75616" w:rsidRPr="00F51FBD" w:rsidRDefault="00F75616">
      <w:pPr>
        <w:pStyle w:val="PlainText"/>
        <w:rPr>
          <w:rFonts w:ascii="Times New Roman" w:hAnsi="Times New Roman"/>
          <w:sz w:val="24"/>
          <w:szCs w:val="24"/>
        </w:rPr>
      </w:pPr>
    </w:p>
    <w:p w14:paraId="6891377E"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1994</w:t>
      </w:r>
    </w:p>
    <w:p w14:paraId="260AD808" w14:textId="77777777" w:rsidR="00F75616" w:rsidRPr="00F51FBD" w:rsidRDefault="00F75616">
      <w:pPr>
        <w:pStyle w:val="PlainText"/>
        <w:rPr>
          <w:rFonts w:ascii="Times New Roman" w:hAnsi="Times New Roman"/>
          <w:sz w:val="24"/>
          <w:szCs w:val="24"/>
        </w:rPr>
      </w:pPr>
    </w:p>
    <w:p w14:paraId="090E7D0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Aila Rediscovered", </w:t>
      </w:r>
      <w:r w:rsidRPr="00F51FBD">
        <w:rPr>
          <w:rFonts w:ascii="Times New Roman" w:hAnsi="Times New Roman"/>
          <w:i/>
          <w:sz w:val="24"/>
          <w:szCs w:val="24"/>
        </w:rPr>
        <w:t>Biblical Archaeologist</w:t>
      </w:r>
      <w:r w:rsidRPr="00F51FBD">
        <w:rPr>
          <w:rFonts w:ascii="Times New Roman" w:hAnsi="Times New Roman"/>
          <w:sz w:val="24"/>
          <w:szCs w:val="24"/>
        </w:rPr>
        <w:t xml:space="preserve"> 57.3 (1994) 172.</w:t>
      </w:r>
    </w:p>
    <w:p w14:paraId="0BDF5262" w14:textId="77777777" w:rsidR="00F75616" w:rsidRPr="00F51FBD" w:rsidRDefault="00F75616">
      <w:pPr>
        <w:pStyle w:val="PlainText"/>
        <w:rPr>
          <w:rFonts w:ascii="Times New Roman" w:hAnsi="Times New Roman"/>
          <w:sz w:val="24"/>
          <w:szCs w:val="24"/>
        </w:rPr>
      </w:pPr>
    </w:p>
    <w:p w14:paraId="11682F1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Aqaba Project", </w:t>
      </w:r>
      <w:r w:rsidRPr="00F51FBD">
        <w:rPr>
          <w:rFonts w:ascii="Times New Roman" w:hAnsi="Times New Roman"/>
          <w:i/>
          <w:sz w:val="24"/>
          <w:szCs w:val="24"/>
        </w:rPr>
        <w:t>ACOR Newsletter</w:t>
      </w:r>
      <w:r w:rsidRPr="00F51FBD">
        <w:rPr>
          <w:rFonts w:ascii="Times New Roman" w:hAnsi="Times New Roman"/>
          <w:sz w:val="24"/>
          <w:szCs w:val="24"/>
        </w:rPr>
        <w:t xml:space="preserve"> 6.2 (1994) 8-9.</w:t>
      </w:r>
    </w:p>
    <w:p w14:paraId="64E3C672" w14:textId="77777777" w:rsidR="00F75616" w:rsidRPr="00F51FBD" w:rsidRDefault="00F75616">
      <w:pPr>
        <w:pStyle w:val="PlainText"/>
        <w:rPr>
          <w:rFonts w:ascii="Times New Roman" w:hAnsi="Times New Roman"/>
          <w:sz w:val="24"/>
          <w:szCs w:val="24"/>
        </w:rPr>
      </w:pPr>
    </w:p>
    <w:p w14:paraId="1140E0A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 Late Roman Soldier's Grave by the Dead Sea",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38 (1994) 385-394.</w:t>
      </w:r>
    </w:p>
    <w:p w14:paraId="00F63278" w14:textId="77777777" w:rsidR="00F75616" w:rsidRPr="00F51FBD" w:rsidRDefault="00F75616">
      <w:pPr>
        <w:pStyle w:val="PlainText"/>
        <w:rPr>
          <w:rFonts w:ascii="Times New Roman" w:hAnsi="Times New Roman"/>
          <w:sz w:val="24"/>
          <w:szCs w:val="24"/>
        </w:rPr>
      </w:pPr>
    </w:p>
    <w:p w14:paraId="7FFADEF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"El-Haditha", in B. DeVries and P. Bikai, ed.,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98 (1994) 549, fig. 22.</w:t>
      </w:r>
    </w:p>
    <w:p w14:paraId="56496EFF" w14:textId="77777777" w:rsidR="00F75616" w:rsidRPr="00F51FBD" w:rsidRDefault="00F75616">
      <w:pPr>
        <w:pStyle w:val="PlainText"/>
        <w:rPr>
          <w:rFonts w:ascii="Times New Roman" w:hAnsi="Times New Roman"/>
          <w:sz w:val="24"/>
          <w:szCs w:val="24"/>
        </w:rPr>
      </w:pPr>
    </w:p>
    <w:p w14:paraId="5A33FED5"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1993</w:t>
      </w:r>
    </w:p>
    <w:p w14:paraId="17C41530" w14:textId="77777777" w:rsidR="00F75616" w:rsidRPr="00F51FBD" w:rsidRDefault="00F75616">
      <w:pPr>
        <w:pStyle w:val="PlainText"/>
        <w:rPr>
          <w:rFonts w:ascii="Times New Roman" w:hAnsi="Times New Roman"/>
          <w:sz w:val="24"/>
          <w:szCs w:val="24"/>
        </w:rPr>
      </w:pPr>
    </w:p>
    <w:p w14:paraId="586D83D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"El-Lejjun", </w:t>
      </w:r>
      <w:r w:rsidRPr="00F51FBD">
        <w:rPr>
          <w:rFonts w:ascii="Times New Roman" w:hAnsi="Times New Roman"/>
          <w:i/>
          <w:sz w:val="24"/>
          <w:szCs w:val="24"/>
        </w:rPr>
        <w:t>The New Encyclopedia of Archaeological Excavations in the Holy Land</w:t>
      </w:r>
      <w:r w:rsidRPr="00F51FBD">
        <w:rPr>
          <w:rFonts w:ascii="Times New Roman" w:hAnsi="Times New Roman"/>
          <w:sz w:val="24"/>
          <w:szCs w:val="24"/>
        </w:rPr>
        <w:t xml:space="preserve"> v. 3: pp. 913-915 (Jerusalem: Israel Exploration Society, 1993).</w:t>
      </w:r>
    </w:p>
    <w:p w14:paraId="7C66B74C" w14:textId="77777777" w:rsidR="00F75616" w:rsidRPr="00F51FBD" w:rsidRDefault="00F75616">
      <w:pPr>
        <w:pStyle w:val="PlainText"/>
        <w:rPr>
          <w:rFonts w:ascii="Times New Roman" w:hAnsi="Times New Roman"/>
          <w:sz w:val="24"/>
          <w:szCs w:val="24"/>
        </w:rPr>
      </w:pPr>
    </w:p>
    <w:p w14:paraId="0B92DEAA"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1992</w:t>
      </w:r>
    </w:p>
    <w:p w14:paraId="1C74E392" w14:textId="77777777" w:rsidR="00F75616" w:rsidRPr="00F51FBD" w:rsidRDefault="00F75616">
      <w:pPr>
        <w:pStyle w:val="PlainText"/>
        <w:rPr>
          <w:rFonts w:ascii="Times New Roman" w:hAnsi="Times New Roman"/>
          <w:sz w:val="24"/>
          <w:szCs w:val="24"/>
        </w:rPr>
      </w:pPr>
    </w:p>
    <w:p w14:paraId="4B4B1A4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 xml:space="preserve">Limes </w:t>
      </w:r>
      <w:r w:rsidRPr="00F51FBD">
        <w:rPr>
          <w:rFonts w:ascii="Times New Roman" w:hAnsi="Times New Roman"/>
          <w:sz w:val="24"/>
          <w:szCs w:val="24"/>
        </w:rPr>
        <w:t xml:space="preserve">and Settlement Patterns in Central Jordan during the Roman and Byzantine Periods", in </w:t>
      </w:r>
      <w:r w:rsidRPr="00F51FBD">
        <w:rPr>
          <w:rFonts w:ascii="Times New Roman" w:hAnsi="Times New Roman"/>
          <w:i/>
          <w:sz w:val="24"/>
          <w:szCs w:val="24"/>
        </w:rPr>
        <w:t>Studies in the History and Archaeology of Jordan IV</w:t>
      </w:r>
      <w:r w:rsidRPr="00F51FBD">
        <w:rPr>
          <w:rFonts w:ascii="Times New Roman" w:hAnsi="Times New Roman"/>
          <w:sz w:val="24"/>
          <w:szCs w:val="24"/>
        </w:rPr>
        <w:t xml:space="preserve"> (Amman: Department of Antiquities of Jordan, 1992) 321-325.</w:t>
      </w:r>
    </w:p>
    <w:p w14:paraId="1B3BDF26" w14:textId="77777777" w:rsidR="00F75616" w:rsidRPr="00F51FBD" w:rsidRDefault="00F75616">
      <w:pPr>
        <w:pStyle w:val="PlainText"/>
        <w:rPr>
          <w:rFonts w:ascii="Times New Roman" w:hAnsi="Times New Roman"/>
          <w:sz w:val="24"/>
          <w:szCs w:val="24"/>
        </w:rPr>
      </w:pPr>
    </w:p>
    <w:p w14:paraId="62EC87F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"Lejjun", </w:t>
      </w:r>
      <w:r w:rsidRPr="00F51FBD">
        <w:rPr>
          <w:rFonts w:ascii="Times New Roman" w:hAnsi="Times New Roman"/>
          <w:i/>
          <w:sz w:val="24"/>
          <w:szCs w:val="24"/>
        </w:rPr>
        <w:t>Anchor Bible Dictionary</w:t>
      </w:r>
      <w:r w:rsidRPr="00F51FBD">
        <w:rPr>
          <w:rFonts w:ascii="Times New Roman" w:hAnsi="Times New Roman"/>
          <w:sz w:val="24"/>
          <w:szCs w:val="24"/>
        </w:rPr>
        <w:t>. v. IV: 276-277 (New York: Doubleday, 1992).</w:t>
      </w:r>
    </w:p>
    <w:p w14:paraId="27294D20" w14:textId="77777777" w:rsidR="00F75616" w:rsidRPr="00F51FBD" w:rsidRDefault="00F75616">
      <w:pPr>
        <w:pStyle w:val="PlainText"/>
        <w:rPr>
          <w:rFonts w:ascii="Times New Roman" w:hAnsi="Times New Roman"/>
          <w:sz w:val="24"/>
          <w:szCs w:val="24"/>
        </w:rPr>
      </w:pPr>
    </w:p>
    <w:p w14:paraId="76808D27"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1991</w:t>
      </w:r>
    </w:p>
    <w:p w14:paraId="3CB40AC7" w14:textId="77777777" w:rsidR="00F75616" w:rsidRPr="00F51FBD" w:rsidRDefault="00F75616">
      <w:pPr>
        <w:pStyle w:val="PlainText"/>
        <w:rPr>
          <w:rFonts w:ascii="Times New Roman" w:hAnsi="Times New Roman"/>
          <w:sz w:val="24"/>
          <w:szCs w:val="24"/>
        </w:rPr>
      </w:pPr>
    </w:p>
    <w:p w14:paraId="620E46A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Nature of Rome's Arabian Frontier", in V. A. Maxfield and M. J. Dobson, eds., </w:t>
      </w:r>
      <w:r w:rsidRPr="00F51FBD">
        <w:rPr>
          <w:rFonts w:ascii="Times New Roman" w:hAnsi="Times New Roman"/>
          <w:i/>
          <w:sz w:val="24"/>
          <w:szCs w:val="24"/>
        </w:rPr>
        <w:t>Roman Frontier Studies 1989: Proceedings of the XVth International Congress of Roman Frontier Studies</w:t>
      </w:r>
      <w:r w:rsidRPr="00F51FBD">
        <w:rPr>
          <w:rFonts w:ascii="Times New Roman" w:hAnsi="Times New Roman"/>
          <w:sz w:val="24"/>
          <w:szCs w:val="24"/>
        </w:rPr>
        <w:t xml:space="preserve"> (Exeter: University of Exeter, 1991) 498-504.</w:t>
      </w:r>
    </w:p>
    <w:p w14:paraId="58B8CCF4" w14:textId="77777777" w:rsidR="00F75616" w:rsidRPr="00F51FBD" w:rsidRDefault="00F75616">
      <w:pPr>
        <w:pStyle w:val="PlainText"/>
        <w:rPr>
          <w:rFonts w:ascii="Times New Roman" w:hAnsi="Times New Roman"/>
          <w:sz w:val="24"/>
          <w:szCs w:val="24"/>
        </w:rPr>
      </w:pPr>
    </w:p>
    <w:p w14:paraId="449BA28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1989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Bulletin of the American Schools of Oriental Research Supplement</w:t>
      </w:r>
      <w:r w:rsidRPr="00F51FBD">
        <w:rPr>
          <w:rFonts w:ascii="Times New Roman" w:hAnsi="Times New Roman"/>
          <w:sz w:val="24"/>
          <w:szCs w:val="24"/>
        </w:rPr>
        <w:t xml:space="preserve"> 27 (1991) 117-154.</w:t>
      </w:r>
    </w:p>
    <w:p w14:paraId="21B5FDFD" w14:textId="77777777" w:rsidR="00F75616" w:rsidRPr="00F51FBD" w:rsidRDefault="00F75616">
      <w:pPr>
        <w:pStyle w:val="PlainText"/>
        <w:rPr>
          <w:rFonts w:ascii="Times New Roman" w:hAnsi="Times New Roman"/>
          <w:sz w:val="24"/>
          <w:szCs w:val="24"/>
        </w:rPr>
      </w:pPr>
    </w:p>
    <w:p w14:paraId="5DDDA58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w:t>
      </w:r>
      <w:r w:rsidRPr="00F51FBD">
        <w:rPr>
          <w:rFonts w:ascii="Times New Roman" w:hAnsi="Times New Roman"/>
          <w:i/>
          <w:sz w:val="24"/>
          <w:szCs w:val="24"/>
        </w:rPr>
        <w:t>Limes Arabicus</w:t>
      </w:r>
      <w:r w:rsidRPr="00F51FBD">
        <w:rPr>
          <w:rFonts w:ascii="Times New Roman" w:hAnsi="Times New Roman"/>
          <w:sz w:val="24"/>
          <w:szCs w:val="24"/>
        </w:rPr>
        <w:t xml:space="preserve">", in B. de Vries, ed., "Archaeology in Jordan",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95 (1991) 274-275, figs. 21-22.</w:t>
      </w:r>
    </w:p>
    <w:p w14:paraId="1B251FD7" w14:textId="77777777" w:rsidR="00F75616" w:rsidRPr="00F51FBD" w:rsidRDefault="00F75616">
      <w:pPr>
        <w:pStyle w:val="PlainText"/>
        <w:rPr>
          <w:rFonts w:ascii="Times New Roman" w:hAnsi="Times New Roman"/>
          <w:sz w:val="24"/>
          <w:szCs w:val="24"/>
        </w:rPr>
      </w:pPr>
    </w:p>
    <w:p w14:paraId="7A433A1E"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1990</w:t>
      </w:r>
    </w:p>
    <w:p w14:paraId="001987E4" w14:textId="77777777" w:rsidR="00F75616" w:rsidRPr="00F51FBD" w:rsidRDefault="00F75616">
      <w:pPr>
        <w:pStyle w:val="PlainText"/>
        <w:rPr>
          <w:rFonts w:ascii="Times New Roman" w:hAnsi="Times New Roman"/>
          <w:sz w:val="24"/>
          <w:szCs w:val="24"/>
        </w:rPr>
      </w:pPr>
    </w:p>
    <w:p w14:paraId="6E7ED40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1989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34 (1990) 357-376.</w:t>
      </w:r>
    </w:p>
    <w:p w14:paraId="1298CBBE" w14:textId="77777777" w:rsidR="00F75616" w:rsidRPr="00F51FBD" w:rsidRDefault="00F75616">
      <w:pPr>
        <w:pStyle w:val="PlainText"/>
        <w:rPr>
          <w:rFonts w:ascii="Times New Roman" w:hAnsi="Times New Roman"/>
          <w:sz w:val="24"/>
          <w:szCs w:val="24"/>
        </w:rPr>
      </w:pPr>
    </w:p>
    <w:p w14:paraId="0ACCE5C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1989 Campaign", </w:t>
      </w:r>
      <w:r w:rsidRPr="00F51FBD">
        <w:rPr>
          <w:rFonts w:ascii="Times New Roman" w:hAnsi="Times New Roman"/>
          <w:i/>
          <w:sz w:val="24"/>
          <w:szCs w:val="24"/>
        </w:rPr>
        <w:t>Syria</w:t>
      </w:r>
      <w:r w:rsidRPr="00F51FBD">
        <w:rPr>
          <w:rFonts w:ascii="Times New Roman" w:hAnsi="Times New Roman"/>
          <w:sz w:val="24"/>
          <w:szCs w:val="24"/>
        </w:rPr>
        <w:t xml:space="preserve"> 67 (1990) 476-479.</w:t>
      </w:r>
    </w:p>
    <w:p w14:paraId="7198E8FF" w14:textId="77777777" w:rsidR="00F75616" w:rsidRPr="00F51FBD" w:rsidRDefault="00F75616">
      <w:pPr>
        <w:pStyle w:val="PlainText"/>
        <w:rPr>
          <w:rFonts w:ascii="Times New Roman" w:hAnsi="Times New Roman"/>
          <w:sz w:val="24"/>
          <w:szCs w:val="24"/>
        </w:rPr>
      </w:pPr>
    </w:p>
    <w:p w14:paraId="122F84B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1987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 xml:space="preserve">Bulletin of the American Schools of Oriental Research Supplement </w:t>
      </w:r>
      <w:r w:rsidRPr="00F51FBD">
        <w:rPr>
          <w:rFonts w:ascii="Times New Roman" w:hAnsi="Times New Roman"/>
          <w:sz w:val="24"/>
          <w:szCs w:val="24"/>
        </w:rPr>
        <w:t>26 (1990) 89-136.</w:t>
      </w:r>
    </w:p>
    <w:p w14:paraId="440205C4" w14:textId="77777777" w:rsidR="00F75616" w:rsidRPr="00F51FBD" w:rsidRDefault="00F75616">
      <w:pPr>
        <w:pStyle w:val="PlainText"/>
        <w:rPr>
          <w:rFonts w:ascii="Times New Roman" w:hAnsi="Times New Roman"/>
          <w:sz w:val="24"/>
          <w:szCs w:val="24"/>
        </w:rPr>
      </w:pPr>
    </w:p>
    <w:p w14:paraId="1CA4020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"New Light on the Roman Frontier in Arabia", in H. Vetters and M. Kandler, eds</w:t>
      </w:r>
      <w:r w:rsidRPr="00F51FBD">
        <w:rPr>
          <w:rFonts w:ascii="Times New Roman" w:hAnsi="Times New Roman"/>
          <w:i/>
          <w:sz w:val="24"/>
          <w:szCs w:val="24"/>
        </w:rPr>
        <w:t>., Akten des 14. Internationalen Limeskongresses 1986 im Carnuntum</w:t>
      </w:r>
      <w:r w:rsidRPr="00F51FBD">
        <w:rPr>
          <w:rFonts w:ascii="Times New Roman" w:hAnsi="Times New Roman"/>
          <w:sz w:val="24"/>
          <w:szCs w:val="24"/>
        </w:rPr>
        <w:t xml:space="preserve"> (Vienna: Österreichische Akademie der Wissenschaften, 1990) 215-230.</w:t>
      </w:r>
    </w:p>
    <w:p w14:paraId="5AEE8781" w14:textId="77777777" w:rsidR="00F75616" w:rsidRPr="00F51FBD" w:rsidRDefault="00F75616">
      <w:pPr>
        <w:pStyle w:val="PlainText"/>
        <w:rPr>
          <w:rFonts w:ascii="Times New Roman" w:hAnsi="Times New Roman"/>
          <w:sz w:val="24"/>
          <w:szCs w:val="24"/>
        </w:rPr>
      </w:pPr>
    </w:p>
    <w:p w14:paraId="0BD14C3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1989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ACOR Newsletter</w:t>
      </w:r>
      <w:r w:rsidRPr="00F51FBD">
        <w:rPr>
          <w:rFonts w:ascii="Times New Roman" w:hAnsi="Times New Roman"/>
          <w:sz w:val="24"/>
          <w:szCs w:val="24"/>
        </w:rPr>
        <w:t xml:space="preserve"> 2 (1990) 8.</w:t>
      </w:r>
    </w:p>
    <w:p w14:paraId="7765801E" w14:textId="77777777" w:rsidR="00F75616" w:rsidRPr="00F51FBD" w:rsidRDefault="00F75616">
      <w:pPr>
        <w:pStyle w:val="PlainText"/>
        <w:rPr>
          <w:rFonts w:ascii="Times New Roman" w:hAnsi="Times New Roman"/>
          <w:sz w:val="24"/>
          <w:szCs w:val="24"/>
        </w:rPr>
      </w:pPr>
    </w:p>
    <w:p w14:paraId="0BF0EA33"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1989</w:t>
      </w:r>
    </w:p>
    <w:p w14:paraId="34555E33" w14:textId="77777777" w:rsidR="00F75616" w:rsidRPr="00F51FBD" w:rsidRDefault="00F75616">
      <w:pPr>
        <w:pStyle w:val="PlainText"/>
        <w:rPr>
          <w:rFonts w:ascii="Times New Roman" w:hAnsi="Times New Roman"/>
          <w:sz w:val="24"/>
          <w:szCs w:val="24"/>
        </w:rPr>
      </w:pPr>
    </w:p>
    <w:p w14:paraId="4A0BA2C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"The Fourth Century Garrison of Arabia: Strategic Implications for the Southeastern Frontier", in D. H. French and C. S. Lightfoot, eds</w:t>
      </w:r>
      <w:r w:rsidRPr="00F51FBD">
        <w:rPr>
          <w:rFonts w:ascii="Times New Roman" w:hAnsi="Times New Roman"/>
          <w:i/>
          <w:sz w:val="24"/>
          <w:szCs w:val="24"/>
        </w:rPr>
        <w:t>., The Eastern Frontier of the Roman Empire: Proceedings of colloquium held at Ankara in September, 1988</w:t>
      </w:r>
      <w:r w:rsidRPr="00F51FBD">
        <w:rPr>
          <w:rFonts w:ascii="Times New Roman" w:hAnsi="Times New Roman"/>
          <w:sz w:val="24"/>
          <w:szCs w:val="24"/>
        </w:rPr>
        <w:t>. BAR International Series 553 (Oxford: British Archaeological Reports, 1989) 355-372.</w:t>
      </w:r>
    </w:p>
    <w:p w14:paraId="3B711E89" w14:textId="77777777" w:rsidR="00F75616" w:rsidRPr="00F51FBD" w:rsidRDefault="00F75616">
      <w:pPr>
        <w:pStyle w:val="PlainText"/>
        <w:rPr>
          <w:rFonts w:ascii="Times New Roman" w:hAnsi="Times New Roman"/>
          <w:sz w:val="24"/>
          <w:szCs w:val="24"/>
        </w:rPr>
      </w:pPr>
    </w:p>
    <w:p w14:paraId="7DAD50F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"Digging Diocletian's Frontier in Jordan", </w:t>
      </w:r>
      <w:r w:rsidRPr="00F51FBD">
        <w:rPr>
          <w:rFonts w:ascii="Times New Roman" w:hAnsi="Times New Roman"/>
          <w:i/>
          <w:sz w:val="24"/>
          <w:szCs w:val="24"/>
        </w:rPr>
        <w:t>Minerva: The International Review of Art and Archaeology</w:t>
      </w:r>
      <w:r w:rsidRPr="00F51FBD">
        <w:rPr>
          <w:rFonts w:ascii="Times New Roman" w:hAnsi="Times New Roman"/>
          <w:sz w:val="24"/>
          <w:szCs w:val="24"/>
        </w:rPr>
        <w:t xml:space="preserve"> 1 (1989) 21-24.</w:t>
      </w:r>
    </w:p>
    <w:p w14:paraId="7D084D2D" w14:textId="77777777" w:rsidR="00F75616" w:rsidRPr="00F51FBD" w:rsidRDefault="00F75616">
      <w:pPr>
        <w:pStyle w:val="PlainText"/>
        <w:rPr>
          <w:rFonts w:ascii="Times New Roman" w:hAnsi="Times New Roman"/>
          <w:sz w:val="24"/>
          <w:szCs w:val="24"/>
        </w:rPr>
      </w:pPr>
    </w:p>
    <w:p w14:paraId="4285A6C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Frontier in the Middle East: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Fall (1989) 6-7.</w:t>
      </w:r>
    </w:p>
    <w:p w14:paraId="1C5B8AF1" w14:textId="77777777" w:rsidR="00F75616" w:rsidRPr="00F51FBD" w:rsidRDefault="00F75616">
      <w:pPr>
        <w:pStyle w:val="PlainText"/>
        <w:rPr>
          <w:rFonts w:ascii="Times New Roman" w:hAnsi="Times New Roman"/>
          <w:sz w:val="24"/>
          <w:szCs w:val="24"/>
        </w:rPr>
      </w:pPr>
    </w:p>
    <w:p w14:paraId="7EEDFBF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 The 1989 Campaign", </w:t>
      </w:r>
      <w:r w:rsidRPr="00F51FBD">
        <w:rPr>
          <w:rFonts w:ascii="Times New Roman" w:hAnsi="Times New Roman"/>
          <w:i/>
          <w:sz w:val="24"/>
          <w:szCs w:val="24"/>
        </w:rPr>
        <w:t>Liber Annuus</w:t>
      </w:r>
      <w:r w:rsidRPr="00F51FBD">
        <w:rPr>
          <w:rFonts w:ascii="Times New Roman" w:hAnsi="Times New Roman"/>
          <w:sz w:val="24"/>
          <w:szCs w:val="24"/>
        </w:rPr>
        <w:t xml:space="preserve"> 39 (1989) 261-263.</w:t>
      </w:r>
    </w:p>
    <w:p w14:paraId="0AE735D4" w14:textId="77777777" w:rsidR="00F75616" w:rsidRPr="00F51FBD" w:rsidRDefault="00F75616">
      <w:pPr>
        <w:pStyle w:val="PlainText"/>
        <w:rPr>
          <w:rFonts w:ascii="Times New Roman" w:hAnsi="Times New Roman"/>
          <w:sz w:val="24"/>
          <w:szCs w:val="24"/>
        </w:rPr>
      </w:pPr>
    </w:p>
    <w:p w14:paraId="6308C16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"Lejjun", in D. Homes-Fredericq and J. B. Hennessy, eds. </w:t>
      </w:r>
      <w:r w:rsidRPr="00F51FBD">
        <w:rPr>
          <w:rFonts w:ascii="Times New Roman" w:hAnsi="Times New Roman"/>
          <w:i/>
          <w:sz w:val="24"/>
          <w:szCs w:val="24"/>
        </w:rPr>
        <w:t>Archaeology of Jordan. Akkadica Supplementum</w:t>
      </w:r>
      <w:r w:rsidRPr="00F51FBD">
        <w:rPr>
          <w:rFonts w:ascii="Times New Roman" w:hAnsi="Times New Roman"/>
          <w:sz w:val="24"/>
          <w:szCs w:val="24"/>
        </w:rPr>
        <w:t xml:space="preserve"> VIII</w:t>
      </w:r>
      <w:r w:rsidRPr="00F51FBD">
        <w:rPr>
          <w:rFonts w:ascii="Times New Roman" w:hAnsi="Times New Roman"/>
          <w:sz w:val="24"/>
          <w:szCs w:val="24"/>
          <w:vertAlign w:val="superscript"/>
        </w:rPr>
        <w:t>1</w:t>
      </w:r>
      <w:r w:rsidRPr="00F51FBD">
        <w:rPr>
          <w:rFonts w:ascii="Times New Roman" w:hAnsi="Times New Roman"/>
          <w:sz w:val="24"/>
          <w:szCs w:val="24"/>
        </w:rPr>
        <w:t xml:space="preserve"> (Leuven: Peeters, 1989) 359-367.</w:t>
      </w:r>
    </w:p>
    <w:p w14:paraId="61F19ABC" w14:textId="77777777" w:rsidR="00F75616" w:rsidRPr="00F51FBD" w:rsidRDefault="00F75616">
      <w:pPr>
        <w:pStyle w:val="PlainText"/>
        <w:rPr>
          <w:rFonts w:ascii="Times New Roman" w:hAnsi="Times New Roman"/>
          <w:sz w:val="24"/>
          <w:szCs w:val="24"/>
        </w:rPr>
      </w:pPr>
    </w:p>
    <w:p w14:paraId="0CCA0F3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1988</w:t>
      </w:r>
    </w:p>
    <w:p w14:paraId="3EB6808E" w14:textId="77777777" w:rsidR="00F75616" w:rsidRPr="00F51FBD" w:rsidRDefault="00F75616">
      <w:pPr>
        <w:pStyle w:val="PlainText"/>
        <w:rPr>
          <w:rFonts w:ascii="Times New Roman" w:hAnsi="Times New Roman"/>
          <w:sz w:val="24"/>
          <w:szCs w:val="24"/>
        </w:rPr>
      </w:pPr>
    </w:p>
    <w:p w14:paraId="7A6E9DA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1987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32 (1988) 171-187.</w:t>
      </w:r>
    </w:p>
    <w:p w14:paraId="00A3EABD" w14:textId="77777777" w:rsidR="00F75616" w:rsidRPr="00F51FBD" w:rsidRDefault="00F75616">
      <w:pPr>
        <w:pStyle w:val="PlainText"/>
        <w:rPr>
          <w:rFonts w:ascii="Times New Roman" w:hAnsi="Times New Roman"/>
          <w:sz w:val="24"/>
          <w:szCs w:val="24"/>
        </w:rPr>
      </w:pPr>
    </w:p>
    <w:p w14:paraId="2B7115E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"Le </w:t>
      </w:r>
      <w:r w:rsidRPr="00F51FBD">
        <w:rPr>
          <w:rFonts w:ascii="Times New Roman" w:hAnsi="Times New Roman"/>
          <w:i/>
          <w:sz w:val="24"/>
          <w:szCs w:val="24"/>
        </w:rPr>
        <w:t>Limes Arabicus</w:t>
      </w:r>
      <w:r w:rsidRPr="00F51FBD">
        <w:rPr>
          <w:rFonts w:ascii="Times New Roman" w:hAnsi="Times New Roman"/>
          <w:sz w:val="24"/>
          <w:szCs w:val="24"/>
        </w:rPr>
        <w:t xml:space="preserve">: La forteresse de Lejjûn et les forts de Khirbet el-Fityân et de Qasr Beshir, 1985 et 1987", </w:t>
      </w:r>
      <w:r w:rsidRPr="00F51FBD">
        <w:rPr>
          <w:rFonts w:ascii="Times New Roman" w:hAnsi="Times New Roman"/>
          <w:i/>
          <w:sz w:val="24"/>
          <w:szCs w:val="24"/>
        </w:rPr>
        <w:t>Revue Biblique</w:t>
      </w:r>
      <w:r w:rsidRPr="00F51FBD">
        <w:rPr>
          <w:rFonts w:ascii="Times New Roman" w:hAnsi="Times New Roman"/>
          <w:sz w:val="24"/>
          <w:szCs w:val="24"/>
        </w:rPr>
        <w:t xml:space="preserve"> 95 (1988) 251-267 (in French).</w:t>
      </w:r>
    </w:p>
    <w:p w14:paraId="2C62E098" w14:textId="77777777" w:rsidR="00F75616" w:rsidRPr="00F51FBD" w:rsidRDefault="00F75616">
      <w:pPr>
        <w:pStyle w:val="PlainText"/>
        <w:rPr>
          <w:rFonts w:ascii="Times New Roman" w:hAnsi="Times New Roman"/>
          <w:sz w:val="24"/>
          <w:szCs w:val="24"/>
        </w:rPr>
      </w:pPr>
    </w:p>
    <w:p w14:paraId="684EEEB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"Digging Diocletian's Frontier: The 1987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39.2 (1988) 11-12.</w:t>
      </w:r>
    </w:p>
    <w:p w14:paraId="37299DBE" w14:textId="77777777" w:rsidR="00F75616" w:rsidRPr="00F51FBD" w:rsidRDefault="00F75616">
      <w:pPr>
        <w:pStyle w:val="PlainText"/>
        <w:rPr>
          <w:rFonts w:ascii="Times New Roman" w:hAnsi="Times New Roman"/>
          <w:sz w:val="24"/>
          <w:szCs w:val="24"/>
        </w:rPr>
      </w:pPr>
    </w:p>
    <w:p w14:paraId="5295526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Limes Arabicus Project:  The 1987 Campaign", </w:t>
      </w:r>
      <w:r w:rsidRPr="00F51FBD">
        <w:rPr>
          <w:rFonts w:ascii="Times New Roman" w:hAnsi="Times New Roman"/>
          <w:i/>
          <w:sz w:val="24"/>
          <w:szCs w:val="24"/>
        </w:rPr>
        <w:t>Syria</w:t>
      </w:r>
      <w:r w:rsidRPr="00F51FBD">
        <w:rPr>
          <w:rFonts w:ascii="Times New Roman" w:hAnsi="Times New Roman"/>
          <w:sz w:val="24"/>
          <w:szCs w:val="24"/>
        </w:rPr>
        <w:t xml:space="preserve"> 65 (1988) 419-423.</w:t>
      </w:r>
    </w:p>
    <w:p w14:paraId="4587CF41" w14:textId="77777777" w:rsidR="00F75616" w:rsidRPr="00F51FBD" w:rsidRDefault="00F75616">
      <w:pPr>
        <w:pStyle w:val="PlainText"/>
        <w:rPr>
          <w:rFonts w:ascii="Times New Roman" w:hAnsi="Times New Roman"/>
          <w:sz w:val="24"/>
          <w:szCs w:val="24"/>
        </w:rPr>
      </w:pPr>
    </w:p>
    <w:p w14:paraId="0626B82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1985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Bulletin of the American Schools of Oriental Research Supplement</w:t>
      </w:r>
      <w:r w:rsidRPr="00F51FBD">
        <w:rPr>
          <w:rFonts w:ascii="Times New Roman" w:hAnsi="Times New Roman"/>
          <w:sz w:val="24"/>
          <w:szCs w:val="24"/>
        </w:rPr>
        <w:t xml:space="preserve"> 25 (1988) 131-174.</w:t>
      </w:r>
    </w:p>
    <w:p w14:paraId="1674355F" w14:textId="77777777" w:rsidR="00F75616" w:rsidRPr="00F51FBD" w:rsidRDefault="00F75616">
      <w:pPr>
        <w:pStyle w:val="PlainText"/>
        <w:rPr>
          <w:rFonts w:ascii="Times New Roman" w:hAnsi="Times New Roman"/>
          <w:sz w:val="24"/>
          <w:szCs w:val="24"/>
        </w:rPr>
      </w:pPr>
    </w:p>
    <w:p w14:paraId="033038A2"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1987</w:t>
      </w:r>
    </w:p>
    <w:p w14:paraId="6BF95E63" w14:textId="77777777" w:rsidR="00F75616" w:rsidRPr="00F51FBD" w:rsidRDefault="00F75616">
      <w:pPr>
        <w:pStyle w:val="PlainText"/>
        <w:rPr>
          <w:rFonts w:ascii="Times New Roman" w:hAnsi="Times New Roman"/>
          <w:sz w:val="24"/>
          <w:szCs w:val="24"/>
        </w:rPr>
      </w:pPr>
    </w:p>
    <w:p w14:paraId="58A6FD5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 xml:space="preserve">"Peasants, Pastoralists, and </w:t>
      </w:r>
      <w:r w:rsidRPr="00F51FBD">
        <w:rPr>
          <w:rFonts w:ascii="Times New Roman" w:hAnsi="Times New Roman"/>
          <w:i/>
          <w:sz w:val="24"/>
          <w:szCs w:val="24"/>
        </w:rPr>
        <w:t>Pax Romana</w:t>
      </w:r>
      <w:r w:rsidRPr="00F51FBD">
        <w:rPr>
          <w:rFonts w:ascii="Times New Roman" w:hAnsi="Times New Roman"/>
          <w:sz w:val="24"/>
          <w:szCs w:val="24"/>
        </w:rPr>
        <w:t xml:space="preserve">: A Different View",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265 (1987) 35-51.</w:t>
      </w:r>
    </w:p>
    <w:p w14:paraId="1952E43B" w14:textId="77777777" w:rsidR="00F75616" w:rsidRPr="00F51FBD" w:rsidRDefault="00F75616">
      <w:pPr>
        <w:pStyle w:val="PlainText"/>
        <w:rPr>
          <w:rFonts w:ascii="Times New Roman" w:hAnsi="Times New Roman"/>
          <w:sz w:val="24"/>
          <w:szCs w:val="24"/>
        </w:rPr>
      </w:pPr>
    </w:p>
    <w:p w14:paraId="1C0A603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Roman </w:t>
      </w:r>
      <w:r w:rsidRPr="00F51FBD">
        <w:rPr>
          <w:rFonts w:ascii="Times New Roman" w:hAnsi="Times New Roman"/>
          <w:i/>
          <w:sz w:val="24"/>
          <w:szCs w:val="24"/>
        </w:rPr>
        <w:t>Limes</w:t>
      </w:r>
      <w:r w:rsidRPr="00F51FBD">
        <w:rPr>
          <w:rFonts w:ascii="Times New Roman" w:hAnsi="Times New Roman"/>
          <w:sz w:val="24"/>
          <w:szCs w:val="24"/>
        </w:rPr>
        <w:t xml:space="preserve"> in Jordan", in Adnan Hadidi, ed. </w:t>
      </w:r>
      <w:r w:rsidRPr="00F51FBD">
        <w:rPr>
          <w:rFonts w:ascii="Times New Roman" w:hAnsi="Times New Roman"/>
          <w:i/>
          <w:sz w:val="24"/>
          <w:szCs w:val="24"/>
        </w:rPr>
        <w:t>Studies in the History and Archaeology of Jordan III</w:t>
      </w:r>
      <w:r w:rsidRPr="00F51FBD">
        <w:rPr>
          <w:rFonts w:ascii="Times New Roman" w:hAnsi="Times New Roman"/>
          <w:sz w:val="24"/>
          <w:szCs w:val="24"/>
        </w:rPr>
        <w:t xml:space="preserve"> (London: Routledge and Kegan Paul, 1987) 151-164.</w:t>
      </w:r>
    </w:p>
    <w:p w14:paraId="5518C01E" w14:textId="77777777" w:rsidR="00F75616" w:rsidRPr="00F51FBD" w:rsidRDefault="00F75616">
      <w:pPr>
        <w:pStyle w:val="PlainText"/>
        <w:rPr>
          <w:rFonts w:ascii="Times New Roman" w:hAnsi="Times New Roman"/>
          <w:sz w:val="24"/>
          <w:szCs w:val="24"/>
        </w:rPr>
      </w:pPr>
    </w:p>
    <w:p w14:paraId="318F1EF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"Do You Want to Be a Dig Director?",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39.1 (1987) 6-7.</w:t>
      </w:r>
    </w:p>
    <w:p w14:paraId="5AA37199" w14:textId="77777777" w:rsidR="00F75616" w:rsidRPr="00F51FBD" w:rsidRDefault="00F75616">
      <w:pPr>
        <w:pStyle w:val="PlainText"/>
        <w:rPr>
          <w:rFonts w:ascii="Times New Roman" w:hAnsi="Times New Roman"/>
          <w:sz w:val="24"/>
          <w:szCs w:val="24"/>
        </w:rPr>
      </w:pPr>
    </w:p>
    <w:p w14:paraId="4B49D73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1987 Campaign", Liber Annuus 37 (1987) 393-395, pl. 60, figs. 1-2.</w:t>
      </w:r>
    </w:p>
    <w:p w14:paraId="6AD1601E" w14:textId="77777777" w:rsidR="00F75616" w:rsidRPr="00F51FBD" w:rsidRDefault="00F75616">
      <w:pPr>
        <w:pStyle w:val="PlainText"/>
        <w:rPr>
          <w:rFonts w:ascii="Times New Roman" w:hAnsi="Times New Roman"/>
          <w:sz w:val="24"/>
          <w:szCs w:val="24"/>
        </w:rPr>
      </w:pPr>
    </w:p>
    <w:p w14:paraId="7D615F9F"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1986</w:t>
      </w:r>
    </w:p>
    <w:p w14:paraId="1B9E5937" w14:textId="77777777" w:rsidR="00F75616" w:rsidRPr="00F51FBD" w:rsidRDefault="00F75616">
      <w:pPr>
        <w:pStyle w:val="PlainText"/>
        <w:rPr>
          <w:rFonts w:ascii="Times New Roman" w:hAnsi="Times New Roman"/>
          <w:sz w:val="24"/>
          <w:szCs w:val="24"/>
        </w:rPr>
      </w:pPr>
    </w:p>
    <w:p w14:paraId="24D14F9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"Retrospective on the Arabian Frontier after a Decade of Research", in P. Freeman and D. Kennedy, eds</w:t>
      </w:r>
      <w:r w:rsidRPr="00F51FBD">
        <w:rPr>
          <w:rFonts w:ascii="Times New Roman" w:hAnsi="Times New Roman"/>
          <w:i/>
          <w:sz w:val="24"/>
          <w:szCs w:val="24"/>
        </w:rPr>
        <w:t>. The Defence of the Roman and Byzantine East</w:t>
      </w:r>
      <w:r w:rsidRPr="00F51FBD">
        <w:rPr>
          <w:rFonts w:ascii="Times New Roman" w:hAnsi="Times New Roman"/>
          <w:sz w:val="24"/>
          <w:szCs w:val="24"/>
        </w:rPr>
        <w:t>. British Institute of Archaeology at Ankara Monograph No. 8 and BAR International Series 297 (Oxford: British Archaeological Reports, 1986) 633-660.</w:t>
      </w:r>
    </w:p>
    <w:p w14:paraId="0CE77867" w14:textId="77777777" w:rsidR="00F75616" w:rsidRPr="00F51FBD" w:rsidRDefault="00F75616">
      <w:pPr>
        <w:pStyle w:val="PlainText"/>
        <w:rPr>
          <w:rFonts w:ascii="Times New Roman" w:hAnsi="Times New Roman"/>
          <w:sz w:val="24"/>
          <w:szCs w:val="24"/>
        </w:rPr>
      </w:pPr>
    </w:p>
    <w:p w14:paraId="2702B66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"Research on the Central </w:t>
      </w:r>
      <w:r w:rsidRPr="00F51FBD">
        <w:rPr>
          <w:rFonts w:ascii="Times New Roman" w:hAnsi="Times New Roman"/>
          <w:i/>
          <w:sz w:val="24"/>
          <w:szCs w:val="24"/>
        </w:rPr>
        <w:t>Limes Arabicus</w:t>
      </w:r>
      <w:r w:rsidRPr="00F51FBD">
        <w:rPr>
          <w:rFonts w:ascii="Times New Roman" w:hAnsi="Times New Roman"/>
          <w:sz w:val="24"/>
          <w:szCs w:val="24"/>
        </w:rPr>
        <w:t xml:space="preserve">, 1980-1982", in </w:t>
      </w:r>
      <w:r w:rsidRPr="00F51FBD">
        <w:rPr>
          <w:rFonts w:ascii="Times New Roman" w:hAnsi="Times New Roman"/>
          <w:i/>
          <w:sz w:val="24"/>
          <w:szCs w:val="24"/>
        </w:rPr>
        <w:t>Studien zu den Militärgrenzen Roms II. Forschungen und Berichten zur Vor- und Frühgeschichte in Baden Württemberg</w:t>
      </w:r>
      <w:r w:rsidRPr="00F51FBD">
        <w:rPr>
          <w:rFonts w:ascii="Times New Roman" w:hAnsi="Times New Roman"/>
          <w:sz w:val="24"/>
          <w:szCs w:val="24"/>
        </w:rPr>
        <w:t xml:space="preserve"> 20 (1986) 641-648.</w:t>
      </w:r>
    </w:p>
    <w:p w14:paraId="2E1C3CA0" w14:textId="77777777" w:rsidR="00F75616" w:rsidRPr="00F51FBD" w:rsidRDefault="00F75616">
      <w:pPr>
        <w:pStyle w:val="PlainText"/>
        <w:rPr>
          <w:rFonts w:ascii="Times New Roman" w:hAnsi="Times New Roman"/>
          <w:sz w:val="24"/>
          <w:szCs w:val="24"/>
        </w:rPr>
      </w:pPr>
    </w:p>
    <w:p w14:paraId="0C4E8A3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 Tetrarchic Milestone from Roman Arabia", </w:t>
      </w:r>
      <w:r w:rsidRPr="00F51FBD">
        <w:rPr>
          <w:rFonts w:ascii="Times New Roman" w:hAnsi="Times New Roman"/>
          <w:i/>
          <w:sz w:val="24"/>
          <w:szCs w:val="24"/>
        </w:rPr>
        <w:t>Zeitschrift für Papyrologie und Epigraphik</w:t>
      </w:r>
      <w:r w:rsidRPr="00F51FBD">
        <w:rPr>
          <w:rFonts w:ascii="Times New Roman" w:hAnsi="Times New Roman"/>
          <w:sz w:val="24"/>
          <w:szCs w:val="24"/>
        </w:rPr>
        <w:t xml:space="preserve"> 62 (1986) 246-248.</w:t>
      </w:r>
    </w:p>
    <w:p w14:paraId="3C19FDE8" w14:textId="77777777" w:rsidR="00F75616" w:rsidRPr="00F51FBD" w:rsidRDefault="00F75616">
      <w:pPr>
        <w:pStyle w:val="PlainText"/>
        <w:rPr>
          <w:rFonts w:ascii="Times New Roman" w:hAnsi="Times New Roman"/>
          <w:sz w:val="24"/>
          <w:szCs w:val="24"/>
        </w:rPr>
      </w:pPr>
    </w:p>
    <w:p w14:paraId="4C2E8C8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"New Light on Rome's Arabian Frontier: The 1985 Season of the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37.2 (1986) 13-14.</w:t>
      </w:r>
    </w:p>
    <w:p w14:paraId="30D178A0" w14:textId="77777777" w:rsidR="00F75616" w:rsidRPr="00F51FBD" w:rsidRDefault="00F75616">
      <w:pPr>
        <w:pStyle w:val="PlainText"/>
        <w:rPr>
          <w:rFonts w:ascii="Times New Roman" w:hAnsi="Times New Roman"/>
          <w:sz w:val="24"/>
          <w:szCs w:val="24"/>
        </w:rPr>
      </w:pPr>
    </w:p>
    <w:p w14:paraId="6F0D4F5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1985 Campaign", </w:t>
      </w:r>
      <w:r w:rsidRPr="00F51FBD">
        <w:rPr>
          <w:rFonts w:ascii="Times New Roman" w:hAnsi="Times New Roman"/>
          <w:i/>
          <w:sz w:val="24"/>
          <w:szCs w:val="24"/>
        </w:rPr>
        <w:t>Syria</w:t>
      </w:r>
      <w:r w:rsidRPr="00F51FBD">
        <w:rPr>
          <w:rFonts w:ascii="Times New Roman" w:hAnsi="Times New Roman"/>
          <w:sz w:val="24"/>
          <w:szCs w:val="24"/>
        </w:rPr>
        <w:t xml:space="preserve"> 63 (1986) 401-405.</w:t>
      </w:r>
    </w:p>
    <w:p w14:paraId="6CA9A5CD" w14:textId="77777777" w:rsidR="00F75616" w:rsidRPr="00F51FBD" w:rsidRDefault="00F75616">
      <w:pPr>
        <w:pStyle w:val="PlainText"/>
        <w:rPr>
          <w:rFonts w:ascii="Times New Roman" w:hAnsi="Times New Roman"/>
          <w:sz w:val="24"/>
          <w:szCs w:val="24"/>
        </w:rPr>
      </w:pPr>
    </w:p>
    <w:p w14:paraId="434AAA9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1985 Campaign", </w:t>
      </w:r>
      <w:r w:rsidRPr="00F51FBD">
        <w:rPr>
          <w:rFonts w:ascii="Times New Roman" w:hAnsi="Times New Roman"/>
          <w:i/>
          <w:sz w:val="24"/>
          <w:szCs w:val="24"/>
        </w:rPr>
        <w:t>Archiv für Orientforschung</w:t>
      </w:r>
      <w:r w:rsidRPr="00F51FBD">
        <w:rPr>
          <w:rFonts w:ascii="Times New Roman" w:hAnsi="Times New Roman"/>
          <w:sz w:val="24"/>
          <w:szCs w:val="24"/>
        </w:rPr>
        <w:t xml:space="preserve"> 33 (1986) 269-273.</w:t>
      </w:r>
    </w:p>
    <w:p w14:paraId="227EA20B" w14:textId="77777777" w:rsidR="00F75616" w:rsidRPr="00F51FBD" w:rsidRDefault="00F75616">
      <w:pPr>
        <w:pStyle w:val="PlainText"/>
        <w:rPr>
          <w:rFonts w:ascii="Times New Roman" w:hAnsi="Times New Roman"/>
          <w:sz w:val="24"/>
          <w:szCs w:val="24"/>
        </w:rPr>
      </w:pPr>
    </w:p>
    <w:p w14:paraId="6F1B554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w:t>
      </w:r>
      <w:r w:rsidRPr="00F51FBD">
        <w:rPr>
          <w:rFonts w:ascii="Times New Roman" w:hAnsi="Times New Roman"/>
          <w:i/>
          <w:sz w:val="24"/>
          <w:szCs w:val="24"/>
        </w:rPr>
        <w:t>Limes Arabicus</w:t>
      </w:r>
      <w:r w:rsidRPr="00F51FBD">
        <w:rPr>
          <w:rFonts w:ascii="Times New Roman" w:hAnsi="Times New Roman"/>
          <w:sz w:val="24"/>
          <w:szCs w:val="24"/>
        </w:rPr>
        <w:t xml:space="preserve"> Project: The 1985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30 (1986) 233-252.</w:t>
      </w:r>
    </w:p>
    <w:p w14:paraId="06A2E04F" w14:textId="77777777" w:rsidR="00F75616" w:rsidRPr="00F51FBD" w:rsidRDefault="00F75616">
      <w:pPr>
        <w:pStyle w:val="PlainText"/>
        <w:rPr>
          <w:rFonts w:ascii="Times New Roman" w:hAnsi="Times New Roman"/>
          <w:sz w:val="24"/>
          <w:szCs w:val="24"/>
        </w:rPr>
      </w:pPr>
    </w:p>
    <w:p w14:paraId="3183D8A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"El-Lejjûn et le </w:t>
      </w:r>
      <w:r w:rsidRPr="00F51FBD">
        <w:rPr>
          <w:rFonts w:ascii="Times New Roman" w:hAnsi="Times New Roman"/>
          <w:i/>
          <w:sz w:val="24"/>
          <w:szCs w:val="24"/>
        </w:rPr>
        <w:t>Limes Arabicus</w:t>
      </w:r>
      <w:r w:rsidRPr="00F51FBD">
        <w:rPr>
          <w:rFonts w:ascii="Times New Roman" w:hAnsi="Times New Roman"/>
          <w:sz w:val="24"/>
          <w:szCs w:val="24"/>
        </w:rPr>
        <w:t xml:space="preserve">", </w:t>
      </w:r>
      <w:r w:rsidRPr="00F51FBD">
        <w:rPr>
          <w:rFonts w:ascii="Times New Roman" w:hAnsi="Times New Roman"/>
          <w:i/>
          <w:sz w:val="24"/>
          <w:szCs w:val="24"/>
        </w:rPr>
        <w:t>Revue Biblique</w:t>
      </w:r>
      <w:r w:rsidRPr="00F51FBD">
        <w:rPr>
          <w:rFonts w:ascii="Times New Roman" w:hAnsi="Times New Roman"/>
          <w:sz w:val="24"/>
          <w:szCs w:val="24"/>
        </w:rPr>
        <w:t xml:space="preserve"> 93 (1986) 256-261 (in French).</w:t>
      </w:r>
    </w:p>
    <w:p w14:paraId="2A1AF049" w14:textId="77777777" w:rsidR="00F75616" w:rsidRPr="00F51FBD" w:rsidRDefault="00F75616">
      <w:pPr>
        <w:pStyle w:val="PlainText"/>
        <w:rPr>
          <w:rFonts w:ascii="Times New Roman" w:hAnsi="Times New Roman"/>
          <w:sz w:val="24"/>
          <w:szCs w:val="24"/>
        </w:rPr>
      </w:pPr>
    </w:p>
    <w:p w14:paraId="6680D8CA"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1985</w:t>
      </w:r>
    </w:p>
    <w:p w14:paraId="7809A707" w14:textId="77777777" w:rsidR="00F75616" w:rsidRPr="00F51FBD" w:rsidRDefault="00F75616">
      <w:pPr>
        <w:pStyle w:val="PlainText"/>
        <w:rPr>
          <w:rFonts w:ascii="Times New Roman" w:hAnsi="Times New Roman"/>
          <w:sz w:val="24"/>
          <w:szCs w:val="24"/>
        </w:rPr>
      </w:pPr>
    </w:p>
    <w:p w14:paraId="2559BC1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Limes Arabicus Project: The 1985 Campaign", </w:t>
      </w:r>
      <w:r w:rsidRPr="00F51FBD">
        <w:rPr>
          <w:rFonts w:ascii="Times New Roman" w:hAnsi="Times New Roman"/>
          <w:i/>
          <w:sz w:val="24"/>
          <w:szCs w:val="24"/>
        </w:rPr>
        <w:t>Liber Annuus</w:t>
      </w:r>
      <w:r w:rsidRPr="00F51FBD">
        <w:rPr>
          <w:rFonts w:ascii="Times New Roman" w:hAnsi="Times New Roman"/>
          <w:sz w:val="24"/>
          <w:szCs w:val="24"/>
        </w:rPr>
        <w:t xml:space="preserve"> 35 (1985) 420-424.</w:t>
      </w:r>
    </w:p>
    <w:p w14:paraId="7E91A4A1" w14:textId="77777777" w:rsidR="00F75616" w:rsidRPr="00F51FBD" w:rsidRDefault="00F75616">
      <w:pPr>
        <w:pStyle w:val="PlainText"/>
        <w:rPr>
          <w:rFonts w:ascii="Times New Roman" w:hAnsi="Times New Roman"/>
          <w:sz w:val="24"/>
          <w:szCs w:val="24"/>
        </w:rPr>
      </w:pPr>
    </w:p>
    <w:p w14:paraId="3465B25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1982 Season of 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Bulletin of the American Schools of Oriental Research Supplement</w:t>
      </w:r>
      <w:r w:rsidRPr="00F51FBD">
        <w:rPr>
          <w:rFonts w:ascii="Times New Roman" w:hAnsi="Times New Roman"/>
          <w:sz w:val="24"/>
          <w:szCs w:val="24"/>
        </w:rPr>
        <w:t xml:space="preserve"> No. 23 (1985) 1-34, figs. 1-18.</w:t>
      </w:r>
    </w:p>
    <w:p w14:paraId="3C789FFB" w14:textId="77777777" w:rsidR="00F75616" w:rsidRPr="00F51FBD" w:rsidRDefault="00F75616">
      <w:pPr>
        <w:pStyle w:val="PlainText"/>
        <w:rPr>
          <w:rFonts w:ascii="Times New Roman" w:hAnsi="Times New Roman"/>
          <w:sz w:val="24"/>
          <w:szCs w:val="24"/>
        </w:rPr>
      </w:pPr>
    </w:p>
    <w:p w14:paraId="7A9E463C"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lastRenderedPageBreak/>
        <w:t>1984</w:t>
      </w:r>
    </w:p>
    <w:p w14:paraId="24F954C6" w14:textId="77777777" w:rsidR="00F75616" w:rsidRPr="00F51FBD" w:rsidRDefault="00F75616">
      <w:pPr>
        <w:pStyle w:val="PlainText"/>
        <w:rPr>
          <w:rFonts w:ascii="Times New Roman" w:hAnsi="Times New Roman"/>
          <w:sz w:val="24"/>
          <w:szCs w:val="24"/>
        </w:rPr>
      </w:pPr>
    </w:p>
    <w:p w14:paraId="0C35F5D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 Trek along Rome's Eastern Frontier",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2 (1984) 8-12.</w:t>
      </w:r>
    </w:p>
    <w:p w14:paraId="0D24FEA4" w14:textId="77777777" w:rsidR="00F75616" w:rsidRPr="00F51FBD" w:rsidRDefault="00F75616">
      <w:pPr>
        <w:pStyle w:val="PlainText"/>
        <w:rPr>
          <w:rFonts w:ascii="Times New Roman" w:hAnsi="Times New Roman"/>
          <w:sz w:val="24"/>
          <w:szCs w:val="24"/>
        </w:rPr>
      </w:pPr>
    </w:p>
    <w:p w14:paraId="5F49A2A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"Exploring the Roman Frontier in Jordan", </w:t>
      </w:r>
      <w:r w:rsidRPr="00F51FBD">
        <w:rPr>
          <w:rFonts w:ascii="Times New Roman" w:hAnsi="Times New Roman"/>
          <w:i/>
          <w:sz w:val="24"/>
          <w:szCs w:val="24"/>
        </w:rPr>
        <w:t>Archaeology</w:t>
      </w:r>
      <w:r w:rsidRPr="00F51FBD">
        <w:rPr>
          <w:rFonts w:ascii="Times New Roman" w:hAnsi="Times New Roman"/>
          <w:sz w:val="24"/>
          <w:szCs w:val="24"/>
        </w:rPr>
        <w:t xml:space="preserve"> 37.5 (1984) 33-39.</w:t>
      </w:r>
    </w:p>
    <w:p w14:paraId="26F0FE84" w14:textId="77777777" w:rsidR="00F75616" w:rsidRPr="00F51FBD" w:rsidRDefault="00F75616">
      <w:pPr>
        <w:pStyle w:val="PlainText"/>
        <w:rPr>
          <w:rFonts w:ascii="Times New Roman" w:hAnsi="Times New Roman"/>
          <w:sz w:val="24"/>
          <w:szCs w:val="24"/>
        </w:rPr>
      </w:pPr>
    </w:p>
    <w:p w14:paraId="0660C36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"Lejjun of the </w:t>
      </w:r>
      <w:r w:rsidRPr="00F51FBD">
        <w:rPr>
          <w:rFonts w:ascii="Times New Roman" w:hAnsi="Times New Roman"/>
          <w:i/>
          <w:sz w:val="24"/>
          <w:szCs w:val="24"/>
        </w:rPr>
        <w:t>Limes Arabicus</w:t>
      </w:r>
      <w:r w:rsidRPr="00F51FBD">
        <w:rPr>
          <w:rFonts w:ascii="Times New Roman" w:hAnsi="Times New Roman"/>
          <w:sz w:val="24"/>
          <w:szCs w:val="24"/>
        </w:rPr>
        <w:t xml:space="preserve">" </w:t>
      </w:r>
      <w:r w:rsidRPr="00F51FBD">
        <w:rPr>
          <w:rFonts w:ascii="Times New Roman" w:hAnsi="Times New Roman"/>
          <w:i/>
          <w:sz w:val="24"/>
          <w:szCs w:val="24"/>
        </w:rPr>
        <w:t>Jordan</w:t>
      </w:r>
      <w:r w:rsidRPr="00F51FBD">
        <w:rPr>
          <w:rFonts w:ascii="Times New Roman" w:hAnsi="Times New Roman"/>
          <w:sz w:val="24"/>
          <w:szCs w:val="24"/>
        </w:rPr>
        <w:t xml:space="preserve"> 9.1 (1984) 20-25.</w:t>
      </w:r>
    </w:p>
    <w:p w14:paraId="49342745" w14:textId="77777777" w:rsidR="00F75616" w:rsidRPr="00F51FBD" w:rsidRDefault="00F75616">
      <w:pPr>
        <w:pStyle w:val="PlainText"/>
        <w:rPr>
          <w:rFonts w:ascii="Times New Roman" w:hAnsi="Times New Roman"/>
          <w:sz w:val="24"/>
          <w:szCs w:val="24"/>
        </w:rPr>
      </w:pPr>
    </w:p>
    <w:p w14:paraId="70D36365"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1983</w:t>
      </w:r>
    </w:p>
    <w:p w14:paraId="78991804" w14:textId="77777777" w:rsidR="00F75616" w:rsidRPr="00F51FBD" w:rsidRDefault="00F75616">
      <w:pPr>
        <w:pStyle w:val="PlainText"/>
        <w:rPr>
          <w:rFonts w:ascii="Times New Roman" w:hAnsi="Times New Roman"/>
          <w:sz w:val="24"/>
          <w:szCs w:val="24"/>
        </w:rPr>
      </w:pPr>
    </w:p>
    <w:p w14:paraId="243B5B1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"An Early Roman Tomb Excavated near ACOR in Amman",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7 (1983) 14-15.</w:t>
      </w:r>
    </w:p>
    <w:p w14:paraId="14229B7C" w14:textId="77777777" w:rsidR="00F75616" w:rsidRPr="00F51FBD" w:rsidRDefault="00F75616">
      <w:pPr>
        <w:pStyle w:val="PlainText"/>
        <w:rPr>
          <w:rFonts w:ascii="Times New Roman" w:hAnsi="Times New Roman"/>
          <w:sz w:val="24"/>
          <w:szCs w:val="24"/>
        </w:rPr>
      </w:pPr>
    </w:p>
    <w:p w14:paraId="0EB3AFE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The 1982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27 (1983) 213-230.</w:t>
      </w:r>
    </w:p>
    <w:p w14:paraId="1E6EF753" w14:textId="77777777" w:rsidR="00F75616" w:rsidRPr="00F51FBD" w:rsidRDefault="00F75616">
      <w:pPr>
        <w:pStyle w:val="PlainText"/>
        <w:rPr>
          <w:rFonts w:ascii="Times New Roman" w:hAnsi="Times New Roman"/>
          <w:sz w:val="24"/>
          <w:szCs w:val="24"/>
        </w:rPr>
      </w:pPr>
    </w:p>
    <w:p w14:paraId="2212E18D"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1982</w:t>
      </w:r>
    </w:p>
    <w:p w14:paraId="4963B31E" w14:textId="77777777" w:rsidR="00F75616" w:rsidRPr="00F51FBD" w:rsidRDefault="00F75616">
      <w:pPr>
        <w:pStyle w:val="PlainText"/>
        <w:rPr>
          <w:rFonts w:ascii="Times New Roman" w:hAnsi="Times New Roman"/>
          <w:sz w:val="24"/>
          <w:szCs w:val="24"/>
        </w:rPr>
      </w:pPr>
    </w:p>
    <w:p w14:paraId="10DB580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"Legio IV Martia and the Legionary Camp at el-Lejjun", </w:t>
      </w:r>
      <w:r w:rsidRPr="00F51FBD">
        <w:rPr>
          <w:rFonts w:ascii="Times New Roman" w:hAnsi="Times New Roman"/>
          <w:i/>
          <w:sz w:val="24"/>
          <w:szCs w:val="24"/>
        </w:rPr>
        <w:t>Byzantinische Forschungen</w:t>
      </w:r>
      <w:r w:rsidRPr="00F51FBD">
        <w:rPr>
          <w:rFonts w:ascii="Times New Roman" w:hAnsi="Times New Roman"/>
          <w:sz w:val="24"/>
          <w:szCs w:val="24"/>
        </w:rPr>
        <w:t xml:space="preserve"> 8 (1982) 185-210, pls. XV-XXIV.</w:t>
      </w:r>
    </w:p>
    <w:p w14:paraId="49CC94A7" w14:textId="77777777" w:rsidR="00F75616" w:rsidRPr="00F51FBD" w:rsidRDefault="00F75616">
      <w:pPr>
        <w:pStyle w:val="PlainText"/>
        <w:rPr>
          <w:rFonts w:ascii="Times New Roman" w:hAnsi="Times New Roman"/>
          <w:sz w:val="24"/>
          <w:szCs w:val="24"/>
        </w:rPr>
      </w:pPr>
    </w:p>
    <w:p w14:paraId="486FA68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"Preliminary Report on the 1980 Season of 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247 (1982) 1-26, figs. 1-18.</w:t>
      </w:r>
    </w:p>
    <w:p w14:paraId="7E547D67" w14:textId="77777777" w:rsidR="00F75616" w:rsidRPr="00F51FBD" w:rsidRDefault="00F75616">
      <w:pPr>
        <w:pStyle w:val="PlainText"/>
        <w:rPr>
          <w:rFonts w:ascii="Times New Roman" w:hAnsi="Times New Roman"/>
          <w:sz w:val="24"/>
          <w:szCs w:val="24"/>
        </w:rPr>
      </w:pPr>
    </w:p>
    <w:p w14:paraId="0A5BDBF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"Exploring a Roman Frontier: The 1982 Season of 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5 (1982) 5-14.</w:t>
      </w:r>
    </w:p>
    <w:p w14:paraId="0113779E" w14:textId="77777777" w:rsidR="00F75616" w:rsidRPr="00F51FBD" w:rsidRDefault="00F75616">
      <w:pPr>
        <w:pStyle w:val="PlainText"/>
        <w:rPr>
          <w:rFonts w:ascii="Times New Roman" w:hAnsi="Times New Roman"/>
          <w:sz w:val="24"/>
          <w:szCs w:val="24"/>
        </w:rPr>
      </w:pPr>
    </w:p>
    <w:p w14:paraId="62E0A1CB"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1981</w:t>
      </w:r>
    </w:p>
    <w:p w14:paraId="5EABC7D4" w14:textId="77777777" w:rsidR="00F75616" w:rsidRPr="00F51FBD" w:rsidRDefault="00F75616">
      <w:pPr>
        <w:pStyle w:val="PlainText"/>
        <w:rPr>
          <w:rFonts w:ascii="Times New Roman" w:hAnsi="Times New Roman"/>
          <w:sz w:val="24"/>
          <w:szCs w:val="24"/>
        </w:rPr>
      </w:pPr>
    </w:p>
    <w:p w14:paraId="7F1E089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The 1980 Campaign",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25 (1981) 171-178.</w:t>
      </w:r>
    </w:p>
    <w:p w14:paraId="3E3BD335" w14:textId="77777777" w:rsidR="00F75616" w:rsidRPr="00F51FBD" w:rsidRDefault="00F75616">
      <w:pPr>
        <w:pStyle w:val="PlainText"/>
        <w:rPr>
          <w:rFonts w:ascii="Times New Roman" w:hAnsi="Times New Roman"/>
          <w:sz w:val="24"/>
          <w:szCs w:val="24"/>
        </w:rPr>
      </w:pPr>
    </w:p>
    <w:p w14:paraId="18226FF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Central </w:t>
      </w:r>
      <w:r w:rsidRPr="00F51FBD">
        <w:rPr>
          <w:rFonts w:ascii="Times New Roman" w:hAnsi="Times New Roman"/>
          <w:i/>
          <w:sz w:val="24"/>
          <w:szCs w:val="24"/>
        </w:rPr>
        <w:t>Limes Arabicus</w:t>
      </w:r>
      <w:r w:rsidRPr="00F51FBD">
        <w:rPr>
          <w:rFonts w:ascii="Times New Roman" w:hAnsi="Times New Roman"/>
          <w:sz w:val="24"/>
          <w:szCs w:val="24"/>
        </w:rPr>
        <w:t xml:space="preserve"> Project: The 1980 Campaign",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8 (1981) 8-20.</w:t>
      </w:r>
    </w:p>
    <w:p w14:paraId="7C2F5802" w14:textId="77777777" w:rsidR="00F75616" w:rsidRPr="00F51FBD" w:rsidRDefault="00F75616">
      <w:pPr>
        <w:pStyle w:val="PlainText"/>
        <w:rPr>
          <w:rFonts w:ascii="Times New Roman" w:hAnsi="Times New Roman"/>
          <w:sz w:val="24"/>
          <w:szCs w:val="24"/>
        </w:rPr>
      </w:pPr>
    </w:p>
    <w:p w14:paraId="3F5044C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1980</w:t>
      </w:r>
    </w:p>
    <w:p w14:paraId="056B7078" w14:textId="77777777" w:rsidR="00F75616" w:rsidRPr="00F51FBD" w:rsidRDefault="00F75616">
      <w:pPr>
        <w:pStyle w:val="PlainText"/>
        <w:rPr>
          <w:rFonts w:ascii="Times New Roman" w:hAnsi="Times New Roman"/>
          <w:sz w:val="24"/>
          <w:szCs w:val="24"/>
        </w:rPr>
      </w:pPr>
    </w:p>
    <w:p w14:paraId="28704DBC" w14:textId="2F3F00AD"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"Towards a History of the Limes Arabicus", ed. by W. S. Hansen and L. J. F. Keppie, </w:t>
      </w:r>
      <w:r w:rsidRPr="00F51FBD">
        <w:rPr>
          <w:rFonts w:ascii="Times New Roman" w:hAnsi="Times New Roman"/>
          <w:i/>
          <w:sz w:val="24"/>
          <w:szCs w:val="24"/>
        </w:rPr>
        <w:t>Roman Frontier Studies 1979</w:t>
      </w:r>
      <w:r w:rsidRPr="00F51FBD">
        <w:rPr>
          <w:rFonts w:ascii="Times New Roman" w:hAnsi="Times New Roman"/>
          <w:sz w:val="24"/>
          <w:szCs w:val="24"/>
        </w:rPr>
        <w:t>, British Archaeological Reports International Series no. 71 (Oxford: British Archaeological Reports, 1980) 865-878.</w:t>
      </w:r>
    </w:p>
    <w:p w14:paraId="7762F877" w14:textId="77777777" w:rsidR="00F75616" w:rsidRPr="00F51FBD" w:rsidRDefault="00F75616">
      <w:pPr>
        <w:pStyle w:val="PlainText"/>
        <w:jc w:val="center"/>
        <w:rPr>
          <w:rFonts w:ascii="Times New Roman" w:hAnsi="Times New Roman"/>
          <w:sz w:val="24"/>
          <w:szCs w:val="24"/>
        </w:rPr>
      </w:pPr>
    </w:p>
    <w:p w14:paraId="2AE2DEE6"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1978</w:t>
      </w:r>
    </w:p>
    <w:p w14:paraId="5C8DE629" w14:textId="77777777" w:rsidR="00F75616" w:rsidRPr="00F51FBD" w:rsidRDefault="00F75616">
      <w:pPr>
        <w:pStyle w:val="PlainText"/>
        <w:rPr>
          <w:rFonts w:ascii="Times New Roman" w:hAnsi="Times New Roman"/>
          <w:sz w:val="24"/>
          <w:szCs w:val="24"/>
        </w:rPr>
      </w:pPr>
    </w:p>
    <w:p w14:paraId="4AC38D1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 Military Building Inscription from Roman Arabia", </w:t>
      </w:r>
      <w:r w:rsidRPr="00F51FBD">
        <w:rPr>
          <w:rFonts w:ascii="Times New Roman" w:hAnsi="Times New Roman"/>
          <w:i/>
          <w:sz w:val="24"/>
          <w:szCs w:val="24"/>
        </w:rPr>
        <w:t>Zeitschrift für Papyrologie und Epigraphik</w:t>
      </w:r>
      <w:r w:rsidRPr="00F51FBD">
        <w:rPr>
          <w:rFonts w:ascii="Times New Roman" w:hAnsi="Times New Roman"/>
          <w:sz w:val="24"/>
          <w:szCs w:val="24"/>
        </w:rPr>
        <w:t xml:space="preserve"> 28 (1978) 61-66, Tafeln VIII-X.</w:t>
      </w:r>
    </w:p>
    <w:p w14:paraId="4B093952" w14:textId="77777777" w:rsidR="00F75616" w:rsidRPr="00F51FBD" w:rsidRDefault="00F75616">
      <w:pPr>
        <w:pStyle w:val="PlainText"/>
        <w:rPr>
          <w:rFonts w:ascii="Times New Roman" w:hAnsi="Times New Roman"/>
          <w:sz w:val="24"/>
          <w:szCs w:val="24"/>
        </w:rPr>
      </w:pPr>
    </w:p>
    <w:p w14:paraId="3BE8E9F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"Area C.4, 6, 8, 9, 10", from </w:t>
      </w:r>
      <w:r w:rsidRPr="00F51FBD">
        <w:rPr>
          <w:rFonts w:ascii="Times New Roman" w:hAnsi="Times New Roman"/>
          <w:i/>
          <w:sz w:val="24"/>
          <w:szCs w:val="24"/>
        </w:rPr>
        <w:t>Heshbon Excavations 1976</w:t>
      </w:r>
      <w:r w:rsidRPr="00F51FBD">
        <w:rPr>
          <w:rFonts w:ascii="Times New Roman" w:hAnsi="Times New Roman"/>
          <w:sz w:val="24"/>
          <w:szCs w:val="24"/>
        </w:rPr>
        <w:t>, ed. by R. Boraas and L. Geraty, Andrews University Monographs (Berrien Springs, MI: Andrews University, 1978) 71-107.</w:t>
      </w:r>
    </w:p>
    <w:p w14:paraId="71636C48" w14:textId="77777777" w:rsidR="00F75616" w:rsidRPr="00F51FBD" w:rsidRDefault="00F75616">
      <w:pPr>
        <w:pStyle w:val="PlainText"/>
        <w:rPr>
          <w:rFonts w:ascii="Times New Roman" w:hAnsi="Times New Roman"/>
          <w:sz w:val="24"/>
          <w:szCs w:val="24"/>
        </w:rPr>
      </w:pPr>
    </w:p>
    <w:p w14:paraId="0E3E0D0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1976 Limes Arabicus Survey", </w:t>
      </w:r>
      <w:r w:rsidRPr="00F51FBD">
        <w:rPr>
          <w:rFonts w:ascii="Times New Roman" w:hAnsi="Times New Roman"/>
          <w:i/>
          <w:sz w:val="24"/>
          <w:szCs w:val="24"/>
        </w:rPr>
        <w:t>American Schools of Oriental Research Newsletter</w:t>
      </w:r>
      <w:r w:rsidRPr="00F51FBD">
        <w:rPr>
          <w:rFonts w:ascii="Times New Roman" w:hAnsi="Times New Roman"/>
          <w:sz w:val="24"/>
          <w:szCs w:val="24"/>
        </w:rPr>
        <w:t xml:space="preserve"> 5 (1978) 6-10.</w:t>
      </w:r>
    </w:p>
    <w:p w14:paraId="7D869D95" w14:textId="77777777" w:rsidR="00F75616" w:rsidRPr="00F51FBD" w:rsidRDefault="00F75616">
      <w:pPr>
        <w:pStyle w:val="PlainText"/>
        <w:rPr>
          <w:rFonts w:ascii="Times New Roman" w:hAnsi="Times New Roman"/>
          <w:sz w:val="24"/>
          <w:szCs w:val="24"/>
        </w:rPr>
      </w:pPr>
    </w:p>
    <w:p w14:paraId="30584761"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1976</w:t>
      </w:r>
    </w:p>
    <w:p w14:paraId="45B71D71" w14:textId="77777777" w:rsidR="00F75616" w:rsidRPr="00F51FBD" w:rsidRDefault="00F75616">
      <w:pPr>
        <w:pStyle w:val="PlainText"/>
        <w:rPr>
          <w:rFonts w:ascii="Times New Roman" w:hAnsi="Times New Roman"/>
          <w:sz w:val="24"/>
          <w:szCs w:val="24"/>
        </w:rPr>
      </w:pPr>
    </w:p>
    <w:p w14:paraId="1CF163A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Objectives and Strategy of Cimon's Expedition to Cyprus", </w:t>
      </w:r>
      <w:r w:rsidRPr="00F51FBD">
        <w:rPr>
          <w:rFonts w:ascii="Times New Roman" w:hAnsi="Times New Roman"/>
          <w:i/>
          <w:sz w:val="24"/>
          <w:szCs w:val="24"/>
        </w:rPr>
        <w:t>American Journal of Philology</w:t>
      </w:r>
      <w:r w:rsidRPr="00F51FBD">
        <w:rPr>
          <w:rFonts w:ascii="Times New Roman" w:hAnsi="Times New Roman"/>
          <w:sz w:val="24"/>
          <w:szCs w:val="24"/>
        </w:rPr>
        <w:t xml:space="preserve"> 97 (1976) 30-38.</w:t>
      </w:r>
    </w:p>
    <w:p w14:paraId="7388AAD9" w14:textId="77777777" w:rsidR="00F75616" w:rsidRPr="00F51FBD" w:rsidRDefault="00F75616">
      <w:pPr>
        <w:pStyle w:val="PlainText"/>
        <w:rPr>
          <w:rFonts w:ascii="Times New Roman" w:hAnsi="Times New Roman"/>
          <w:sz w:val="24"/>
          <w:szCs w:val="24"/>
        </w:rPr>
      </w:pPr>
    </w:p>
    <w:p w14:paraId="5D0F34F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"Archaeological Survey of the Limes Arabicus: A Preliminary Report", </w:t>
      </w:r>
      <w:r w:rsidRPr="00F51FBD">
        <w:rPr>
          <w:rFonts w:ascii="Times New Roman" w:hAnsi="Times New Roman"/>
          <w:i/>
          <w:sz w:val="24"/>
          <w:szCs w:val="24"/>
        </w:rPr>
        <w:t>Annual of the Department of Antiquities of Jordan</w:t>
      </w:r>
      <w:r w:rsidRPr="00F51FBD">
        <w:rPr>
          <w:rFonts w:ascii="Times New Roman" w:hAnsi="Times New Roman"/>
          <w:sz w:val="24"/>
          <w:szCs w:val="24"/>
        </w:rPr>
        <w:t xml:space="preserve"> 21 (1976) 19-31.</w:t>
      </w:r>
    </w:p>
    <w:p w14:paraId="2B70351C" w14:textId="77777777" w:rsidR="00F75616" w:rsidRPr="00F51FBD" w:rsidRDefault="00F75616">
      <w:pPr>
        <w:pStyle w:val="PlainText"/>
        <w:rPr>
          <w:rFonts w:ascii="Times New Roman" w:hAnsi="Times New Roman"/>
          <w:sz w:val="24"/>
          <w:szCs w:val="24"/>
        </w:rPr>
      </w:pPr>
    </w:p>
    <w:p w14:paraId="0AB2484B"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1975</w:t>
      </w:r>
    </w:p>
    <w:p w14:paraId="748C25E8" w14:textId="77777777" w:rsidR="00F75616" w:rsidRPr="00F51FBD" w:rsidRDefault="00F75616">
      <w:pPr>
        <w:pStyle w:val="PlainText"/>
        <w:rPr>
          <w:rFonts w:ascii="Times New Roman" w:hAnsi="Times New Roman"/>
          <w:sz w:val="24"/>
          <w:szCs w:val="24"/>
        </w:rPr>
      </w:pPr>
    </w:p>
    <w:p w14:paraId="3F972C1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"The Decapolis Reviewed", </w:t>
      </w:r>
      <w:r w:rsidRPr="00F51FBD">
        <w:rPr>
          <w:rFonts w:ascii="Times New Roman" w:hAnsi="Times New Roman"/>
          <w:i/>
          <w:sz w:val="24"/>
          <w:szCs w:val="24"/>
        </w:rPr>
        <w:t>Journal of Biblical Literature</w:t>
      </w:r>
      <w:r w:rsidRPr="00F51FBD">
        <w:rPr>
          <w:rFonts w:ascii="Times New Roman" w:hAnsi="Times New Roman"/>
          <w:sz w:val="24"/>
          <w:szCs w:val="24"/>
        </w:rPr>
        <w:t xml:space="preserve"> 94 (1975) 437-441.</w:t>
      </w:r>
    </w:p>
    <w:p w14:paraId="24AF4CC5" w14:textId="77777777" w:rsidR="00C82250" w:rsidRDefault="00C82250">
      <w:pPr>
        <w:pStyle w:val="PlainText"/>
        <w:rPr>
          <w:rFonts w:ascii="Times New Roman" w:hAnsi="Times New Roman"/>
          <w:sz w:val="24"/>
          <w:szCs w:val="24"/>
          <w:u w:val="single"/>
        </w:rPr>
      </w:pPr>
    </w:p>
    <w:p w14:paraId="7EDAFDAC" w14:textId="7420E021" w:rsidR="00F75616" w:rsidRPr="00F51FBD" w:rsidRDefault="00F75616">
      <w:pPr>
        <w:pStyle w:val="PlainText"/>
        <w:rPr>
          <w:rFonts w:ascii="Times New Roman" w:hAnsi="Times New Roman"/>
          <w:sz w:val="24"/>
          <w:szCs w:val="24"/>
        </w:rPr>
      </w:pPr>
      <w:r w:rsidRPr="00F51FBD">
        <w:rPr>
          <w:rFonts w:ascii="Times New Roman" w:hAnsi="Times New Roman"/>
          <w:sz w:val="24"/>
          <w:szCs w:val="24"/>
          <w:u w:val="single"/>
        </w:rPr>
        <w:t>REVIEW ARTICLES</w:t>
      </w:r>
      <w:r w:rsidRPr="00F51FBD">
        <w:rPr>
          <w:rFonts w:ascii="Times New Roman" w:hAnsi="Times New Roman"/>
          <w:sz w:val="24"/>
          <w:szCs w:val="24"/>
        </w:rPr>
        <w:t>:</w:t>
      </w:r>
    </w:p>
    <w:p w14:paraId="3140157A" w14:textId="77777777" w:rsidR="00C82250" w:rsidRDefault="00C82250" w:rsidP="00B14505">
      <w:pPr>
        <w:autoSpaceDE w:val="0"/>
        <w:autoSpaceDN w:val="0"/>
        <w:adjustRightInd w:val="0"/>
        <w:rPr>
          <w:sz w:val="24"/>
          <w:szCs w:val="24"/>
        </w:rPr>
      </w:pPr>
    </w:p>
    <w:p w14:paraId="3192EEE6" w14:textId="1DFCEF50" w:rsidR="00C82250" w:rsidRDefault="00C82250" w:rsidP="00C82250">
      <w:pPr>
        <w:pStyle w:val="PlainText"/>
        <w:rPr>
          <w:rFonts w:ascii="Times New Roman" w:hAnsi="Times New Roman"/>
          <w:sz w:val="24"/>
          <w:szCs w:val="24"/>
        </w:rPr>
      </w:pPr>
      <w:r>
        <w:rPr>
          <w:rFonts w:ascii="Times New Roman" w:hAnsi="Times New Roman"/>
          <w:sz w:val="24"/>
          <w:szCs w:val="24"/>
        </w:rPr>
        <w:t xml:space="preserve">“Late Roman </w:t>
      </w:r>
      <w:r w:rsidR="00D27ACB">
        <w:rPr>
          <w:rFonts w:ascii="Times New Roman" w:hAnsi="Times New Roman"/>
          <w:sz w:val="24"/>
          <w:szCs w:val="24"/>
        </w:rPr>
        <w:t>Military Architecture, with Some Questions about the Eastern Frontier</w:t>
      </w:r>
      <w:r>
        <w:rPr>
          <w:rFonts w:ascii="Times New Roman" w:hAnsi="Times New Roman"/>
          <w:sz w:val="24"/>
          <w:szCs w:val="24"/>
        </w:rPr>
        <w:t xml:space="preserve">”: review of </w:t>
      </w:r>
      <w:r w:rsidRPr="00F621AD">
        <w:rPr>
          <w:rFonts w:ascii="Times New Roman" w:hAnsi="Times New Roman"/>
          <w:sz w:val="24"/>
          <w:szCs w:val="24"/>
        </w:rPr>
        <w:t>R. Collins</w:t>
      </w:r>
      <w:r>
        <w:rPr>
          <w:rFonts w:ascii="Times New Roman" w:hAnsi="Times New Roman"/>
          <w:sz w:val="24"/>
          <w:szCs w:val="24"/>
        </w:rPr>
        <w:t xml:space="preserve">, M. Symonds, and M. Weber, </w:t>
      </w:r>
      <w:r w:rsidR="00D27ACB">
        <w:rPr>
          <w:rFonts w:ascii="Times New Roman" w:hAnsi="Times New Roman"/>
          <w:i/>
          <w:sz w:val="24"/>
          <w:szCs w:val="24"/>
        </w:rPr>
        <w:t>Roman Military Architecture on the Frontiers: Armies and t</w:t>
      </w:r>
      <w:r>
        <w:rPr>
          <w:rFonts w:ascii="Times New Roman" w:hAnsi="Times New Roman"/>
          <w:i/>
          <w:sz w:val="24"/>
          <w:szCs w:val="24"/>
        </w:rPr>
        <w:t xml:space="preserve">heir Architecture </w:t>
      </w:r>
      <w:r w:rsidR="00D27ACB">
        <w:rPr>
          <w:rFonts w:ascii="Times New Roman" w:hAnsi="Times New Roman"/>
          <w:i/>
          <w:sz w:val="24"/>
          <w:szCs w:val="24"/>
        </w:rPr>
        <w:t>i</w:t>
      </w:r>
      <w:r>
        <w:rPr>
          <w:rFonts w:ascii="Times New Roman" w:hAnsi="Times New Roman"/>
          <w:i/>
          <w:sz w:val="24"/>
          <w:szCs w:val="24"/>
        </w:rPr>
        <w:t xml:space="preserve">n Late Antiquity </w:t>
      </w:r>
      <w:r>
        <w:rPr>
          <w:rFonts w:ascii="Times New Roman" w:hAnsi="Times New Roman"/>
          <w:sz w:val="24"/>
          <w:szCs w:val="24"/>
        </w:rPr>
        <w:t xml:space="preserve">(Oxbow Books, Oxford and Philadelphia 2015) in </w:t>
      </w:r>
      <w:r w:rsidRPr="00F51FBD">
        <w:rPr>
          <w:rFonts w:ascii="Times New Roman" w:hAnsi="Times New Roman"/>
          <w:i/>
          <w:sz w:val="24"/>
          <w:szCs w:val="24"/>
        </w:rPr>
        <w:t xml:space="preserve">Journal of </w:t>
      </w:r>
      <w:r>
        <w:rPr>
          <w:rFonts w:ascii="Times New Roman" w:hAnsi="Times New Roman"/>
          <w:i/>
          <w:sz w:val="24"/>
          <w:szCs w:val="24"/>
        </w:rPr>
        <w:t xml:space="preserve">Roman </w:t>
      </w:r>
      <w:r w:rsidRPr="00F51FBD">
        <w:rPr>
          <w:rFonts w:ascii="Times New Roman" w:hAnsi="Times New Roman"/>
          <w:i/>
          <w:sz w:val="24"/>
          <w:szCs w:val="24"/>
        </w:rPr>
        <w:t>Archaeology</w:t>
      </w:r>
      <w:r>
        <w:rPr>
          <w:rFonts w:ascii="Times New Roman" w:hAnsi="Times New Roman"/>
          <w:sz w:val="24"/>
          <w:szCs w:val="24"/>
        </w:rPr>
        <w:t xml:space="preserve"> 30 (2017) 923-929.</w:t>
      </w:r>
    </w:p>
    <w:p w14:paraId="365D3A50" w14:textId="77777777" w:rsidR="00C82250" w:rsidRDefault="00C82250" w:rsidP="00B14505">
      <w:pPr>
        <w:autoSpaceDE w:val="0"/>
        <w:autoSpaceDN w:val="0"/>
        <w:adjustRightInd w:val="0"/>
        <w:rPr>
          <w:sz w:val="24"/>
          <w:szCs w:val="24"/>
        </w:rPr>
      </w:pPr>
    </w:p>
    <w:p w14:paraId="076D738C" w14:textId="5E789F05" w:rsidR="00B14505" w:rsidRPr="00EB5268" w:rsidRDefault="00B14505" w:rsidP="00B14505">
      <w:pPr>
        <w:autoSpaceDE w:val="0"/>
        <w:autoSpaceDN w:val="0"/>
        <w:adjustRightInd w:val="0"/>
        <w:rPr>
          <w:sz w:val="24"/>
          <w:szCs w:val="24"/>
        </w:rPr>
      </w:pPr>
      <w:r w:rsidRPr="00EB5268">
        <w:rPr>
          <w:sz w:val="24"/>
          <w:szCs w:val="24"/>
        </w:rPr>
        <w:t>“</w:t>
      </w:r>
      <w:r w:rsidRPr="00EB5268">
        <w:rPr>
          <w:bCs/>
          <w:sz w:val="24"/>
          <w:szCs w:val="24"/>
        </w:rPr>
        <w:t xml:space="preserve">The Material Culture and Mission of the Late Roman Army on the Southeastern Imperial Frontier”, review of </w:t>
      </w:r>
      <w:r w:rsidRPr="00EB5268">
        <w:rPr>
          <w:sz w:val="24"/>
          <w:szCs w:val="24"/>
        </w:rPr>
        <w:t xml:space="preserve">Gwyn Davies and Jodi Magness, </w:t>
      </w:r>
      <w:r w:rsidR="00EB5268">
        <w:rPr>
          <w:i/>
          <w:iCs/>
          <w:sz w:val="24"/>
          <w:szCs w:val="24"/>
        </w:rPr>
        <w:t>The 2003-2007 E</w:t>
      </w:r>
      <w:r w:rsidRPr="00EB5268">
        <w:rPr>
          <w:i/>
          <w:iCs/>
          <w:sz w:val="24"/>
          <w:szCs w:val="24"/>
        </w:rPr>
        <w:t xml:space="preserve">xcavations in the Late Roman Fort at Yotvata </w:t>
      </w:r>
      <w:r w:rsidR="00FA3085" w:rsidRPr="00EB5268">
        <w:rPr>
          <w:sz w:val="24"/>
          <w:szCs w:val="24"/>
        </w:rPr>
        <w:t>(Eisenbrauns:</w:t>
      </w:r>
      <w:r w:rsidRPr="00EB5268">
        <w:rPr>
          <w:sz w:val="24"/>
          <w:szCs w:val="24"/>
        </w:rPr>
        <w:t xml:space="preserve"> Winona Lake, IN 2015)</w:t>
      </w:r>
      <w:r w:rsidR="00FA3085" w:rsidRPr="00EB5268">
        <w:rPr>
          <w:sz w:val="24"/>
          <w:szCs w:val="24"/>
        </w:rPr>
        <w:t xml:space="preserve">, in </w:t>
      </w:r>
      <w:r w:rsidR="00FA3085" w:rsidRPr="00EB5268">
        <w:rPr>
          <w:i/>
          <w:sz w:val="24"/>
          <w:szCs w:val="24"/>
        </w:rPr>
        <w:t>Journal of Roman Archaeology</w:t>
      </w:r>
      <w:r w:rsidR="00FA3085" w:rsidRPr="00EB5268">
        <w:rPr>
          <w:sz w:val="24"/>
          <w:szCs w:val="24"/>
        </w:rPr>
        <w:t xml:space="preserve"> 29 (2016) 919-923.</w:t>
      </w:r>
    </w:p>
    <w:p w14:paraId="0CF67D6E" w14:textId="77777777" w:rsidR="00B14505" w:rsidRDefault="00B14505">
      <w:pPr>
        <w:pStyle w:val="PlainText"/>
        <w:rPr>
          <w:rFonts w:ascii="Times New Roman" w:hAnsi="Times New Roman"/>
          <w:sz w:val="24"/>
          <w:szCs w:val="24"/>
        </w:rPr>
      </w:pPr>
    </w:p>
    <w:p w14:paraId="3242B3CF" w14:textId="77777777" w:rsidR="00B42F81" w:rsidRPr="00F51FBD" w:rsidRDefault="00B42F81">
      <w:pPr>
        <w:pStyle w:val="PlainText"/>
        <w:rPr>
          <w:rFonts w:ascii="Times New Roman" w:hAnsi="Times New Roman"/>
          <w:sz w:val="24"/>
          <w:szCs w:val="24"/>
        </w:rPr>
      </w:pPr>
      <w:r w:rsidRPr="00F51FBD">
        <w:rPr>
          <w:rFonts w:ascii="Times New Roman" w:hAnsi="Times New Roman"/>
          <w:sz w:val="24"/>
          <w:szCs w:val="24"/>
        </w:rPr>
        <w:t xml:space="preserve">“Water and More at Humayma”, review of John P. Oleson, </w:t>
      </w:r>
      <w:r w:rsidRPr="00F51FBD">
        <w:rPr>
          <w:rFonts w:ascii="Times New Roman" w:hAnsi="Times New Roman"/>
          <w:i/>
          <w:sz w:val="24"/>
          <w:szCs w:val="24"/>
        </w:rPr>
        <w:t>Humayma Excavation Project, 1: Resources, History and the Water-Supply System</w:t>
      </w:r>
      <w:r w:rsidRPr="00F51FBD">
        <w:rPr>
          <w:rFonts w:ascii="Times New Roman" w:hAnsi="Times New Roman"/>
          <w:sz w:val="24"/>
          <w:szCs w:val="24"/>
        </w:rPr>
        <w:t xml:space="preserve">. </w:t>
      </w:r>
      <w:r w:rsidR="00222571" w:rsidRPr="00F51FBD">
        <w:rPr>
          <w:rFonts w:ascii="Times New Roman" w:hAnsi="Times New Roman"/>
          <w:sz w:val="24"/>
          <w:szCs w:val="24"/>
        </w:rPr>
        <w:t xml:space="preserve">ASOR </w:t>
      </w:r>
      <w:r w:rsidRPr="00F51FBD">
        <w:rPr>
          <w:rFonts w:ascii="Times New Roman" w:hAnsi="Times New Roman"/>
          <w:sz w:val="24"/>
          <w:szCs w:val="24"/>
        </w:rPr>
        <w:t xml:space="preserve">Archaeological Reports 15. Boston: American Schools of Oriental Research, 2010), in </w:t>
      </w:r>
      <w:r w:rsidRPr="00F51FBD">
        <w:rPr>
          <w:rFonts w:ascii="Times New Roman" w:hAnsi="Times New Roman"/>
          <w:i/>
          <w:sz w:val="24"/>
          <w:szCs w:val="24"/>
        </w:rPr>
        <w:t>Journal of Roman Archaeology</w:t>
      </w:r>
      <w:r w:rsidRPr="00F51FBD">
        <w:rPr>
          <w:rFonts w:ascii="Times New Roman" w:hAnsi="Times New Roman"/>
          <w:sz w:val="24"/>
          <w:szCs w:val="24"/>
        </w:rPr>
        <w:t xml:space="preserve"> 25 (2012) 924-926.</w:t>
      </w:r>
    </w:p>
    <w:p w14:paraId="43F8DD7F" w14:textId="77777777" w:rsidR="00B42F81" w:rsidRPr="00F51FBD" w:rsidRDefault="00B42F81">
      <w:pPr>
        <w:pStyle w:val="PlainText"/>
        <w:rPr>
          <w:rFonts w:ascii="Times New Roman" w:hAnsi="Times New Roman"/>
          <w:sz w:val="24"/>
          <w:szCs w:val="24"/>
        </w:rPr>
      </w:pPr>
    </w:p>
    <w:p w14:paraId="3D562E0C" w14:textId="77777777" w:rsidR="00F75616" w:rsidRPr="00F51FBD" w:rsidRDefault="00F75616">
      <w:pPr>
        <w:rPr>
          <w:sz w:val="24"/>
          <w:szCs w:val="24"/>
        </w:rPr>
      </w:pPr>
      <w:r w:rsidRPr="00F51FBD">
        <w:rPr>
          <w:sz w:val="24"/>
          <w:szCs w:val="24"/>
        </w:rPr>
        <w:t>"New Work on the Euphra</w:t>
      </w:r>
      <w:r w:rsidR="00B42F81" w:rsidRPr="00F51FBD">
        <w:rPr>
          <w:sz w:val="24"/>
          <w:szCs w:val="24"/>
        </w:rPr>
        <w:t>tes Frontier in Late Antiquity",</w:t>
      </w:r>
      <w:r w:rsidRPr="00F51FBD">
        <w:rPr>
          <w:sz w:val="24"/>
          <w:szCs w:val="24"/>
        </w:rPr>
        <w:t xml:space="preserve"> </w:t>
      </w:r>
      <w:r w:rsidR="00B42F81" w:rsidRPr="00F51FBD">
        <w:rPr>
          <w:sz w:val="24"/>
          <w:szCs w:val="24"/>
        </w:rPr>
        <w:t>r</w:t>
      </w:r>
      <w:r w:rsidRPr="00F51FBD">
        <w:rPr>
          <w:sz w:val="24"/>
          <w:szCs w:val="24"/>
        </w:rPr>
        <w:t xml:space="preserve">eview of </w:t>
      </w:r>
      <w:r w:rsidR="00B42F81" w:rsidRPr="00F51FBD">
        <w:rPr>
          <w:sz w:val="24"/>
          <w:szCs w:val="24"/>
        </w:rPr>
        <w:t>Michaela Konrad</w:t>
      </w:r>
      <w:r w:rsidRPr="00F51FBD">
        <w:rPr>
          <w:sz w:val="24"/>
          <w:szCs w:val="24"/>
        </w:rPr>
        <w:t xml:space="preserve">, Resafa V. </w:t>
      </w:r>
      <w:r w:rsidRPr="00F51FBD">
        <w:rPr>
          <w:i/>
          <w:sz w:val="24"/>
          <w:szCs w:val="24"/>
        </w:rPr>
        <w:t xml:space="preserve">Der spätrömische Limes in Syrien. Archäologische Untersuchungen and den Grenzkastellen von Sura Tetrapyrgium, Cholle und in Resafa. </w:t>
      </w:r>
      <w:r w:rsidRPr="00F51FBD">
        <w:rPr>
          <w:sz w:val="24"/>
          <w:szCs w:val="24"/>
        </w:rPr>
        <w:t xml:space="preserve">(Mainz: von Zabern, 2001) in </w:t>
      </w:r>
      <w:r w:rsidRPr="00F51FBD">
        <w:rPr>
          <w:i/>
          <w:sz w:val="24"/>
          <w:szCs w:val="24"/>
        </w:rPr>
        <w:t>Journal of Roman Archaeology</w:t>
      </w:r>
      <w:r w:rsidRPr="00F51FBD">
        <w:rPr>
          <w:sz w:val="24"/>
          <w:szCs w:val="24"/>
        </w:rPr>
        <w:t xml:space="preserve"> 16 (2003) 722-724.</w:t>
      </w:r>
    </w:p>
    <w:p w14:paraId="2E316531" w14:textId="77777777" w:rsidR="00F75616" w:rsidRPr="00F51FBD" w:rsidRDefault="00F75616">
      <w:pPr>
        <w:pStyle w:val="PlainText"/>
        <w:rPr>
          <w:rFonts w:ascii="Times New Roman" w:hAnsi="Times New Roman"/>
          <w:sz w:val="24"/>
          <w:szCs w:val="24"/>
        </w:rPr>
      </w:pPr>
    </w:p>
    <w:p w14:paraId="3803D2A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"Two Late Roman Fortlets in Southern Palestine", reviews of Mordechai Gichon, </w:t>
      </w:r>
      <w:r w:rsidRPr="00F51FBD">
        <w:rPr>
          <w:rFonts w:ascii="Times New Roman" w:hAnsi="Times New Roman"/>
          <w:i/>
          <w:sz w:val="24"/>
          <w:szCs w:val="24"/>
        </w:rPr>
        <w:t>En Boqeq. Ausgrabungen in einer Oase am Toten Meer. Band I: Geographie und Geschichte der oase das spätrömische-byzantinische Kastell</w:t>
      </w:r>
      <w:r w:rsidRPr="00F51FBD">
        <w:rPr>
          <w:rFonts w:ascii="Times New Roman" w:hAnsi="Times New Roman"/>
          <w:sz w:val="24"/>
          <w:szCs w:val="24"/>
        </w:rPr>
        <w:t>. (Mainz: von Zabern, 1993); and Richard P. Harper</w:t>
      </w:r>
      <w:r w:rsidRPr="00F51FBD">
        <w:rPr>
          <w:rFonts w:ascii="Times New Roman" w:hAnsi="Times New Roman"/>
          <w:i/>
          <w:sz w:val="24"/>
          <w:szCs w:val="24"/>
        </w:rPr>
        <w:t>, Upper Zohar. An Early Byzantine Fort in Palaestina Tertia: Final Report of Excavations in 1985-1986</w:t>
      </w:r>
      <w:r w:rsidRPr="00F51FBD">
        <w:rPr>
          <w:rFonts w:ascii="Times New Roman" w:hAnsi="Times New Roman"/>
          <w:sz w:val="24"/>
          <w:szCs w:val="24"/>
        </w:rPr>
        <w:t xml:space="preserve">. </w:t>
      </w:r>
      <w:r w:rsidRPr="00F51FBD">
        <w:rPr>
          <w:rFonts w:ascii="Times New Roman" w:hAnsi="Times New Roman"/>
          <w:sz w:val="24"/>
          <w:szCs w:val="24"/>
        </w:rPr>
        <w:lastRenderedPageBreak/>
        <w:t xml:space="preserve">British Academy Monographs in Archaeology 9. (Oxford: British School of Archaeology in Jerusalem, 1995), in </w:t>
      </w:r>
      <w:r w:rsidRPr="00F51FBD">
        <w:rPr>
          <w:rFonts w:ascii="Times New Roman" w:hAnsi="Times New Roman"/>
          <w:i/>
          <w:sz w:val="24"/>
          <w:szCs w:val="24"/>
        </w:rPr>
        <w:t>Journal of Roman Archaeology</w:t>
      </w:r>
      <w:r w:rsidRPr="00F51FBD">
        <w:rPr>
          <w:rFonts w:ascii="Times New Roman" w:hAnsi="Times New Roman"/>
          <w:sz w:val="24"/>
          <w:szCs w:val="24"/>
        </w:rPr>
        <w:t xml:space="preserve"> 10 (1997) 580-586.</w:t>
      </w:r>
    </w:p>
    <w:p w14:paraId="05B63ACD" w14:textId="77777777" w:rsidR="00F75616" w:rsidRPr="00F51FBD" w:rsidRDefault="00F75616">
      <w:pPr>
        <w:pStyle w:val="PlainText"/>
        <w:rPr>
          <w:rFonts w:ascii="Times New Roman" w:hAnsi="Times New Roman"/>
          <w:sz w:val="24"/>
          <w:szCs w:val="24"/>
        </w:rPr>
      </w:pPr>
    </w:p>
    <w:p w14:paraId="3AFA78E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"Two Books on the Eastern Roman Frontier: Nomads and Other Security Threats": reviews of Benjamin Isaac</w:t>
      </w:r>
      <w:r w:rsidRPr="00F51FBD">
        <w:rPr>
          <w:rFonts w:ascii="Times New Roman" w:hAnsi="Times New Roman"/>
          <w:i/>
          <w:sz w:val="24"/>
          <w:szCs w:val="24"/>
        </w:rPr>
        <w:t>, The Limits of Empire: The Roman Army in the East</w:t>
      </w:r>
      <w:r w:rsidRPr="00F51FBD">
        <w:rPr>
          <w:rFonts w:ascii="Times New Roman" w:hAnsi="Times New Roman"/>
          <w:sz w:val="24"/>
          <w:szCs w:val="24"/>
        </w:rPr>
        <w:t xml:space="preserve"> (Oxford: Oxford University, 1990) and David Kennedy and Derrick Riley, </w:t>
      </w:r>
      <w:r w:rsidRPr="00F51FBD">
        <w:rPr>
          <w:rFonts w:ascii="Times New Roman" w:hAnsi="Times New Roman"/>
          <w:i/>
          <w:sz w:val="24"/>
          <w:szCs w:val="24"/>
        </w:rPr>
        <w:t>Rome's Desert Frontier from the Air</w:t>
      </w:r>
      <w:r w:rsidRPr="00F51FBD">
        <w:rPr>
          <w:rFonts w:ascii="Times New Roman" w:hAnsi="Times New Roman"/>
          <w:sz w:val="24"/>
          <w:szCs w:val="24"/>
        </w:rPr>
        <w:t xml:space="preserve"> (London: Batsford, 1990), in </w:t>
      </w:r>
      <w:r w:rsidRPr="00F51FBD">
        <w:rPr>
          <w:rFonts w:ascii="Times New Roman" w:hAnsi="Times New Roman"/>
          <w:i/>
          <w:sz w:val="24"/>
          <w:szCs w:val="24"/>
        </w:rPr>
        <w:t>Journal of Roman Archaeology</w:t>
      </w:r>
      <w:r w:rsidRPr="00F51FBD">
        <w:rPr>
          <w:rFonts w:ascii="Times New Roman" w:hAnsi="Times New Roman"/>
          <w:sz w:val="24"/>
          <w:szCs w:val="24"/>
        </w:rPr>
        <w:t xml:space="preserve"> 5 (1992) 467-472.</w:t>
      </w:r>
    </w:p>
    <w:p w14:paraId="35FE0D9D" w14:textId="77777777" w:rsidR="00F75616" w:rsidRPr="00F51FBD" w:rsidRDefault="00F75616">
      <w:pPr>
        <w:pStyle w:val="PlainText"/>
        <w:rPr>
          <w:rFonts w:ascii="Times New Roman" w:hAnsi="Times New Roman"/>
          <w:sz w:val="24"/>
          <w:szCs w:val="24"/>
        </w:rPr>
      </w:pPr>
    </w:p>
    <w:p w14:paraId="6E5D20FD" w14:textId="77777777" w:rsidR="00F75616" w:rsidRPr="00F51FBD" w:rsidRDefault="00F75616">
      <w:pPr>
        <w:pStyle w:val="PlainText"/>
        <w:rPr>
          <w:rFonts w:ascii="Times New Roman" w:hAnsi="Times New Roman"/>
          <w:sz w:val="24"/>
          <w:szCs w:val="24"/>
          <w:u w:val="single"/>
        </w:rPr>
      </w:pPr>
      <w:r w:rsidRPr="00F51FBD">
        <w:rPr>
          <w:rFonts w:ascii="Times New Roman" w:hAnsi="Times New Roman"/>
          <w:sz w:val="24"/>
          <w:szCs w:val="24"/>
          <w:u w:val="single"/>
        </w:rPr>
        <w:t>REVIEWS:</w:t>
      </w:r>
    </w:p>
    <w:p w14:paraId="05C78BC4" w14:textId="77777777" w:rsidR="00F75616" w:rsidRPr="00F51FBD" w:rsidRDefault="00F75616">
      <w:pPr>
        <w:pStyle w:val="PlainText"/>
        <w:rPr>
          <w:rFonts w:ascii="Times New Roman" w:hAnsi="Times New Roman"/>
          <w:sz w:val="24"/>
          <w:szCs w:val="24"/>
        </w:rPr>
      </w:pPr>
    </w:p>
    <w:p w14:paraId="5BC45B80" w14:textId="18BA7550" w:rsidR="00C72276" w:rsidRDefault="00C72276" w:rsidP="00C72276">
      <w:pPr>
        <w:contextualSpacing/>
        <w:rPr>
          <w:sz w:val="24"/>
          <w:szCs w:val="24"/>
        </w:rPr>
      </w:pPr>
      <w:r>
        <w:rPr>
          <w:sz w:val="24"/>
          <w:szCs w:val="24"/>
        </w:rPr>
        <w:t>Fiema, Z. T., Frösen, J., and Holappa,</w:t>
      </w:r>
      <w:r>
        <w:rPr>
          <w:bCs/>
          <w:sz w:val="24"/>
          <w:szCs w:val="24"/>
        </w:rPr>
        <w:t xml:space="preserve"> </w:t>
      </w:r>
      <w:r>
        <w:rPr>
          <w:sz w:val="24"/>
          <w:szCs w:val="24"/>
        </w:rPr>
        <w:t xml:space="preserve">M., </w:t>
      </w:r>
      <w:r w:rsidRPr="0074093F">
        <w:rPr>
          <w:i/>
          <w:sz w:val="24"/>
          <w:szCs w:val="24"/>
        </w:rPr>
        <w:t>Petra  ̶  The Mountain of Aaron. The Finnish Archaeological Project in Jordan. Volume II: The Nabataean Sanctuary and the Byzantine Monastery</w:t>
      </w:r>
      <w:r>
        <w:rPr>
          <w:sz w:val="24"/>
          <w:szCs w:val="24"/>
        </w:rPr>
        <w:t xml:space="preserve"> (Helsinki: Societas Scientiarum Fennica, 2016) in </w:t>
      </w:r>
      <w:r>
        <w:rPr>
          <w:i/>
          <w:sz w:val="24"/>
          <w:szCs w:val="24"/>
        </w:rPr>
        <w:t>American Journal of Archaeology</w:t>
      </w:r>
      <w:r w:rsidRPr="00C72276">
        <w:rPr>
          <w:sz w:val="24"/>
          <w:szCs w:val="24"/>
        </w:rPr>
        <w:t xml:space="preserve"> 124, No. 1 online at </w:t>
      </w:r>
      <w:hyperlink r:id="rId8" w:history="1">
        <w:r w:rsidRPr="00C72276">
          <w:rPr>
            <w:rStyle w:val="Hyperlink"/>
            <w:sz w:val="24"/>
            <w:szCs w:val="24"/>
          </w:rPr>
          <w:t>www.ajaonline.org/book-review/4038</w:t>
        </w:r>
      </w:hyperlink>
      <w:r w:rsidRPr="00C72276">
        <w:rPr>
          <w:sz w:val="24"/>
          <w:szCs w:val="24"/>
        </w:rPr>
        <w:br/>
        <w:t>DOI: 10.3764/ajaonline1241.Parker</w:t>
      </w:r>
    </w:p>
    <w:p w14:paraId="2C571097" w14:textId="77777777" w:rsidR="00C72276" w:rsidRDefault="00C72276" w:rsidP="002E0273">
      <w:pPr>
        <w:autoSpaceDE w:val="0"/>
        <w:autoSpaceDN w:val="0"/>
        <w:adjustRightInd w:val="0"/>
        <w:rPr>
          <w:sz w:val="24"/>
          <w:szCs w:val="24"/>
        </w:rPr>
      </w:pPr>
    </w:p>
    <w:p w14:paraId="19F1BC7B" w14:textId="373FF998" w:rsidR="002E0273" w:rsidRPr="00F51FBD" w:rsidRDefault="002E0273" w:rsidP="002E0273">
      <w:pPr>
        <w:autoSpaceDE w:val="0"/>
        <w:autoSpaceDN w:val="0"/>
        <w:adjustRightInd w:val="0"/>
        <w:rPr>
          <w:sz w:val="24"/>
          <w:szCs w:val="24"/>
        </w:rPr>
      </w:pPr>
      <w:r w:rsidRPr="00F51FBD">
        <w:rPr>
          <w:sz w:val="24"/>
          <w:szCs w:val="24"/>
        </w:rPr>
        <w:t xml:space="preserve">Kennedy, David L., </w:t>
      </w:r>
      <w:r w:rsidRPr="00F51FBD">
        <w:rPr>
          <w:i/>
          <w:sz w:val="24"/>
          <w:szCs w:val="24"/>
        </w:rPr>
        <w:t>Settlement and Soldiers in the Roman Near East</w:t>
      </w:r>
      <w:r w:rsidRPr="00F51FBD">
        <w:rPr>
          <w:sz w:val="24"/>
          <w:szCs w:val="24"/>
        </w:rPr>
        <w:t>. Variorium Collected Studies</w:t>
      </w:r>
    </w:p>
    <w:p w14:paraId="30497CEA" w14:textId="4BB33EC9" w:rsidR="002E0273" w:rsidRPr="00F51FBD" w:rsidRDefault="002E0273" w:rsidP="00F63DEB">
      <w:pPr>
        <w:autoSpaceDE w:val="0"/>
        <w:autoSpaceDN w:val="0"/>
        <w:adjustRightInd w:val="0"/>
        <w:rPr>
          <w:bCs/>
          <w:sz w:val="24"/>
          <w:szCs w:val="24"/>
        </w:rPr>
      </w:pPr>
      <w:r w:rsidRPr="00F51FBD">
        <w:rPr>
          <w:sz w:val="24"/>
          <w:szCs w:val="24"/>
        </w:rPr>
        <w:t xml:space="preserve">Series CS 1032 (Farnum, Surrey, Burlington and Vermont: Ashgate, 2013), in </w:t>
      </w:r>
      <w:r w:rsidRPr="00F51FBD">
        <w:rPr>
          <w:i/>
          <w:sz w:val="24"/>
          <w:szCs w:val="24"/>
        </w:rPr>
        <w:t>Levant</w:t>
      </w:r>
      <w:r w:rsidRPr="00F51FBD">
        <w:rPr>
          <w:sz w:val="24"/>
          <w:szCs w:val="24"/>
        </w:rPr>
        <w:t xml:space="preserve"> 46.2 (2014) 315-316.</w:t>
      </w:r>
    </w:p>
    <w:p w14:paraId="0E49F49B" w14:textId="77777777" w:rsidR="002E0273" w:rsidRPr="00F51FBD" w:rsidRDefault="002E0273" w:rsidP="00F63DEB">
      <w:pPr>
        <w:autoSpaceDE w:val="0"/>
        <w:autoSpaceDN w:val="0"/>
        <w:adjustRightInd w:val="0"/>
        <w:rPr>
          <w:bCs/>
          <w:sz w:val="24"/>
          <w:szCs w:val="24"/>
        </w:rPr>
      </w:pPr>
    </w:p>
    <w:p w14:paraId="53498970" w14:textId="77777777" w:rsidR="00CB0974" w:rsidRPr="00F51FBD" w:rsidRDefault="00CB0974" w:rsidP="00F63DEB">
      <w:pPr>
        <w:autoSpaceDE w:val="0"/>
        <w:autoSpaceDN w:val="0"/>
        <w:adjustRightInd w:val="0"/>
        <w:rPr>
          <w:sz w:val="24"/>
          <w:szCs w:val="24"/>
        </w:rPr>
      </w:pPr>
      <w:r w:rsidRPr="00F51FBD">
        <w:rPr>
          <w:bCs/>
          <w:sz w:val="24"/>
          <w:szCs w:val="24"/>
        </w:rPr>
        <w:t>Sauer</w:t>
      </w:r>
      <w:r w:rsidR="0002611A" w:rsidRPr="00F51FBD">
        <w:rPr>
          <w:bCs/>
          <w:sz w:val="24"/>
          <w:szCs w:val="24"/>
        </w:rPr>
        <w:t>, James A.,</w:t>
      </w:r>
      <w:r w:rsidRPr="00F51FBD">
        <w:rPr>
          <w:bCs/>
          <w:sz w:val="24"/>
          <w:szCs w:val="24"/>
        </w:rPr>
        <w:t xml:space="preserve"> and Herr,</w:t>
      </w:r>
      <w:r w:rsidR="0002611A" w:rsidRPr="00F51FBD">
        <w:rPr>
          <w:bCs/>
          <w:sz w:val="24"/>
          <w:szCs w:val="24"/>
        </w:rPr>
        <w:t xml:space="preserve"> Larry G. </w:t>
      </w:r>
      <w:r w:rsidRPr="00F51FBD">
        <w:rPr>
          <w:bCs/>
          <w:i/>
          <w:iCs/>
          <w:sz w:val="24"/>
          <w:szCs w:val="24"/>
        </w:rPr>
        <w:t>Ceramic Finds: Typological and Technological Studies of the Pottery Remains from Tell Hesban and Vicinity</w:t>
      </w:r>
      <w:r w:rsidRPr="00F51FBD">
        <w:rPr>
          <w:bCs/>
          <w:sz w:val="24"/>
          <w:szCs w:val="24"/>
        </w:rPr>
        <w:t>.</w:t>
      </w:r>
      <w:r w:rsidRPr="00F51FBD">
        <w:rPr>
          <w:i/>
          <w:iCs/>
          <w:sz w:val="24"/>
          <w:szCs w:val="24"/>
        </w:rPr>
        <w:t xml:space="preserve"> </w:t>
      </w:r>
      <w:r w:rsidRPr="00F51FBD">
        <w:rPr>
          <w:bCs/>
          <w:i/>
          <w:sz w:val="24"/>
          <w:szCs w:val="24"/>
        </w:rPr>
        <w:t>Hesban 11</w:t>
      </w:r>
      <w:r w:rsidRPr="00F51FBD">
        <w:rPr>
          <w:bCs/>
          <w:sz w:val="24"/>
          <w:szCs w:val="24"/>
        </w:rPr>
        <w:t xml:space="preserve"> (Berrien Springs, MI: Andrews University Press and Institute of Archaeology, Andrews University, 2012), in </w:t>
      </w:r>
      <w:r w:rsidRPr="00F51FBD">
        <w:rPr>
          <w:i/>
          <w:sz w:val="24"/>
          <w:szCs w:val="24"/>
        </w:rPr>
        <w:t>Bulletin of the American Schools of Oriental Research</w:t>
      </w:r>
      <w:r w:rsidRPr="00F51FBD">
        <w:rPr>
          <w:sz w:val="24"/>
          <w:szCs w:val="24"/>
        </w:rPr>
        <w:t xml:space="preserve"> 371 (2014) 243-246.</w:t>
      </w:r>
    </w:p>
    <w:p w14:paraId="472A601C" w14:textId="77777777" w:rsidR="00CB0974" w:rsidRPr="00F51FBD" w:rsidRDefault="00CB0974">
      <w:pPr>
        <w:pStyle w:val="PlainText"/>
        <w:rPr>
          <w:rFonts w:ascii="Times New Roman" w:hAnsi="Times New Roman"/>
          <w:sz w:val="24"/>
          <w:szCs w:val="24"/>
        </w:rPr>
      </w:pPr>
    </w:p>
    <w:p w14:paraId="3FB5E48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Kennedy, David, </w:t>
      </w:r>
      <w:r w:rsidRPr="00F51FBD">
        <w:rPr>
          <w:rFonts w:ascii="Times New Roman" w:hAnsi="Times New Roman"/>
          <w:i/>
          <w:sz w:val="24"/>
          <w:szCs w:val="24"/>
        </w:rPr>
        <w:t>The Roman Army in Jordan</w:t>
      </w:r>
      <w:r w:rsidRPr="00F51FBD">
        <w:rPr>
          <w:rFonts w:ascii="Times New Roman" w:hAnsi="Times New Roman"/>
          <w:sz w:val="24"/>
          <w:szCs w:val="24"/>
        </w:rPr>
        <w:t xml:space="preserve"> (London: Council for British Research in the Levant, 2004) in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110.3 (2006) 525-526.</w:t>
      </w:r>
    </w:p>
    <w:p w14:paraId="400C8DB2" w14:textId="77777777" w:rsidR="00F75616" w:rsidRPr="00F51FBD" w:rsidRDefault="00F75616">
      <w:pPr>
        <w:pStyle w:val="PlainText"/>
        <w:rPr>
          <w:rFonts w:ascii="Times New Roman" w:hAnsi="Times New Roman"/>
          <w:sz w:val="24"/>
          <w:szCs w:val="24"/>
        </w:rPr>
      </w:pPr>
    </w:p>
    <w:p w14:paraId="3CA4B52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Villeneuve, E. and Watson, P. M., eds.,</w:t>
      </w:r>
      <w:r w:rsidRPr="00F51FBD">
        <w:rPr>
          <w:rFonts w:ascii="Times New Roman" w:hAnsi="Times New Roman"/>
          <w:i/>
          <w:sz w:val="24"/>
          <w:szCs w:val="24"/>
        </w:rPr>
        <w:t xml:space="preserve"> La céramique byzantine et proto-islamique en Syrie-Jordanie (IV</w:t>
      </w:r>
      <w:r w:rsidRPr="00F51FBD">
        <w:rPr>
          <w:rFonts w:ascii="Times New Roman" w:hAnsi="Times New Roman"/>
          <w:i/>
          <w:sz w:val="24"/>
          <w:szCs w:val="24"/>
          <w:vertAlign w:val="superscript"/>
        </w:rPr>
        <w:t>e</w:t>
      </w:r>
      <w:r w:rsidRPr="00F51FBD">
        <w:rPr>
          <w:rFonts w:ascii="Times New Roman" w:hAnsi="Times New Roman"/>
          <w:i/>
          <w:sz w:val="24"/>
          <w:szCs w:val="24"/>
        </w:rPr>
        <w:t>-VIII</w:t>
      </w:r>
      <w:r w:rsidRPr="00F51FBD">
        <w:rPr>
          <w:rFonts w:ascii="Times New Roman" w:hAnsi="Times New Roman"/>
          <w:i/>
          <w:sz w:val="24"/>
          <w:szCs w:val="24"/>
          <w:vertAlign w:val="superscript"/>
        </w:rPr>
        <w:t>e</w:t>
      </w:r>
      <w:r w:rsidRPr="00F51FBD">
        <w:rPr>
          <w:rFonts w:ascii="Times New Roman" w:hAnsi="Times New Roman"/>
          <w:i/>
          <w:sz w:val="24"/>
          <w:szCs w:val="24"/>
        </w:rPr>
        <w:t xml:space="preserve"> siècles apr. J.-C.).  Actes du colloque tenu à Amman les 3, 4 et 5 décembre 1994</w:t>
      </w:r>
      <w:r w:rsidRPr="00F51FBD">
        <w:rPr>
          <w:rFonts w:ascii="Times New Roman" w:hAnsi="Times New Roman"/>
          <w:sz w:val="24"/>
          <w:szCs w:val="24"/>
        </w:rPr>
        <w:t xml:space="preserve">. Bibliothèque archèologique et historique 159. Beirut: Institut français d’archéologie de Proche-Orient, 2001, in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341 (2006) 78-80.</w:t>
      </w:r>
    </w:p>
    <w:p w14:paraId="15C6DB63" w14:textId="77777777" w:rsidR="00F75616" w:rsidRPr="00F51FBD" w:rsidRDefault="00F75616">
      <w:pPr>
        <w:pStyle w:val="PlainText"/>
        <w:rPr>
          <w:rFonts w:ascii="Times New Roman" w:hAnsi="Times New Roman"/>
          <w:sz w:val="24"/>
          <w:szCs w:val="24"/>
        </w:rPr>
      </w:pPr>
    </w:p>
    <w:p w14:paraId="08DB114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Shahîd, Irfan, </w:t>
      </w:r>
      <w:r w:rsidRPr="00F51FBD">
        <w:rPr>
          <w:rFonts w:ascii="Times New Roman" w:hAnsi="Times New Roman"/>
          <w:i/>
          <w:sz w:val="24"/>
          <w:szCs w:val="24"/>
        </w:rPr>
        <w:t>Byzantium and the Arabs in the Sixth Century,</w:t>
      </w:r>
      <w:r w:rsidRPr="00F51FBD">
        <w:rPr>
          <w:rFonts w:ascii="Times New Roman" w:hAnsi="Times New Roman"/>
          <w:sz w:val="24"/>
          <w:szCs w:val="24"/>
        </w:rPr>
        <w:t xml:space="preserve"> Volume 2, Part 1: </w:t>
      </w:r>
      <w:r w:rsidRPr="00F51FBD">
        <w:rPr>
          <w:rFonts w:ascii="Times New Roman" w:hAnsi="Times New Roman"/>
          <w:i/>
          <w:sz w:val="24"/>
          <w:szCs w:val="24"/>
        </w:rPr>
        <w:t>Toponomy, Monuments, Historical Geography, and Frontier Studies</w:t>
      </w:r>
      <w:r w:rsidRPr="00F51FBD">
        <w:rPr>
          <w:rFonts w:ascii="Times New Roman" w:hAnsi="Times New Roman"/>
          <w:sz w:val="24"/>
          <w:szCs w:val="24"/>
        </w:rPr>
        <w:t xml:space="preserve"> (Washington, D.C.: Dumbarton Oaks, 2002) in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332 (2003) 107-108.</w:t>
      </w:r>
    </w:p>
    <w:p w14:paraId="57318523" w14:textId="77777777" w:rsidR="00F75616" w:rsidRPr="00F51FBD" w:rsidRDefault="00F75616">
      <w:pPr>
        <w:pStyle w:val="PlainText"/>
        <w:rPr>
          <w:rFonts w:ascii="Times New Roman" w:hAnsi="Times New Roman"/>
          <w:sz w:val="24"/>
          <w:szCs w:val="24"/>
        </w:rPr>
      </w:pPr>
    </w:p>
    <w:p w14:paraId="21CD751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David Cherry, </w:t>
      </w:r>
      <w:r w:rsidRPr="00F51FBD">
        <w:rPr>
          <w:rFonts w:ascii="Times New Roman" w:hAnsi="Times New Roman"/>
          <w:i/>
          <w:sz w:val="24"/>
          <w:szCs w:val="24"/>
        </w:rPr>
        <w:t>Frontier and Society in Roman North Africa</w:t>
      </w:r>
      <w:r w:rsidRPr="00F51FBD">
        <w:rPr>
          <w:rFonts w:ascii="Times New Roman" w:hAnsi="Times New Roman"/>
          <w:sz w:val="24"/>
          <w:szCs w:val="24"/>
        </w:rPr>
        <w:t xml:space="preserve"> (Oxford: Clarendon, 1998) in </w:t>
      </w:r>
      <w:r w:rsidRPr="00F51FBD">
        <w:rPr>
          <w:rFonts w:ascii="Times New Roman" w:hAnsi="Times New Roman"/>
          <w:i/>
          <w:sz w:val="24"/>
          <w:szCs w:val="24"/>
        </w:rPr>
        <w:t>The American Historical Review</w:t>
      </w:r>
      <w:r w:rsidRPr="00F51FBD">
        <w:rPr>
          <w:rFonts w:ascii="Times New Roman" w:hAnsi="Times New Roman"/>
          <w:sz w:val="24"/>
          <w:szCs w:val="24"/>
        </w:rPr>
        <w:t xml:space="preserve"> 106.3 (2001) 1032-1033.</w:t>
      </w:r>
    </w:p>
    <w:p w14:paraId="6211EA57" w14:textId="77777777" w:rsidR="00F75616" w:rsidRPr="00F51FBD" w:rsidRDefault="00F75616">
      <w:pPr>
        <w:pStyle w:val="PlainText"/>
        <w:rPr>
          <w:rFonts w:ascii="Times New Roman" w:hAnsi="Times New Roman"/>
          <w:sz w:val="24"/>
          <w:szCs w:val="24"/>
        </w:rPr>
      </w:pPr>
    </w:p>
    <w:p w14:paraId="6457F68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David Adan Bayewitz, </w:t>
      </w:r>
      <w:r w:rsidRPr="00F51FBD">
        <w:rPr>
          <w:rFonts w:ascii="Times New Roman" w:hAnsi="Times New Roman"/>
          <w:i/>
          <w:sz w:val="24"/>
          <w:szCs w:val="24"/>
        </w:rPr>
        <w:t>Common Pottery in Roman Galilee: A Study of Local Trade</w:t>
      </w:r>
      <w:r w:rsidRPr="00F51FBD">
        <w:rPr>
          <w:rFonts w:ascii="Times New Roman" w:hAnsi="Times New Roman"/>
          <w:sz w:val="24"/>
          <w:szCs w:val="24"/>
        </w:rPr>
        <w:t xml:space="preserve">. Bar-Ilan Studies in Near Eastern Language and Culture. (Ramat-Gan: Bar-Ilan Press, 1993) in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299/300 (1995) 127-130.</w:t>
      </w:r>
    </w:p>
    <w:p w14:paraId="1D997A9A" w14:textId="77777777" w:rsidR="00F75616" w:rsidRPr="00F51FBD" w:rsidRDefault="00F75616">
      <w:pPr>
        <w:pStyle w:val="PlainText"/>
        <w:rPr>
          <w:rFonts w:ascii="Times New Roman" w:hAnsi="Times New Roman"/>
          <w:sz w:val="24"/>
          <w:szCs w:val="24"/>
        </w:rPr>
      </w:pPr>
    </w:p>
    <w:p w14:paraId="24012C7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 xml:space="preserve">Richard Stoneman, </w:t>
      </w:r>
      <w:r w:rsidRPr="00F51FBD">
        <w:rPr>
          <w:rFonts w:ascii="Times New Roman" w:hAnsi="Times New Roman"/>
          <w:i/>
          <w:sz w:val="24"/>
          <w:szCs w:val="24"/>
        </w:rPr>
        <w:t>Palmyra and Its Empire: Zenobia's Revolt against Rome</w:t>
      </w:r>
      <w:r w:rsidRPr="00F51FBD">
        <w:rPr>
          <w:rFonts w:ascii="Times New Roman" w:hAnsi="Times New Roman"/>
          <w:sz w:val="24"/>
          <w:szCs w:val="24"/>
        </w:rPr>
        <w:t xml:space="preserve">. (Ann Arbor: University of Michigan Press, 1992) in </w:t>
      </w:r>
      <w:r w:rsidRPr="00F51FBD">
        <w:rPr>
          <w:rFonts w:ascii="Times New Roman" w:hAnsi="Times New Roman"/>
          <w:i/>
          <w:sz w:val="24"/>
          <w:szCs w:val="24"/>
        </w:rPr>
        <w:t>Echos du monde classique/Classical Views</w:t>
      </w:r>
      <w:r w:rsidRPr="00F51FBD">
        <w:rPr>
          <w:rFonts w:ascii="Times New Roman" w:hAnsi="Times New Roman"/>
          <w:sz w:val="24"/>
          <w:szCs w:val="24"/>
        </w:rPr>
        <w:t xml:space="preserve"> 39 (1995) 310-313.</w:t>
      </w:r>
    </w:p>
    <w:p w14:paraId="5C13350E" w14:textId="77777777" w:rsidR="00F75616" w:rsidRPr="00F51FBD" w:rsidRDefault="00F75616">
      <w:pPr>
        <w:pStyle w:val="PlainText"/>
        <w:rPr>
          <w:rFonts w:ascii="Times New Roman" w:hAnsi="Times New Roman"/>
          <w:sz w:val="24"/>
          <w:szCs w:val="24"/>
        </w:rPr>
      </w:pPr>
    </w:p>
    <w:p w14:paraId="67E74EE6" w14:textId="77777777" w:rsidR="00F75616" w:rsidRPr="00F51FBD" w:rsidRDefault="00F75616">
      <w:pPr>
        <w:pStyle w:val="PlainText"/>
        <w:rPr>
          <w:rFonts w:ascii="Times New Roman" w:hAnsi="Times New Roman"/>
          <w:sz w:val="24"/>
          <w:szCs w:val="24"/>
        </w:rPr>
      </w:pPr>
      <w:r w:rsidRPr="00F51FBD">
        <w:rPr>
          <w:rFonts w:ascii="Times New Roman" w:hAnsi="Times New Roman"/>
          <w:i/>
          <w:sz w:val="24"/>
          <w:szCs w:val="24"/>
        </w:rPr>
        <w:t>Rome's Alpine Frontier. Proceedings of the Conference held at the Center for Old World Archaeology and Art, Brown University, September 27th 1986</w:t>
      </w:r>
      <w:r w:rsidRPr="00F51FBD">
        <w:rPr>
          <w:rFonts w:ascii="Times New Roman" w:hAnsi="Times New Roman"/>
          <w:sz w:val="24"/>
          <w:szCs w:val="24"/>
        </w:rPr>
        <w:t xml:space="preserve">. (Providence: Brown University, 1990), in </w:t>
      </w:r>
      <w:r w:rsidRPr="00F51FBD">
        <w:rPr>
          <w:rFonts w:ascii="Times New Roman" w:hAnsi="Times New Roman"/>
          <w:i/>
          <w:sz w:val="24"/>
          <w:szCs w:val="24"/>
        </w:rPr>
        <w:t>Archaeological News</w:t>
      </w:r>
      <w:r w:rsidRPr="00F51FBD">
        <w:rPr>
          <w:rFonts w:ascii="Times New Roman" w:hAnsi="Times New Roman"/>
          <w:sz w:val="24"/>
          <w:szCs w:val="24"/>
        </w:rPr>
        <w:t xml:space="preserve"> 18 (1993) 19-20.</w:t>
      </w:r>
    </w:p>
    <w:p w14:paraId="2FCAAE37" w14:textId="77777777" w:rsidR="00F75616" w:rsidRPr="00F51FBD" w:rsidRDefault="00F75616">
      <w:pPr>
        <w:pStyle w:val="PlainText"/>
        <w:rPr>
          <w:rFonts w:ascii="Times New Roman" w:hAnsi="Times New Roman"/>
          <w:sz w:val="24"/>
          <w:szCs w:val="24"/>
        </w:rPr>
      </w:pPr>
    </w:p>
    <w:p w14:paraId="0D8A339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Irfan Shahîd, </w:t>
      </w:r>
      <w:r w:rsidRPr="00F51FBD">
        <w:rPr>
          <w:rFonts w:ascii="Times New Roman" w:hAnsi="Times New Roman"/>
          <w:i/>
          <w:sz w:val="24"/>
          <w:szCs w:val="24"/>
        </w:rPr>
        <w:t>Byzantium and the Arabs in the Fifth Century</w:t>
      </w:r>
      <w:r w:rsidRPr="00F51FBD">
        <w:rPr>
          <w:rFonts w:ascii="Times New Roman" w:hAnsi="Times New Roman"/>
          <w:sz w:val="24"/>
          <w:szCs w:val="24"/>
        </w:rPr>
        <w:t xml:space="preserve"> (Washington: Dumbarton Oaks, 1989), in </w:t>
      </w:r>
      <w:r w:rsidRPr="00F51FBD">
        <w:rPr>
          <w:rFonts w:ascii="Times New Roman" w:hAnsi="Times New Roman"/>
          <w:i/>
          <w:sz w:val="24"/>
          <w:szCs w:val="24"/>
        </w:rPr>
        <w:t>Speculum</w:t>
      </w:r>
      <w:r w:rsidRPr="00F51FBD">
        <w:rPr>
          <w:rFonts w:ascii="Times New Roman" w:hAnsi="Times New Roman"/>
          <w:sz w:val="24"/>
          <w:szCs w:val="24"/>
        </w:rPr>
        <w:t xml:space="preserve"> 67 (1992) 482-484.</w:t>
      </w:r>
    </w:p>
    <w:p w14:paraId="09EA303B" w14:textId="77777777" w:rsidR="00F75616" w:rsidRPr="00F51FBD" w:rsidRDefault="00F75616">
      <w:pPr>
        <w:pStyle w:val="PlainText"/>
        <w:rPr>
          <w:rFonts w:ascii="Times New Roman" w:hAnsi="Times New Roman"/>
          <w:sz w:val="24"/>
          <w:szCs w:val="24"/>
        </w:rPr>
      </w:pPr>
    </w:p>
    <w:p w14:paraId="7848EB0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M. Chahin, </w:t>
      </w:r>
      <w:r w:rsidRPr="00F51FBD">
        <w:rPr>
          <w:rFonts w:ascii="Times New Roman" w:hAnsi="Times New Roman"/>
          <w:i/>
          <w:sz w:val="24"/>
          <w:szCs w:val="24"/>
        </w:rPr>
        <w:t>The Kingdom of Armenia</w:t>
      </w:r>
      <w:r w:rsidRPr="00F51FBD">
        <w:rPr>
          <w:rFonts w:ascii="Times New Roman" w:hAnsi="Times New Roman"/>
          <w:sz w:val="24"/>
          <w:szCs w:val="24"/>
        </w:rPr>
        <w:t xml:space="preserve"> (London: Croom Helm, 1987), in </w:t>
      </w:r>
      <w:r w:rsidRPr="00F51FBD">
        <w:rPr>
          <w:rFonts w:ascii="Times New Roman" w:hAnsi="Times New Roman"/>
          <w:i/>
          <w:sz w:val="24"/>
          <w:szCs w:val="24"/>
        </w:rPr>
        <w:t>The Historian</w:t>
      </w:r>
      <w:r w:rsidRPr="00F51FBD">
        <w:rPr>
          <w:rFonts w:ascii="Times New Roman" w:hAnsi="Times New Roman"/>
          <w:sz w:val="24"/>
          <w:szCs w:val="24"/>
        </w:rPr>
        <w:t xml:space="preserve"> 51 (1989) 483-484.</w:t>
      </w:r>
    </w:p>
    <w:p w14:paraId="206D29BC" w14:textId="77777777" w:rsidR="00F75616" w:rsidRPr="00F51FBD" w:rsidRDefault="00F75616">
      <w:pPr>
        <w:pStyle w:val="PlainText"/>
        <w:rPr>
          <w:rFonts w:ascii="Times New Roman" w:hAnsi="Times New Roman"/>
          <w:sz w:val="24"/>
          <w:szCs w:val="24"/>
        </w:rPr>
      </w:pPr>
    </w:p>
    <w:p w14:paraId="16E6E1F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Manfred Lindner, ed., Petra. </w:t>
      </w:r>
      <w:r w:rsidRPr="00F51FBD">
        <w:rPr>
          <w:rFonts w:ascii="Times New Roman" w:hAnsi="Times New Roman"/>
          <w:i/>
          <w:sz w:val="24"/>
          <w:szCs w:val="24"/>
        </w:rPr>
        <w:t>Neue Ausgrabungen und Entdeckungen</w:t>
      </w:r>
      <w:r w:rsidRPr="00F51FBD">
        <w:rPr>
          <w:rFonts w:ascii="Times New Roman" w:hAnsi="Times New Roman"/>
          <w:sz w:val="24"/>
          <w:szCs w:val="24"/>
        </w:rPr>
        <w:t xml:space="preserve"> (Munich: Delp, 1986) and J. Starcky and M. Gawlikowski, </w:t>
      </w:r>
      <w:r w:rsidRPr="00F51FBD">
        <w:rPr>
          <w:rFonts w:ascii="Times New Roman" w:hAnsi="Times New Roman"/>
          <w:i/>
          <w:sz w:val="24"/>
          <w:szCs w:val="24"/>
        </w:rPr>
        <w:t>Palmyre</w:t>
      </w:r>
      <w:r w:rsidRPr="00F51FBD">
        <w:rPr>
          <w:rFonts w:ascii="Times New Roman" w:hAnsi="Times New Roman"/>
          <w:sz w:val="24"/>
          <w:szCs w:val="24"/>
        </w:rPr>
        <w:t xml:space="preserve"> (Paris: Librairie d'Amerique et d'Orient, 1985), in </w:t>
      </w:r>
      <w:r w:rsidRPr="00F51FBD">
        <w:rPr>
          <w:rFonts w:ascii="Times New Roman" w:hAnsi="Times New Roman"/>
          <w:i/>
          <w:sz w:val="24"/>
          <w:szCs w:val="24"/>
        </w:rPr>
        <w:t>American Journal of Archaeology</w:t>
      </w:r>
      <w:r w:rsidRPr="00F51FBD">
        <w:rPr>
          <w:rFonts w:ascii="Times New Roman" w:hAnsi="Times New Roman"/>
          <w:sz w:val="24"/>
          <w:szCs w:val="24"/>
        </w:rPr>
        <w:t xml:space="preserve"> 93 (1989) 158-160.</w:t>
      </w:r>
    </w:p>
    <w:p w14:paraId="3278BF2A" w14:textId="77777777" w:rsidR="00F75616" w:rsidRPr="00F51FBD" w:rsidRDefault="00F75616">
      <w:pPr>
        <w:pStyle w:val="PlainText"/>
        <w:rPr>
          <w:rFonts w:ascii="Times New Roman" w:hAnsi="Times New Roman"/>
          <w:sz w:val="24"/>
          <w:szCs w:val="24"/>
        </w:rPr>
      </w:pPr>
    </w:p>
    <w:p w14:paraId="5D4A8BB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G. W. Bowersock, </w:t>
      </w:r>
      <w:r w:rsidRPr="00F51FBD">
        <w:rPr>
          <w:rFonts w:ascii="Times New Roman" w:hAnsi="Times New Roman"/>
          <w:i/>
          <w:sz w:val="24"/>
          <w:szCs w:val="24"/>
        </w:rPr>
        <w:t>Roman Arabia</w:t>
      </w:r>
      <w:r w:rsidRPr="00F51FBD">
        <w:rPr>
          <w:rFonts w:ascii="Times New Roman" w:hAnsi="Times New Roman"/>
          <w:sz w:val="24"/>
          <w:szCs w:val="24"/>
        </w:rPr>
        <w:t xml:space="preserve"> (Cambridge: Harvard University, 1983) in </w:t>
      </w:r>
      <w:r w:rsidRPr="00F51FBD">
        <w:rPr>
          <w:rFonts w:ascii="Times New Roman" w:hAnsi="Times New Roman"/>
          <w:i/>
          <w:sz w:val="24"/>
          <w:szCs w:val="24"/>
        </w:rPr>
        <w:t>Bulletin of the American Schools of Oriental Research</w:t>
      </w:r>
      <w:r w:rsidRPr="00F51FBD">
        <w:rPr>
          <w:rFonts w:ascii="Times New Roman" w:hAnsi="Times New Roman"/>
          <w:sz w:val="24"/>
          <w:szCs w:val="24"/>
        </w:rPr>
        <w:t xml:space="preserve"> 258 (1985) 75-78.</w:t>
      </w:r>
    </w:p>
    <w:p w14:paraId="0FDDF28D" w14:textId="77777777" w:rsidR="00F75616" w:rsidRPr="00F51FBD" w:rsidRDefault="00F75616">
      <w:pPr>
        <w:pStyle w:val="PlainText"/>
        <w:rPr>
          <w:rFonts w:ascii="Times New Roman" w:hAnsi="Times New Roman"/>
          <w:sz w:val="24"/>
          <w:szCs w:val="24"/>
        </w:rPr>
      </w:pPr>
    </w:p>
    <w:p w14:paraId="50AEB84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Sartre, Maurice, </w:t>
      </w:r>
      <w:r w:rsidRPr="00F51FBD">
        <w:rPr>
          <w:rFonts w:ascii="Times New Roman" w:hAnsi="Times New Roman"/>
          <w:i/>
          <w:sz w:val="24"/>
          <w:szCs w:val="24"/>
        </w:rPr>
        <w:t>Trois études sur l'Arabie romaine et byzantine</w:t>
      </w:r>
      <w:r w:rsidRPr="00F51FBD">
        <w:rPr>
          <w:rFonts w:ascii="Times New Roman" w:hAnsi="Times New Roman"/>
          <w:sz w:val="24"/>
          <w:szCs w:val="24"/>
        </w:rPr>
        <w:t xml:space="preserve">, Collection Latomus v. 178 (Brussels: Latomus, 1982) in </w:t>
      </w:r>
      <w:r w:rsidRPr="00F51FBD">
        <w:rPr>
          <w:rFonts w:ascii="Times New Roman" w:hAnsi="Times New Roman"/>
          <w:i/>
          <w:sz w:val="24"/>
          <w:szCs w:val="24"/>
        </w:rPr>
        <w:t>Gnomon</w:t>
      </w:r>
      <w:r w:rsidRPr="00F51FBD">
        <w:rPr>
          <w:rFonts w:ascii="Times New Roman" w:hAnsi="Times New Roman"/>
          <w:sz w:val="24"/>
          <w:szCs w:val="24"/>
        </w:rPr>
        <w:t xml:space="preserve"> 49 (1983) 770-772.</w:t>
      </w:r>
    </w:p>
    <w:p w14:paraId="4E24D935" w14:textId="77777777" w:rsidR="00E355B2" w:rsidRDefault="00E355B2">
      <w:pPr>
        <w:pStyle w:val="PlainText"/>
        <w:rPr>
          <w:rFonts w:ascii="Times New Roman" w:hAnsi="Times New Roman"/>
          <w:b/>
          <w:sz w:val="24"/>
          <w:szCs w:val="24"/>
        </w:rPr>
      </w:pPr>
    </w:p>
    <w:p w14:paraId="6CB7DBD1"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PUBLICATIONS FORTHCOMING:</w:t>
      </w:r>
    </w:p>
    <w:p w14:paraId="6478DBA8" w14:textId="77777777" w:rsidR="00F75616" w:rsidRPr="00F51FBD" w:rsidRDefault="00F75616">
      <w:pPr>
        <w:pStyle w:val="PlainText"/>
        <w:rPr>
          <w:rFonts w:ascii="Times New Roman" w:hAnsi="Times New Roman"/>
          <w:b/>
          <w:sz w:val="24"/>
          <w:szCs w:val="24"/>
        </w:rPr>
      </w:pPr>
    </w:p>
    <w:p w14:paraId="7F215097" w14:textId="11131B97" w:rsidR="00425086" w:rsidRDefault="00425086">
      <w:pPr>
        <w:pStyle w:val="PlainText"/>
        <w:rPr>
          <w:rFonts w:ascii="Times New Roman" w:hAnsi="Times New Roman"/>
          <w:sz w:val="24"/>
          <w:szCs w:val="24"/>
        </w:rPr>
      </w:pPr>
      <w:r>
        <w:rPr>
          <w:rFonts w:ascii="Times New Roman" w:hAnsi="Times New Roman"/>
          <w:sz w:val="24"/>
          <w:szCs w:val="24"/>
        </w:rPr>
        <w:t xml:space="preserve">“Imported Fine Wares”, </w:t>
      </w:r>
      <w:r>
        <w:rPr>
          <w:rFonts w:ascii="Times New Roman" w:hAnsi="Times New Roman"/>
          <w:i/>
          <w:sz w:val="24"/>
          <w:szCs w:val="24"/>
        </w:rPr>
        <w:t>Petra North Ridge Project</w:t>
      </w:r>
      <w:r w:rsidR="00666B04">
        <w:rPr>
          <w:rFonts w:ascii="Times New Roman" w:hAnsi="Times New Roman"/>
          <w:sz w:val="24"/>
          <w:szCs w:val="24"/>
        </w:rPr>
        <w:t>. Ed. b</w:t>
      </w:r>
      <w:r>
        <w:rPr>
          <w:rFonts w:ascii="Times New Roman" w:hAnsi="Times New Roman"/>
          <w:sz w:val="24"/>
          <w:szCs w:val="24"/>
        </w:rPr>
        <w:t xml:space="preserve">y P. M. Bikai and M. A. Perry. Amman: American </w:t>
      </w:r>
      <w:r w:rsidR="00B0779C">
        <w:rPr>
          <w:rFonts w:ascii="Times New Roman" w:hAnsi="Times New Roman"/>
          <w:sz w:val="24"/>
          <w:szCs w:val="24"/>
        </w:rPr>
        <w:t xml:space="preserve">Center </w:t>
      </w:r>
      <w:r>
        <w:rPr>
          <w:rFonts w:ascii="Times New Roman" w:hAnsi="Times New Roman"/>
          <w:sz w:val="24"/>
          <w:szCs w:val="24"/>
        </w:rPr>
        <w:t>of Oriental Research.</w:t>
      </w:r>
    </w:p>
    <w:p w14:paraId="4BDA40DE" w14:textId="77777777" w:rsidR="00666B04" w:rsidRDefault="00666B04">
      <w:pPr>
        <w:pStyle w:val="PlainText"/>
        <w:rPr>
          <w:rFonts w:ascii="Times New Roman" w:hAnsi="Times New Roman"/>
          <w:sz w:val="24"/>
          <w:szCs w:val="24"/>
        </w:rPr>
      </w:pPr>
    </w:p>
    <w:p w14:paraId="0EF76F46" w14:textId="33B60C8B" w:rsidR="00666B04" w:rsidRDefault="00666B04">
      <w:pPr>
        <w:pStyle w:val="PlainText"/>
        <w:rPr>
          <w:rFonts w:ascii="Times New Roman" w:hAnsi="Times New Roman"/>
          <w:sz w:val="24"/>
          <w:szCs w:val="24"/>
        </w:rPr>
      </w:pPr>
      <w:r w:rsidRPr="00053286">
        <w:rPr>
          <w:rFonts w:ascii="Times New Roman" w:hAnsi="Times New Roman"/>
          <w:sz w:val="24"/>
          <w:szCs w:val="24"/>
        </w:rPr>
        <w:t>“Petra North Ridge Project: The 201</w:t>
      </w:r>
      <w:r>
        <w:rPr>
          <w:rFonts w:ascii="Times New Roman" w:hAnsi="Times New Roman"/>
          <w:sz w:val="24"/>
          <w:szCs w:val="24"/>
        </w:rPr>
        <w:t>6</w:t>
      </w:r>
      <w:r w:rsidRPr="00053286">
        <w:rPr>
          <w:rFonts w:ascii="Times New Roman" w:hAnsi="Times New Roman"/>
          <w:sz w:val="24"/>
          <w:szCs w:val="24"/>
        </w:rPr>
        <w:t xml:space="preserve"> Season”, </w:t>
      </w:r>
      <w:r w:rsidRPr="00053286">
        <w:rPr>
          <w:rFonts w:ascii="Times New Roman" w:hAnsi="Times New Roman"/>
          <w:i/>
          <w:sz w:val="24"/>
          <w:szCs w:val="24"/>
        </w:rPr>
        <w:t>Annual of the Department of Antiquities of Jordan</w:t>
      </w:r>
      <w:r>
        <w:rPr>
          <w:rFonts w:ascii="Times New Roman" w:hAnsi="Times New Roman"/>
          <w:sz w:val="24"/>
          <w:szCs w:val="24"/>
        </w:rPr>
        <w:t xml:space="preserve"> 60 (2019) (co-</w:t>
      </w:r>
      <w:r w:rsidRPr="00053286">
        <w:rPr>
          <w:rFonts w:ascii="Times New Roman" w:hAnsi="Times New Roman"/>
          <w:sz w:val="24"/>
          <w:szCs w:val="24"/>
        </w:rPr>
        <w:t>author).</w:t>
      </w:r>
    </w:p>
    <w:p w14:paraId="6A0BF2BB" w14:textId="77777777" w:rsidR="00666B04" w:rsidRDefault="00666B04">
      <w:pPr>
        <w:pStyle w:val="PlainText"/>
        <w:rPr>
          <w:rFonts w:ascii="Times New Roman" w:hAnsi="Times New Roman"/>
          <w:sz w:val="24"/>
          <w:szCs w:val="24"/>
        </w:rPr>
      </w:pPr>
    </w:p>
    <w:p w14:paraId="5FCEA919" w14:textId="126CE3D1" w:rsidR="00666B04" w:rsidRDefault="00666B04" w:rsidP="00EC54DF">
      <w:pPr>
        <w:contextualSpacing/>
        <w:rPr>
          <w:bCs/>
          <w:sz w:val="24"/>
          <w:szCs w:val="24"/>
        </w:rPr>
      </w:pPr>
      <w:r>
        <w:rPr>
          <w:sz w:val="24"/>
          <w:szCs w:val="24"/>
        </w:rPr>
        <w:t>“</w:t>
      </w:r>
      <w:r w:rsidR="00EC54DF" w:rsidRPr="00BA55D6">
        <w:rPr>
          <w:sz w:val="24"/>
          <w:szCs w:val="24"/>
        </w:rPr>
        <w:t>Nabataean and Roman Coarse Ware Pottery from Aila (Aqaba)</w:t>
      </w:r>
      <w:r w:rsidR="00EC54DF">
        <w:rPr>
          <w:sz w:val="24"/>
          <w:szCs w:val="24"/>
        </w:rPr>
        <w:t xml:space="preserve">: The Evidence of Cooking Wares”, </w:t>
      </w:r>
      <w:r w:rsidR="00EC54DF" w:rsidRPr="00EC54DF">
        <w:rPr>
          <w:bCs/>
          <w:sz w:val="24"/>
          <w:szCs w:val="24"/>
        </w:rPr>
        <w:t xml:space="preserve">in </w:t>
      </w:r>
      <w:r w:rsidR="00EC54DF" w:rsidRPr="00EC54DF">
        <w:rPr>
          <w:bCs/>
          <w:i/>
          <w:sz w:val="24"/>
          <w:szCs w:val="24"/>
        </w:rPr>
        <w:t>Roman Pottery in the Near East</w:t>
      </w:r>
      <w:r w:rsidR="00EC54DF">
        <w:rPr>
          <w:bCs/>
          <w:i/>
          <w:sz w:val="24"/>
          <w:szCs w:val="24"/>
        </w:rPr>
        <w:t xml:space="preserve"> 2</w:t>
      </w:r>
      <w:r w:rsidR="00EC54DF" w:rsidRPr="00EC54DF">
        <w:rPr>
          <w:bCs/>
          <w:i/>
          <w:sz w:val="24"/>
          <w:szCs w:val="24"/>
        </w:rPr>
        <w:t>: Local Production and Regional Trade. Proceedings of the Round Table held in</w:t>
      </w:r>
      <w:r w:rsidR="00EC54DF">
        <w:rPr>
          <w:bCs/>
          <w:i/>
          <w:sz w:val="24"/>
          <w:szCs w:val="24"/>
        </w:rPr>
        <w:t xml:space="preserve"> Amman, XX-XX February, 2014</w:t>
      </w:r>
      <w:r w:rsidR="00EC54DF" w:rsidRPr="00EC54DF">
        <w:rPr>
          <w:bCs/>
          <w:sz w:val="24"/>
          <w:szCs w:val="24"/>
        </w:rPr>
        <w:t>.</w:t>
      </w:r>
      <w:r w:rsidR="00EC54DF" w:rsidRPr="00EC54DF">
        <w:rPr>
          <w:bCs/>
          <w:i/>
          <w:sz w:val="24"/>
          <w:szCs w:val="24"/>
        </w:rPr>
        <w:t xml:space="preserve"> </w:t>
      </w:r>
      <w:r w:rsidR="00EC54DF" w:rsidRPr="00EC54DF">
        <w:rPr>
          <w:bCs/>
          <w:sz w:val="24"/>
          <w:szCs w:val="24"/>
        </w:rPr>
        <w:t xml:space="preserve">B. Fischer-Genz, Y. Gerber, and H. Hamel (eds.). </w:t>
      </w:r>
      <w:r w:rsidR="00EC54DF" w:rsidRPr="00EC54DF">
        <w:rPr>
          <w:color w:val="222222"/>
          <w:sz w:val="24"/>
          <w:szCs w:val="24"/>
          <w:shd w:val="clear" w:color="auto" w:fill="FFFFFF"/>
        </w:rPr>
        <w:t xml:space="preserve">Roman and Late Antique Mediterranean Pottery 3. </w:t>
      </w:r>
      <w:r w:rsidR="00EC54DF" w:rsidRPr="00EC54DF">
        <w:rPr>
          <w:bCs/>
          <w:sz w:val="24"/>
          <w:szCs w:val="24"/>
        </w:rPr>
        <w:t>Oxford: Archaeopress</w:t>
      </w:r>
      <w:r w:rsidR="00EC54DF">
        <w:rPr>
          <w:bCs/>
          <w:sz w:val="24"/>
          <w:szCs w:val="24"/>
        </w:rPr>
        <w:t>.</w:t>
      </w:r>
    </w:p>
    <w:p w14:paraId="766C895C" w14:textId="0165236E" w:rsidR="007C084A" w:rsidRDefault="007C084A" w:rsidP="00EC54DF">
      <w:pPr>
        <w:contextualSpacing/>
        <w:rPr>
          <w:bCs/>
          <w:sz w:val="24"/>
          <w:szCs w:val="24"/>
        </w:rPr>
      </w:pPr>
    </w:p>
    <w:p w14:paraId="200CD881" w14:textId="09F9B84E" w:rsidR="007C084A" w:rsidRDefault="007C084A" w:rsidP="00EC54DF">
      <w:pPr>
        <w:contextualSpacing/>
        <w:rPr>
          <w:bCs/>
          <w:sz w:val="24"/>
          <w:szCs w:val="24"/>
        </w:rPr>
      </w:pPr>
      <w:r>
        <w:rPr>
          <w:bCs/>
          <w:sz w:val="24"/>
          <w:szCs w:val="24"/>
        </w:rPr>
        <w:t>“</w:t>
      </w:r>
      <w:r w:rsidRPr="007C084A">
        <w:rPr>
          <w:bCs/>
          <w:sz w:val="24"/>
          <w:szCs w:val="24"/>
        </w:rPr>
        <w:t xml:space="preserve">New Light on the </w:t>
      </w:r>
      <w:r w:rsidRPr="007C084A">
        <w:rPr>
          <w:bCs/>
          <w:i/>
          <w:sz w:val="24"/>
          <w:szCs w:val="24"/>
        </w:rPr>
        <w:t xml:space="preserve">Limitanei </w:t>
      </w:r>
      <w:r w:rsidRPr="007C084A">
        <w:rPr>
          <w:bCs/>
          <w:sz w:val="24"/>
          <w:szCs w:val="24"/>
        </w:rPr>
        <w:t>of the Arabian Frontier</w:t>
      </w:r>
      <w:r>
        <w:rPr>
          <w:bCs/>
          <w:sz w:val="24"/>
          <w:szCs w:val="24"/>
        </w:rPr>
        <w:t xml:space="preserve">”, in </w:t>
      </w:r>
      <w:r w:rsidRPr="007C084A">
        <w:rPr>
          <w:bCs/>
          <w:i/>
          <w:sz w:val="24"/>
          <w:szCs w:val="24"/>
        </w:rPr>
        <w:t>Proceedings of the XXIV Congress of Roman Frontier Stud</w:t>
      </w:r>
      <w:r>
        <w:rPr>
          <w:bCs/>
          <w:i/>
          <w:sz w:val="24"/>
          <w:szCs w:val="24"/>
        </w:rPr>
        <w:t>i</w:t>
      </w:r>
      <w:r w:rsidRPr="007C084A">
        <w:rPr>
          <w:bCs/>
          <w:i/>
          <w:sz w:val="24"/>
          <w:szCs w:val="24"/>
        </w:rPr>
        <w:t>es</w:t>
      </w:r>
      <w:r>
        <w:rPr>
          <w:bCs/>
          <w:sz w:val="24"/>
          <w:szCs w:val="24"/>
        </w:rPr>
        <w:t xml:space="preserve"> (Belgrade: Institute of Archaeology).</w:t>
      </w:r>
    </w:p>
    <w:p w14:paraId="4C203F42" w14:textId="3FDB5802" w:rsidR="007C084A" w:rsidRDefault="007C084A" w:rsidP="00EC54DF">
      <w:pPr>
        <w:contextualSpacing/>
        <w:rPr>
          <w:bCs/>
          <w:sz w:val="24"/>
          <w:szCs w:val="24"/>
        </w:rPr>
      </w:pPr>
    </w:p>
    <w:p w14:paraId="5CCC0CCE" w14:textId="752EFA23" w:rsidR="007C084A" w:rsidRPr="007C084A" w:rsidRDefault="007C084A" w:rsidP="00EC54DF">
      <w:pPr>
        <w:contextualSpacing/>
        <w:rPr>
          <w:bCs/>
          <w:sz w:val="24"/>
          <w:szCs w:val="24"/>
        </w:rPr>
      </w:pPr>
      <w:r>
        <w:rPr>
          <w:bCs/>
          <w:sz w:val="24"/>
          <w:szCs w:val="24"/>
        </w:rPr>
        <w:t>“</w:t>
      </w:r>
      <w:r w:rsidRPr="00AA7E90">
        <w:rPr>
          <w:sz w:val="24"/>
          <w:szCs w:val="24"/>
        </w:rPr>
        <w:t>Recent Research on the Arabian Frontier</w:t>
      </w:r>
      <w:r>
        <w:rPr>
          <w:sz w:val="24"/>
          <w:szCs w:val="24"/>
        </w:rPr>
        <w:t xml:space="preserve">”, in </w:t>
      </w:r>
      <w:r w:rsidRPr="007C084A">
        <w:rPr>
          <w:bCs/>
          <w:i/>
          <w:sz w:val="24"/>
          <w:szCs w:val="24"/>
        </w:rPr>
        <w:t>Proceedings of the XXIV Congress of Roman Frontier Stud</w:t>
      </w:r>
      <w:r>
        <w:rPr>
          <w:bCs/>
          <w:i/>
          <w:sz w:val="24"/>
          <w:szCs w:val="24"/>
        </w:rPr>
        <w:t>i</w:t>
      </w:r>
      <w:r w:rsidRPr="007C084A">
        <w:rPr>
          <w:bCs/>
          <w:i/>
          <w:sz w:val="24"/>
          <w:szCs w:val="24"/>
        </w:rPr>
        <w:t>es</w:t>
      </w:r>
      <w:r>
        <w:rPr>
          <w:bCs/>
          <w:sz w:val="24"/>
          <w:szCs w:val="24"/>
        </w:rPr>
        <w:t xml:space="preserve"> (Belgrade: Institute of Archaeology).</w:t>
      </w:r>
    </w:p>
    <w:p w14:paraId="65D17132" w14:textId="3CD1B095" w:rsidR="00D26123" w:rsidRDefault="00D26123" w:rsidP="00EC54DF">
      <w:pPr>
        <w:contextualSpacing/>
        <w:rPr>
          <w:bCs/>
          <w:sz w:val="24"/>
          <w:szCs w:val="24"/>
        </w:rPr>
      </w:pPr>
    </w:p>
    <w:p w14:paraId="579733B7" w14:textId="0DFD02E6" w:rsidR="00D26123" w:rsidRPr="00D26123" w:rsidRDefault="00D26123" w:rsidP="00D26123">
      <w:pPr>
        <w:contextualSpacing/>
        <w:rPr>
          <w:sz w:val="24"/>
          <w:szCs w:val="24"/>
        </w:rPr>
      </w:pPr>
      <w:r>
        <w:rPr>
          <w:sz w:val="24"/>
          <w:szCs w:val="24"/>
        </w:rPr>
        <w:t xml:space="preserve">Review of </w:t>
      </w:r>
      <w:r w:rsidRPr="00C0410A">
        <w:rPr>
          <w:sz w:val="24"/>
          <w:szCs w:val="24"/>
        </w:rPr>
        <w:t xml:space="preserve">Hans-Peter Kuhnen, </w:t>
      </w:r>
      <w:r w:rsidRPr="00C0410A">
        <w:rPr>
          <w:i/>
          <w:sz w:val="24"/>
          <w:szCs w:val="24"/>
        </w:rPr>
        <w:t>Wüstengrenze des Imperium Romanum, Der römische Limes in Israel und Jordanien</w:t>
      </w:r>
      <w:r>
        <w:rPr>
          <w:sz w:val="24"/>
          <w:szCs w:val="24"/>
        </w:rPr>
        <w:t xml:space="preserve">. Mainz am Rhein: Institut für Altertumwissenschaften Arbeitbereich Vor- und Frühgeschichtliche Archäeologie der Johannes Gutenberg-Universität, 2018) in </w:t>
      </w:r>
      <w:r>
        <w:rPr>
          <w:i/>
          <w:sz w:val="24"/>
          <w:szCs w:val="24"/>
        </w:rPr>
        <w:t>Germania</w:t>
      </w:r>
      <w:r>
        <w:rPr>
          <w:sz w:val="24"/>
          <w:szCs w:val="24"/>
        </w:rPr>
        <w:t>.</w:t>
      </w:r>
    </w:p>
    <w:p w14:paraId="180582C6" w14:textId="77777777" w:rsidR="007F21D6" w:rsidRPr="00F51FBD" w:rsidRDefault="007F21D6">
      <w:pPr>
        <w:pStyle w:val="PlainText"/>
        <w:rPr>
          <w:rFonts w:ascii="Times New Roman" w:hAnsi="Times New Roman"/>
          <w:sz w:val="24"/>
          <w:szCs w:val="24"/>
        </w:rPr>
      </w:pPr>
    </w:p>
    <w:p w14:paraId="1ABDDC68"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PUBLICATIONS IN PREPARATION:</w:t>
      </w:r>
    </w:p>
    <w:p w14:paraId="00BD4F1D" w14:textId="77777777" w:rsidR="00F75616" w:rsidRPr="00F51FBD" w:rsidRDefault="00F75616">
      <w:pPr>
        <w:pStyle w:val="PlainText"/>
        <w:rPr>
          <w:rFonts w:ascii="Times New Roman" w:hAnsi="Times New Roman"/>
          <w:b/>
          <w:sz w:val="24"/>
          <w:szCs w:val="24"/>
        </w:rPr>
      </w:pPr>
    </w:p>
    <w:p w14:paraId="7990AA07" w14:textId="77777777" w:rsidR="00F75616" w:rsidRPr="00F51FBD" w:rsidRDefault="00F75616">
      <w:pPr>
        <w:pStyle w:val="PlainText"/>
        <w:rPr>
          <w:rFonts w:ascii="Times New Roman" w:hAnsi="Times New Roman"/>
          <w:i/>
          <w:sz w:val="24"/>
          <w:szCs w:val="24"/>
        </w:rPr>
      </w:pPr>
      <w:r w:rsidRPr="00F51FBD">
        <w:rPr>
          <w:rFonts w:ascii="Times New Roman" w:hAnsi="Times New Roman"/>
          <w:i/>
          <w:sz w:val="24"/>
          <w:szCs w:val="24"/>
        </w:rPr>
        <w:t>Rome in the Middle East: Imperial</w:t>
      </w:r>
      <w:r w:rsidR="00140C67" w:rsidRPr="00F51FBD">
        <w:rPr>
          <w:rFonts w:ascii="Times New Roman" w:hAnsi="Times New Roman"/>
          <w:i/>
          <w:sz w:val="24"/>
          <w:szCs w:val="24"/>
        </w:rPr>
        <w:t xml:space="preserve"> Security</w:t>
      </w:r>
      <w:r w:rsidRPr="00F51FBD">
        <w:rPr>
          <w:rFonts w:ascii="Times New Roman" w:hAnsi="Times New Roman"/>
          <w:i/>
          <w:sz w:val="24"/>
          <w:szCs w:val="24"/>
        </w:rPr>
        <w:t xml:space="preserve"> Policy from Pompey to Heraclius, 64 B.C.-A.D. 630.</w:t>
      </w:r>
    </w:p>
    <w:p w14:paraId="3DD7CBF9" w14:textId="77777777" w:rsidR="00F75616" w:rsidRPr="00F51FBD" w:rsidRDefault="00F75616">
      <w:pPr>
        <w:pStyle w:val="PlainText"/>
        <w:rPr>
          <w:rFonts w:ascii="Times New Roman" w:hAnsi="Times New Roman"/>
          <w:sz w:val="24"/>
          <w:szCs w:val="24"/>
        </w:rPr>
      </w:pPr>
    </w:p>
    <w:p w14:paraId="44F741F8" w14:textId="2E0A114A" w:rsidR="00F75616" w:rsidRPr="00F51FBD" w:rsidRDefault="007E1E9E">
      <w:pPr>
        <w:pStyle w:val="PlainText"/>
        <w:rPr>
          <w:rFonts w:ascii="Times New Roman" w:hAnsi="Times New Roman"/>
          <w:sz w:val="24"/>
          <w:szCs w:val="24"/>
        </w:rPr>
      </w:pPr>
      <w:r>
        <w:rPr>
          <w:rFonts w:ascii="Times New Roman" w:hAnsi="Times New Roman"/>
          <w:i/>
          <w:sz w:val="24"/>
          <w:szCs w:val="24"/>
        </w:rPr>
        <w:t>T</w:t>
      </w:r>
      <w:r w:rsidR="00F75616" w:rsidRPr="00F51FBD">
        <w:rPr>
          <w:rFonts w:ascii="Times New Roman" w:hAnsi="Times New Roman"/>
          <w:i/>
          <w:sz w:val="24"/>
          <w:szCs w:val="24"/>
        </w:rPr>
        <w:t xml:space="preserve">he Roman Aqaba Project </w:t>
      </w:r>
      <w:r w:rsidRPr="00F51FBD">
        <w:rPr>
          <w:rFonts w:ascii="Times New Roman" w:hAnsi="Times New Roman"/>
          <w:i/>
          <w:sz w:val="24"/>
          <w:szCs w:val="24"/>
        </w:rPr>
        <w:t>Final Report</w:t>
      </w:r>
      <w:r w:rsidR="00F75616" w:rsidRPr="00F51FBD">
        <w:rPr>
          <w:rFonts w:ascii="Times New Roman" w:hAnsi="Times New Roman"/>
          <w:sz w:val="24"/>
          <w:szCs w:val="24"/>
        </w:rPr>
        <w:t xml:space="preserve"> </w:t>
      </w:r>
      <w:r w:rsidR="009750F6" w:rsidRPr="007E1E9E">
        <w:rPr>
          <w:rFonts w:ascii="Times New Roman" w:hAnsi="Times New Roman"/>
          <w:i/>
          <w:sz w:val="24"/>
          <w:szCs w:val="24"/>
        </w:rPr>
        <w:t>V</w:t>
      </w:r>
      <w:r w:rsidRPr="007E1E9E">
        <w:rPr>
          <w:rFonts w:ascii="Times New Roman" w:hAnsi="Times New Roman"/>
          <w:i/>
          <w:sz w:val="24"/>
          <w:szCs w:val="24"/>
        </w:rPr>
        <w:t>olume 2  ̶  The Excavation of Aila</w:t>
      </w:r>
    </w:p>
    <w:p w14:paraId="49C5C37E" w14:textId="77777777" w:rsidR="007E1E9E" w:rsidRDefault="007E1E9E">
      <w:pPr>
        <w:pStyle w:val="PlainText"/>
        <w:rPr>
          <w:rFonts w:ascii="Times New Roman" w:hAnsi="Times New Roman"/>
          <w:b/>
          <w:sz w:val="24"/>
          <w:szCs w:val="24"/>
        </w:rPr>
      </w:pPr>
    </w:p>
    <w:p w14:paraId="5CAA98FD" w14:textId="1FC7A9B2"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2. PROFESSIONAL EXPERIENCE:</w:t>
      </w:r>
    </w:p>
    <w:p w14:paraId="17BC1035" w14:textId="77777777" w:rsidR="00F75616" w:rsidRPr="00F51FBD" w:rsidRDefault="00F75616">
      <w:pPr>
        <w:pStyle w:val="PlainText"/>
        <w:rPr>
          <w:rFonts w:ascii="Times New Roman" w:hAnsi="Times New Roman"/>
          <w:b/>
          <w:sz w:val="24"/>
          <w:szCs w:val="24"/>
        </w:rPr>
      </w:pPr>
    </w:p>
    <w:p w14:paraId="24C6831E"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1991-</w:t>
      </w:r>
    </w:p>
    <w:p w14:paraId="6EA0E2C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Professor, North Carolina State University, Raleigh, NC.</w:t>
      </w:r>
    </w:p>
    <w:p w14:paraId="2D28ADB5" w14:textId="6C2157A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Courses taught: </w:t>
      </w:r>
      <w:r w:rsidR="00C05F9A" w:rsidRPr="00F51FBD">
        <w:rPr>
          <w:rFonts w:ascii="Times New Roman" w:hAnsi="Times New Roman"/>
          <w:sz w:val="24"/>
          <w:szCs w:val="24"/>
        </w:rPr>
        <w:t xml:space="preserve">Seminar on the Roman Levant; </w:t>
      </w:r>
      <w:r w:rsidR="008C3228" w:rsidRPr="00F51FBD">
        <w:rPr>
          <w:rFonts w:ascii="Times New Roman" w:hAnsi="Times New Roman"/>
          <w:sz w:val="24"/>
          <w:szCs w:val="24"/>
        </w:rPr>
        <w:t xml:space="preserve">Seminar on Roman Arabia; </w:t>
      </w:r>
      <w:r w:rsidRPr="00F51FBD">
        <w:rPr>
          <w:rFonts w:ascii="Times New Roman" w:hAnsi="Times New Roman"/>
          <w:sz w:val="24"/>
          <w:szCs w:val="24"/>
        </w:rPr>
        <w:t xml:space="preserve">Seminar on Rome in the Middle East; </w:t>
      </w:r>
      <w:r w:rsidR="002F5C54">
        <w:rPr>
          <w:rFonts w:ascii="Times New Roman" w:hAnsi="Times New Roman"/>
          <w:sz w:val="24"/>
          <w:szCs w:val="24"/>
        </w:rPr>
        <w:t xml:space="preserve">Seminar on Cities in the Roman Levant; </w:t>
      </w:r>
      <w:r w:rsidRPr="00F51FBD">
        <w:rPr>
          <w:rFonts w:ascii="Times New Roman" w:hAnsi="Times New Roman"/>
          <w:sz w:val="24"/>
          <w:szCs w:val="24"/>
        </w:rPr>
        <w:t xml:space="preserve">Seminar on the Julio-Claudian Dynasty; History and Archaeology of the Roman Empire; Rome to </w:t>
      </w:r>
      <w:r w:rsidR="001849CD">
        <w:rPr>
          <w:rFonts w:ascii="Times New Roman" w:hAnsi="Times New Roman"/>
          <w:sz w:val="24"/>
          <w:szCs w:val="24"/>
        </w:rPr>
        <w:t>A.D. 337</w:t>
      </w:r>
      <w:r w:rsidRPr="00F51FBD">
        <w:rPr>
          <w:rFonts w:ascii="Times New Roman" w:hAnsi="Times New Roman"/>
          <w:sz w:val="24"/>
          <w:szCs w:val="24"/>
        </w:rPr>
        <w:t xml:space="preserve">; From Roman Empire to Middle Ages; Ancient </w:t>
      </w:r>
      <w:r w:rsidR="001849CD">
        <w:rPr>
          <w:rFonts w:ascii="Times New Roman" w:hAnsi="Times New Roman"/>
          <w:sz w:val="24"/>
          <w:szCs w:val="24"/>
        </w:rPr>
        <w:t xml:space="preserve">Mediterranean </w:t>
      </w:r>
      <w:r w:rsidRPr="00F51FBD">
        <w:rPr>
          <w:rFonts w:ascii="Times New Roman" w:hAnsi="Times New Roman"/>
          <w:sz w:val="24"/>
          <w:szCs w:val="24"/>
        </w:rPr>
        <w:t>World.</w:t>
      </w:r>
    </w:p>
    <w:p w14:paraId="0C9CC243" w14:textId="77777777" w:rsidR="000C093E" w:rsidRPr="00F51FBD" w:rsidRDefault="000C093E">
      <w:pPr>
        <w:pStyle w:val="PlainText"/>
        <w:rPr>
          <w:rFonts w:ascii="Times New Roman" w:hAnsi="Times New Roman"/>
          <w:sz w:val="24"/>
          <w:szCs w:val="24"/>
        </w:rPr>
      </w:pPr>
    </w:p>
    <w:p w14:paraId="74D53F15" w14:textId="562618E2" w:rsidR="000C093E" w:rsidRPr="00F51FBD" w:rsidRDefault="000C093E">
      <w:pPr>
        <w:pStyle w:val="PlainText"/>
        <w:rPr>
          <w:rFonts w:ascii="Times New Roman" w:hAnsi="Times New Roman"/>
          <w:sz w:val="24"/>
          <w:szCs w:val="24"/>
        </w:rPr>
      </w:pPr>
      <w:r w:rsidRPr="00F51FBD">
        <w:rPr>
          <w:rFonts w:ascii="Times New Roman" w:hAnsi="Times New Roman"/>
          <w:sz w:val="24"/>
          <w:szCs w:val="24"/>
        </w:rPr>
        <w:t>Chaired committees of</w:t>
      </w:r>
      <w:r w:rsidR="00E46D17">
        <w:rPr>
          <w:rFonts w:ascii="Times New Roman" w:hAnsi="Times New Roman"/>
          <w:sz w:val="24"/>
          <w:szCs w:val="24"/>
        </w:rPr>
        <w:t xml:space="preserve"> twenty-two</w:t>
      </w:r>
      <w:r w:rsidR="0088586A" w:rsidRPr="00F51FBD">
        <w:rPr>
          <w:rFonts w:ascii="Times New Roman" w:hAnsi="Times New Roman"/>
          <w:sz w:val="24"/>
          <w:szCs w:val="24"/>
        </w:rPr>
        <w:t xml:space="preserve"> </w:t>
      </w:r>
      <w:r w:rsidRPr="00F51FBD">
        <w:rPr>
          <w:rFonts w:ascii="Times New Roman" w:hAnsi="Times New Roman"/>
          <w:sz w:val="24"/>
          <w:szCs w:val="24"/>
        </w:rPr>
        <w:t xml:space="preserve">students </w:t>
      </w:r>
      <w:r w:rsidR="0019350B" w:rsidRPr="00F51FBD">
        <w:rPr>
          <w:rFonts w:ascii="Times New Roman" w:hAnsi="Times New Roman"/>
          <w:sz w:val="24"/>
          <w:szCs w:val="24"/>
        </w:rPr>
        <w:t xml:space="preserve">who have completed the M.A. </w:t>
      </w:r>
      <w:r w:rsidR="0088586A" w:rsidRPr="00F51FBD">
        <w:rPr>
          <w:rFonts w:ascii="Times New Roman" w:hAnsi="Times New Roman"/>
          <w:sz w:val="24"/>
          <w:szCs w:val="24"/>
        </w:rPr>
        <w:t xml:space="preserve">in history </w:t>
      </w:r>
      <w:r w:rsidR="0019350B" w:rsidRPr="00F51FBD">
        <w:rPr>
          <w:rFonts w:ascii="Times New Roman" w:hAnsi="Times New Roman"/>
          <w:sz w:val="24"/>
          <w:szCs w:val="24"/>
        </w:rPr>
        <w:t xml:space="preserve">at </w:t>
      </w:r>
      <w:r w:rsidRPr="00F51FBD">
        <w:rPr>
          <w:rFonts w:ascii="Times New Roman" w:hAnsi="Times New Roman"/>
          <w:sz w:val="24"/>
          <w:szCs w:val="24"/>
        </w:rPr>
        <w:t>NCSU.</w:t>
      </w:r>
    </w:p>
    <w:p w14:paraId="33E1F20E" w14:textId="77777777" w:rsidR="00F75616" w:rsidRPr="00F51FBD" w:rsidRDefault="00F75616">
      <w:pPr>
        <w:pStyle w:val="PlainText"/>
        <w:rPr>
          <w:rFonts w:ascii="Times New Roman" w:hAnsi="Times New Roman"/>
          <w:sz w:val="24"/>
          <w:szCs w:val="24"/>
        </w:rPr>
      </w:pPr>
    </w:p>
    <w:p w14:paraId="7E0FCC70"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1986-1991</w:t>
      </w:r>
    </w:p>
    <w:p w14:paraId="3F22DE3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Associate Professor, NCSU.</w:t>
      </w:r>
    </w:p>
    <w:p w14:paraId="37B3FC0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Seminar on Rome in the Middle East; History and Archaeology of the Roman Empire; Rome to 337 A.D.; From Roman Empire to Middle Ages; Ancient World to A.D. 337.</w:t>
      </w:r>
    </w:p>
    <w:p w14:paraId="0ED7C7A0" w14:textId="6C457F0D"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 Developed: History and Archaeology of the Roman Empire.</w:t>
      </w:r>
    </w:p>
    <w:p w14:paraId="0711F203" w14:textId="77777777" w:rsidR="00F75616" w:rsidRPr="00F51FBD" w:rsidRDefault="00F75616">
      <w:pPr>
        <w:pStyle w:val="PlainText"/>
        <w:rPr>
          <w:rFonts w:ascii="Times New Roman" w:hAnsi="Times New Roman"/>
          <w:sz w:val="24"/>
          <w:szCs w:val="24"/>
        </w:rPr>
      </w:pPr>
    </w:p>
    <w:p w14:paraId="567E08FF"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1982</w:t>
      </w:r>
    </w:p>
    <w:p w14:paraId="3C2C0969" w14:textId="77777777" w:rsidR="00F75616" w:rsidRPr="00F51FBD" w:rsidRDefault="00557140">
      <w:pPr>
        <w:pStyle w:val="PlainText"/>
        <w:rPr>
          <w:rFonts w:ascii="Times New Roman" w:hAnsi="Times New Roman"/>
          <w:sz w:val="24"/>
          <w:szCs w:val="24"/>
        </w:rPr>
      </w:pPr>
      <w:r w:rsidRPr="00F51FBD">
        <w:rPr>
          <w:rFonts w:ascii="Times New Roman" w:hAnsi="Times New Roman"/>
          <w:sz w:val="24"/>
          <w:szCs w:val="24"/>
        </w:rPr>
        <w:t xml:space="preserve">Post-doctoral Fellow, </w:t>
      </w:r>
      <w:r w:rsidR="00F75616" w:rsidRPr="00F51FBD">
        <w:rPr>
          <w:rFonts w:ascii="Times New Roman" w:hAnsi="Times New Roman"/>
          <w:sz w:val="24"/>
          <w:szCs w:val="24"/>
        </w:rPr>
        <w:t>American Center of Oriental Research, Amman, Jordan. Six month fellowship (7/82-12/82) funded by the National Endowment for the Humanities for research on the eastern frontier of the Roman Empire.</w:t>
      </w:r>
    </w:p>
    <w:p w14:paraId="0071D4C5" w14:textId="77777777" w:rsidR="00F75616" w:rsidRPr="00F51FBD" w:rsidRDefault="00F75616">
      <w:pPr>
        <w:pStyle w:val="PlainText"/>
        <w:rPr>
          <w:rFonts w:ascii="Times New Roman" w:hAnsi="Times New Roman"/>
          <w:sz w:val="24"/>
          <w:szCs w:val="24"/>
        </w:rPr>
      </w:pPr>
    </w:p>
    <w:p w14:paraId="29FC31F4"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1980-1986</w:t>
      </w:r>
    </w:p>
    <w:p w14:paraId="4B1533C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Assistant Professor, NCSU.</w:t>
      </w:r>
    </w:p>
    <w:p w14:paraId="07716D3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Ancient World to A.D. 337; The Middle Ages; Rome to 337 A.D.; From Roman Empire to Middle Ages; Seminar on Alexander the Great; Seminar on World of Late Antiquity.</w:t>
      </w:r>
    </w:p>
    <w:p w14:paraId="2576E2FE" w14:textId="77777777" w:rsidR="00F75616" w:rsidRPr="00F51FBD" w:rsidRDefault="00F75616">
      <w:pPr>
        <w:pStyle w:val="PlainText"/>
        <w:rPr>
          <w:rFonts w:ascii="Times New Roman" w:hAnsi="Times New Roman"/>
          <w:sz w:val="24"/>
          <w:szCs w:val="24"/>
        </w:rPr>
      </w:pPr>
    </w:p>
    <w:p w14:paraId="5CEEFD38"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1979-80</w:t>
      </w:r>
    </w:p>
    <w:p w14:paraId="57752A1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Post-doctoral Fellow, Dumbarton Oaks Center for Byzantine Studies, Washington, D.C.</w:t>
      </w:r>
    </w:p>
    <w:p w14:paraId="44DD22B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Research topic: Eastern Frontier Policy of the Roman Empire.</w:t>
      </w:r>
    </w:p>
    <w:p w14:paraId="72892582" w14:textId="77777777" w:rsidR="00F75616" w:rsidRPr="00F51FBD" w:rsidRDefault="00F75616">
      <w:pPr>
        <w:pStyle w:val="PlainText"/>
        <w:rPr>
          <w:rFonts w:ascii="Times New Roman" w:hAnsi="Times New Roman"/>
          <w:sz w:val="24"/>
          <w:szCs w:val="24"/>
        </w:rPr>
      </w:pPr>
    </w:p>
    <w:p w14:paraId="1270EF6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Assistant Professor, The American University, Washington, D.C.</w:t>
      </w:r>
    </w:p>
    <w:p w14:paraId="119E048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Seminar on the Early Roman Empire; History of Greece to 323 B.C.</w:t>
      </w:r>
    </w:p>
    <w:p w14:paraId="7620D0BC" w14:textId="77777777" w:rsidR="00F75616" w:rsidRPr="00F51FBD" w:rsidRDefault="00F75616">
      <w:pPr>
        <w:pStyle w:val="PlainText"/>
        <w:rPr>
          <w:rFonts w:ascii="Times New Roman" w:hAnsi="Times New Roman"/>
          <w:sz w:val="24"/>
          <w:szCs w:val="24"/>
        </w:rPr>
      </w:pPr>
    </w:p>
    <w:p w14:paraId="63F4BBBF"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1978-79</w:t>
      </w:r>
    </w:p>
    <w:p w14:paraId="3ED38D8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Lecturer, California State University, Long Beach.</w:t>
      </w:r>
    </w:p>
    <w:p w14:paraId="54E9CA5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Roman History to A.D. 500; Western Civilization to 1660.</w:t>
      </w:r>
    </w:p>
    <w:p w14:paraId="280431F7" w14:textId="77777777" w:rsidR="00F75616" w:rsidRPr="00F51FBD" w:rsidRDefault="00F75616">
      <w:pPr>
        <w:pStyle w:val="PlainText"/>
        <w:rPr>
          <w:rFonts w:ascii="Times New Roman" w:hAnsi="Times New Roman"/>
          <w:sz w:val="24"/>
          <w:szCs w:val="24"/>
        </w:rPr>
      </w:pPr>
    </w:p>
    <w:p w14:paraId="43FD99B6"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1976-78</w:t>
      </w:r>
    </w:p>
    <w:p w14:paraId="72FEB1C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Lecturer, California State University, Los Angeles.</w:t>
      </w:r>
    </w:p>
    <w:p w14:paraId="2FF8321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Western Civilization (Beginnings to 1789); Ancient Greece to 404 B.C.</w:t>
      </w:r>
    </w:p>
    <w:p w14:paraId="5FA722D4" w14:textId="77777777" w:rsidR="00F75616" w:rsidRPr="00F51FBD" w:rsidRDefault="00F75616">
      <w:pPr>
        <w:pStyle w:val="PlainText"/>
        <w:rPr>
          <w:rFonts w:ascii="Times New Roman" w:hAnsi="Times New Roman"/>
          <w:sz w:val="24"/>
          <w:szCs w:val="24"/>
        </w:rPr>
      </w:pPr>
    </w:p>
    <w:p w14:paraId="29F003DF" w14:textId="77777777" w:rsidR="00F75616" w:rsidRPr="00F51FBD" w:rsidRDefault="00F75616">
      <w:pPr>
        <w:pStyle w:val="PlainText"/>
        <w:jc w:val="center"/>
        <w:rPr>
          <w:rFonts w:ascii="Times New Roman" w:hAnsi="Times New Roman"/>
          <w:sz w:val="24"/>
          <w:szCs w:val="24"/>
        </w:rPr>
      </w:pPr>
      <w:r w:rsidRPr="00F51FBD">
        <w:rPr>
          <w:rFonts w:ascii="Times New Roman" w:hAnsi="Times New Roman"/>
          <w:sz w:val="24"/>
          <w:szCs w:val="24"/>
        </w:rPr>
        <w:t>1976-79</w:t>
      </w:r>
    </w:p>
    <w:p w14:paraId="77D14837" w14:textId="77777777" w:rsidR="00F75616" w:rsidRPr="00F51FBD" w:rsidRDefault="009235B6">
      <w:pPr>
        <w:pStyle w:val="PlainText"/>
        <w:rPr>
          <w:rFonts w:ascii="Times New Roman" w:hAnsi="Times New Roman"/>
          <w:sz w:val="24"/>
          <w:szCs w:val="24"/>
        </w:rPr>
      </w:pPr>
      <w:r w:rsidRPr="00F51FBD">
        <w:rPr>
          <w:rFonts w:ascii="Times New Roman" w:hAnsi="Times New Roman"/>
          <w:sz w:val="24"/>
          <w:szCs w:val="24"/>
        </w:rPr>
        <w:t xml:space="preserve">Teaching Fellow, </w:t>
      </w:r>
      <w:r w:rsidR="00F75616" w:rsidRPr="00F51FBD">
        <w:rPr>
          <w:rFonts w:ascii="Times New Roman" w:hAnsi="Times New Roman"/>
          <w:sz w:val="24"/>
          <w:szCs w:val="24"/>
        </w:rPr>
        <w:t>University of California, Los Angeles.</w:t>
      </w:r>
    </w:p>
    <w:p w14:paraId="32CC6DC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Courses taught: Western Civilization (Beginnings to Present).</w:t>
      </w:r>
    </w:p>
    <w:p w14:paraId="679B3DAF" w14:textId="77777777" w:rsidR="00F75616" w:rsidRPr="00F51FBD" w:rsidRDefault="00F75616">
      <w:pPr>
        <w:pStyle w:val="PlainText"/>
        <w:rPr>
          <w:rFonts w:ascii="Times New Roman" w:hAnsi="Times New Roman"/>
          <w:sz w:val="24"/>
          <w:szCs w:val="24"/>
        </w:rPr>
      </w:pPr>
    </w:p>
    <w:p w14:paraId="499A41BC"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3. ARCHAEOLOGICAL FIELD EXPERIENCE:</w:t>
      </w:r>
    </w:p>
    <w:p w14:paraId="3DD896FF" w14:textId="77777777" w:rsidR="00F75616" w:rsidRPr="00F51FBD" w:rsidRDefault="00F75616">
      <w:pPr>
        <w:pStyle w:val="PlainText"/>
        <w:rPr>
          <w:rFonts w:ascii="Times New Roman" w:hAnsi="Times New Roman"/>
          <w:sz w:val="24"/>
          <w:szCs w:val="24"/>
        </w:rPr>
      </w:pPr>
    </w:p>
    <w:p w14:paraId="4BECF4CA" w14:textId="339A2D79" w:rsidR="000550C8" w:rsidRPr="00F51FBD" w:rsidRDefault="00B35951">
      <w:pPr>
        <w:pStyle w:val="PlainText"/>
        <w:rPr>
          <w:rFonts w:ascii="Times New Roman" w:hAnsi="Times New Roman"/>
          <w:sz w:val="24"/>
          <w:szCs w:val="24"/>
        </w:rPr>
      </w:pPr>
      <w:r>
        <w:rPr>
          <w:rFonts w:ascii="Times New Roman" w:hAnsi="Times New Roman"/>
          <w:sz w:val="24"/>
          <w:szCs w:val="24"/>
        </w:rPr>
        <w:t xml:space="preserve">2016  </w:t>
      </w:r>
      <w:r w:rsidR="000550C8" w:rsidRPr="00F51FBD">
        <w:rPr>
          <w:rFonts w:ascii="Times New Roman" w:hAnsi="Times New Roman"/>
          <w:sz w:val="24"/>
          <w:szCs w:val="24"/>
        </w:rPr>
        <w:t>Co-director and Pottery Specialist, Petra North Ridge Project, Jordan.</w:t>
      </w:r>
    </w:p>
    <w:p w14:paraId="39259C57" w14:textId="77777777" w:rsidR="0019350B" w:rsidRPr="00F51FBD" w:rsidRDefault="0019350B">
      <w:pPr>
        <w:pStyle w:val="PlainText"/>
        <w:rPr>
          <w:rFonts w:ascii="Times New Roman" w:hAnsi="Times New Roman"/>
          <w:sz w:val="24"/>
          <w:szCs w:val="24"/>
        </w:rPr>
      </w:pPr>
      <w:r w:rsidRPr="00F51FBD">
        <w:rPr>
          <w:rFonts w:ascii="Times New Roman" w:hAnsi="Times New Roman"/>
          <w:sz w:val="24"/>
          <w:szCs w:val="24"/>
        </w:rPr>
        <w:t>2014  Co-director and Pottery Specialist, Petra North Ridge Project, Jordan.</w:t>
      </w:r>
    </w:p>
    <w:p w14:paraId="72EB7810" w14:textId="77777777" w:rsidR="00076287" w:rsidRPr="00F51FBD" w:rsidRDefault="00076287">
      <w:pPr>
        <w:pStyle w:val="PlainText"/>
        <w:rPr>
          <w:rFonts w:ascii="Times New Roman" w:hAnsi="Times New Roman"/>
          <w:sz w:val="24"/>
          <w:szCs w:val="24"/>
        </w:rPr>
      </w:pPr>
      <w:r w:rsidRPr="00F51FBD">
        <w:rPr>
          <w:rFonts w:ascii="Times New Roman" w:hAnsi="Times New Roman"/>
          <w:sz w:val="24"/>
          <w:szCs w:val="24"/>
        </w:rPr>
        <w:t>2012  Co-director and Pottery Specialist, Petra North Ridge Project, Jordan.</w:t>
      </w:r>
    </w:p>
    <w:p w14:paraId="4E6A026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2002  Director, Stratigrapher, and Pottery Specialist, Roman Aqaba Project, Jordan.</w:t>
      </w:r>
    </w:p>
    <w:p w14:paraId="53EC497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2000  Director, Stratigrapher, and Pottery Specialist, Roman Aqaba Project, Jordan.</w:t>
      </w:r>
    </w:p>
    <w:p w14:paraId="2ACC599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1998  Director, Stratigrapher, and Pottery Specialist, Roman Aqaba Project, Jordan.</w:t>
      </w:r>
    </w:p>
    <w:p w14:paraId="7C94CDA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1997  Director, Stratigrapher, and Pottery Specialist, Roman Aqaba Project, Jordan.</w:t>
      </w:r>
    </w:p>
    <w:p w14:paraId="73A1EEB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  Director, Stratigrapher, and Pottery Specialist, Roman Aqaba Project, Jordan.</w:t>
      </w:r>
    </w:p>
    <w:p w14:paraId="26507A3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1994  Director, Stratigrapher, and Pottery Specialist, Roman Aqaba Project, Jordan.</w:t>
      </w:r>
    </w:p>
    <w:p w14:paraId="786C5FD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1993  Director of preliminary reconnaissance, Roman Aqaba Project, Jordan.</w:t>
      </w:r>
    </w:p>
    <w:p w14:paraId="70A4FA1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1989  Director, Stratigrapher, and Pottery Specialist, Limes Arabicus Project, Jordan.</w:t>
      </w:r>
    </w:p>
    <w:p w14:paraId="041A44E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1987  Director, Stratigrapher, and Pottery Specialist, Limes Arabicus Project, Jordan.</w:t>
      </w:r>
    </w:p>
    <w:p w14:paraId="7ED22CF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1985  Director, Stratigrapher, and Pottery Specialist, Limes Arabicus Project, Jordan.</w:t>
      </w:r>
    </w:p>
    <w:p w14:paraId="6013811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1984  Stratigrapher and Pottery Specialist, Umm el-Jimal Project, Jordan.</w:t>
      </w:r>
    </w:p>
    <w:p w14:paraId="674BC07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1982  Reconnaissance of Roman frontier sites in Turkey and Syria.</w:t>
      </w:r>
    </w:p>
    <w:p w14:paraId="6022A9A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1982  Director, Stratigrapher, and Pottery Specialist, Limes Arabicus Project, Jordan.</w:t>
      </w:r>
    </w:p>
    <w:p w14:paraId="2CD28BF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1982  Consultant to Department of Antiquities- excavation of Roman tomb in Amman, Jordan.</w:t>
      </w:r>
    </w:p>
    <w:p w14:paraId="24511E1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  Stratigrapher and Pottery Specialist, Umm el-Jimal Project, Jordan.</w:t>
      </w:r>
    </w:p>
    <w:p w14:paraId="56FCF0A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1980  Director, Stratigrapher, and Pottery Specialist, Limes Arabicus Project, Jordan.</w:t>
      </w:r>
    </w:p>
    <w:p w14:paraId="40A9711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1979  Director of preliminary reconnaissance, Limes Arabicus Project, Jordan.</w:t>
      </w:r>
    </w:p>
    <w:p w14:paraId="3F64563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1977  Stratigrapher, Area Supervisor, and Pottery Specialist, Umm el-Jimal Project, Jordan.</w:t>
      </w:r>
    </w:p>
    <w:p w14:paraId="074BAA0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1976  Director, Survey of the Limes Arabicus, Jordan.</w:t>
      </w:r>
    </w:p>
    <w:p w14:paraId="7CC5F38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1976  Area Supervisor at Tell Hesban, Jordan.</w:t>
      </w:r>
    </w:p>
    <w:p w14:paraId="511B817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1975  Area Supervisor at Petra, Jordan.</w:t>
      </w:r>
    </w:p>
    <w:p w14:paraId="274297C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1975  Square Supervisor at Tell el-Hesi, Israel.</w:t>
      </w:r>
    </w:p>
    <w:p w14:paraId="40C4CC0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1974  Square Supervisor at Idalion, Cyprus.</w:t>
      </w:r>
    </w:p>
    <w:p w14:paraId="58D457F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1973  Square Supervisor at Tell el-Hesi, Israel.</w:t>
      </w:r>
    </w:p>
    <w:p w14:paraId="653EE79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1973  Square Supervisor at Ashkelon, Israel.</w:t>
      </w:r>
    </w:p>
    <w:p w14:paraId="0823E19C" w14:textId="7C84DA2A" w:rsidR="00D140F4" w:rsidRDefault="00F75616">
      <w:pPr>
        <w:pStyle w:val="PlainText"/>
        <w:rPr>
          <w:rFonts w:ascii="Times New Roman" w:hAnsi="Times New Roman"/>
          <w:b/>
          <w:sz w:val="24"/>
          <w:szCs w:val="24"/>
        </w:rPr>
      </w:pPr>
      <w:r w:rsidRPr="00F51FBD">
        <w:rPr>
          <w:rFonts w:ascii="Times New Roman" w:hAnsi="Times New Roman"/>
          <w:sz w:val="24"/>
          <w:szCs w:val="24"/>
        </w:rPr>
        <w:t>1971  Student volunteer at Tell el-Hesi, Israel.</w:t>
      </w:r>
    </w:p>
    <w:p w14:paraId="6392E4DA" w14:textId="77777777" w:rsidR="00D140F4" w:rsidRDefault="00D140F4">
      <w:pPr>
        <w:pStyle w:val="PlainText"/>
        <w:rPr>
          <w:rFonts w:ascii="Times New Roman" w:hAnsi="Times New Roman"/>
          <w:b/>
          <w:sz w:val="24"/>
          <w:szCs w:val="24"/>
        </w:rPr>
      </w:pPr>
    </w:p>
    <w:p w14:paraId="31206E1A"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4. FELLOWSHIPS, GRANTS, AWARDS, AND HONORS:</w:t>
      </w:r>
    </w:p>
    <w:p w14:paraId="442C98F6" w14:textId="77777777" w:rsidR="00F75616" w:rsidRPr="00F51FBD" w:rsidRDefault="00F75616">
      <w:pPr>
        <w:pStyle w:val="PlainText"/>
        <w:rPr>
          <w:rFonts w:ascii="Times New Roman" w:hAnsi="Times New Roman"/>
          <w:b/>
          <w:sz w:val="24"/>
          <w:szCs w:val="24"/>
        </w:rPr>
      </w:pPr>
    </w:p>
    <w:p w14:paraId="2CE5F55E" w14:textId="28FBDB24" w:rsidR="00A52BF5" w:rsidRDefault="00A52BF5" w:rsidP="00257663">
      <w:pPr>
        <w:pStyle w:val="PlainText"/>
        <w:ind w:left="1440" w:hanging="1440"/>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NCSU Faculty Research and Professional Development Grant ($4,000).</w:t>
      </w:r>
    </w:p>
    <w:p w14:paraId="6112BFC1" w14:textId="05BB69DF" w:rsidR="00CB7D85" w:rsidRDefault="00CB7D85" w:rsidP="00257663">
      <w:pPr>
        <w:pStyle w:val="PlainText"/>
        <w:ind w:left="1440" w:hanging="1440"/>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NCSU Provost’s Professional Experience Program ($2,000).</w:t>
      </w:r>
    </w:p>
    <w:p w14:paraId="0B711906" w14:textId="4B2D88CD" w:rsidR="003D4AEC" w:rsidRDefault="003D4AEC" w:rsidP="00257663">
      <w:pPr>
        <w:pStyle w:val="PlainText"/>
        <w:ind w:left="144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r>
      <w:r w:rsidRPr="00F51FBD">
        <w:rPr>
          <w:rFonts w:ascii="Times New Roman" w:hAnsi="Times New Roman"/>
          <w:sz w:val="24"/>
          <w:szCs w:val="24"/>
        </w:rPr>
        <w:t>Foundation for Biblical Archaeology Research Grant ($1,000).</w:t>
      </w:r>
    </w:p>
    <w:p w14:paraId="3B5FEA98" w14:textId="282DB19A" w:rsidR="002D3488" w:rsidRDefault="002D3488" w:rsidP="00257663">
      <w:pPr>
        <w:pStyle w:val="PlainText"/>
        <w:ind w:left="144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NCSU Provost’s Professional Experience Program ($2,000).</w:t>
      </w:r>
    </w:p>
    <w:p w14:paraId="159AED9C" w14:textId="171E961A" w:rsidR="00214963" w:rsidRDefault="00214963" w:rsidP="00257663">
      <w:pPr>
        <w:pStyle w:val="PlainText"/>
        <w:ind w:left="1440" w:hanging="144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NCSU Alumni Association Distinguished Graduate Professor ($4,000).</w:t>
      </w:r>
    </w:p>
    <w:p w14:paraId="7A275342" w14:textId="65310930" w:rsidR="00A96064" w:rsidRDefault="00A96064" w:rsidP="00257663">
      <w:pPr>
        <w:pStyle w:val="PlainText"/>
        <w:ind w:left="1440" w:hanging="1440"/>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rPr>
        <w:tab/>
      </w:r>
      <w:r w:rsidRPr="00F51FBD">
        <w:rPr>
          <w:rFonts w:ascii="Times New Roman" w:hAnsi="Times New Roman"/>
          <w:sz w:val="24"/>
          <w:szCs w:val="24"/>
        </w:rPr>
        <w:t>Foundation for Biblical Archaeology Research Grant ($1,000).</w:t>
      </w:r>
    </w:p>
    <w:p w14:paraId="0340B51B" w14:textId="4E619465" w:rsidR="003C4F06" w:rsidRDefault="003C4F06" w:rsidP="00257663">
      <w:pPr>
        <w:pStyle w:val="PlainText"/>
        <w:ind w:left="1440" w:hanging="1440"/>
        <w:rPr>
          <w:rFonts w:ascii="Times New Roman" w:hAnsi="Times New Roman"/>
          <w:color w:val="222222"/>
          <w:sz w:val="24"/>
          <w:szCs w:val="24"/>
          <w:shd w:val="clear" w:color="auto" w:fill="FFFFFF"/>
        </w:rPr>
      </w:pPr>
      <w:r>
        <w:rPr>
          <w:rFonts w:ascii="Times New Roman" w:hAnsi="Times New Roman"/>
          <w:sz w:val="24"/>
          <w:szCs w:val="24"/>
        </w:rPr>
        <w:t>2018</w:t>
      </w:r>
      <w:r>
        <w:rPr>
          <w:rFonts w:ascii="Times New Roman" w:hAnsi="Times New Roman"/>
          <w:sz w:val="24"/>
          <w:szCs w:val="24"/>
        </w:rPr>
        <w:tab/>
      </w:r>
      <w:r w:rsidRPr="003C4F06">
        <w:rPr>
          <w:rFonts w:ascii="Times New Roman" w:hAnsi="Times New Roman"/>
          <w:sz w:val="24"/>
          <w:szCs w:val="24"/>
        </w:rPr>
        <w:t xml:space="preserve">NCSU </w:t>
      </w:r>
      <w:r w:rsidRPr="003C4F06">
        <w:rPr>
          <w:rFonts w:ascii="Times New Roman" w:hAnsi="Times New Roman"/>
          <w:color w:val="222222"/>
          <w:sz w:val="24"/>
          <w:szCs w:val="24"/>
          <w:shd w:val="clear" w:color="auto" w:fill="FFFFFF"/>
        </w:rPr>
        <w:t>Non-laboratory Scholarship/Research</w:t>
      </w:r>
      <w:r w:rsidR="00D95309">
        <w:rPr>
          <w:rFonts w:ascii="Times New Roman" w:hAnsi="Times New Roman"/>
          <w:color w:val="222222"/>
          <w:sz w:val="24"/>
          <w:szCs w:val="24"/>
          <w:shd w:val="clear" w:color="auto" w:fill="FFFFFF"/>
        </w:rPr>
        <w:t xml:space="preserve"> </w:t>
      </w:r>
      <w:r w:rsidRPr="003C4F06">
        <w:rPr>
          <w:rFonts w:ascii="Times New Roman" w:hAnsi="Times New Roman"/>
          <w:color w:val="222222"/>
          <w:sz w:val="24"/>
          <w:szCs w:val="24"/>
          <w:shd w:val="clear" w:color="auto" w:fill="FFFFFF"/>
        </w:rPr>
        <w:t>Support Program</w:t>
      </w:r>
      <w:r>
        <w:rPr>
          <w:rFonts w:ascii="Times New Roman" w:hAnsi="Times New Roman"/>
          <w:color w:val="222222"/>
          <w:sz w:val="24"/>
          <w:szCs w:val="24"/>
          <w:shd w:val="clear" w:color="auto" w:fill="FFFFFF"/>
        </w:rPr>
        <w:t xml:space="preserve"> ($3</w:t>
      </w:r>
      <w:r w:rsidR="0021496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540).</w:t>
      </w:r>
    </w:p>
    <w:p w14:paraId="2E13389E" w14:textId="17BCC143" w:rsidR="001C4B57" w:rsidRPr="003C4F06" w:rsidRDefault="001C4B57" w:rsidP="00257663">
      <w:pPr>
        <w:pStyle w:val="PlainText"/>
        <w:ind w:left="1440" w:hanging="144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NCSU Provost’s Professional Experience Program ($2,000).</w:t>
      </w:r>
    </w:p>
    <w:p w14:paraId="1E575540" w14:textId="23BF3CDD" w:rsidR="001022AA" w:rsidRPr="001022AA" w:rsidRDefault="001022AA" w:rsidP="00257663">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t xml:space="preserve">NCSU </w:t>
      </w:r>
      <w:r>
        <w:rPr>
          <w:rFonts w:ascii="Times New Roman" w:hAnsi="Times New Roman"/>
          <w:color w:val="222222"/>
          <w:sz w:val="24"/>
          <w:szCs w:val="24"/>
          <w:shd w:val="clear" w:color="auto" w:fill="FFFFFF"/>
        </w:rPr>
        <w:t xml:space="preserve">Alumni Association </w:t>
      </w:r>
      <w:r w:rsidR="00A22AEB">
        <w:rPr>
          <w:rFonts w:ascii="Times New Roman" w:hAnsi="Times New Roman"/>
          <w:color w:val="222222"/>
          <w:sz w:val="24"/>
          <w:szCs w:val="24"/>
          <w:shd w:val="clear" w:color="auto" w:fill="FFFFFF"/>
        </w:rPr>
        <w:t xml:space="preserve">Distinguished </w:t>
      </w:r>
      <w:r w:rsidRPr="001022AA">
        <w:rPr>
          <w:rFonts w:ascii="Times New Roman" w:hAnsi="Times New Roman"/>
          <w:color w:val="222222"/>
          <w:sz w:val="24"/>
          <w:szCs w:val="24"/>
          <w:shd w:val="clear" w:color="auto" w:fill="FFFFFF"/>
        </w:rPr>
        <w:t xml:space="preserve">Research </w:t>
      </w:r>
      <w:r w:rsidR="00A22AEB">
        <w:rPr>
          <w:rFonts w:ascii="Times New Roman" w:hAnsi="Times New Roman"/>
          <w:color w:val="222222"/>
          <w:sz w:val="24"/>
          <w:szCs w:val="24"/>
          <w:shd w:val="clear" w:color="auto" w:fill="FFFFFF"/>
        </w:rPr>
        <w:t xml:space="preserve">Professor </w:t>
      </w:r>
      <w:r>
        <w:rPr>
          <w:rFonts w:ascii="Times New Roman" w:hAnsi="Times New Roman"/>
          <w:color w:val="222222"/>
          <w:sz w:val="24"/>
          <w:szCs w:val="24"/>
          <w:shd w:val="clear" w:color="auto" w:fill="FFFFFF"/>
        </w:rPr>
        <w:t>($4,000).</w:t>
      </w:r>
    </w:p>
    <w:p w14:paraId="7C481222" w14:textId="5698452E" w:rsidR="00402B7B" w:rsidRDefault="00402B7B" w:rsidP="00257663">
      <w:pPr>
        <w:pStyle w:val="PlainText"/>
        <w:ind w:left="1440" w:hanging="144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Pr="00F51FBD">
        <w:rPr>
          <w:rFonts w:ascii="Times New Roman" w:hAnsi="Times New Roman"/>
          <w:sz w:val="24"/>
          <w:szCs w:val="24"/>
        </w:rPr>
        <w:t>Foundation for Biblical Archaeology Research Grant ($1,000).</w:t>
      </w:r>
    </w:p>
    <w:p w14:paraId="3CCF4C2E" w14:textId="0C208638" w:rsidR="00B35951" w:rsidRDefault="00B35951" w:rsidP="00257663">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F51FBD">
        <w:rPr>
          <w:rFonts w:ascii="Times New Roman" w:hAnsi="Times New Roman"/>
          <w:sz w:val="24"/>
          <w:szCs w:val="24"/>
        </w:rPr>
        <w:t>NCSU College of Humanities &amp; Social Sciences</w:t>
      </w:r>
      <w:r>
        <w:rPr>
          <w:rFonts w:ascii="Times New Roman" w:hAnsi="Times New Roman"/>
          <w:sz w:val="24"/>
          <w:szCs w:val="24"/>
        </w:rPr>
        <w:t xml:space="preserve"> Outstanding Faculty Research Award ($500).</w:t>
      </w:r>
    </w:p>
    <w:p w14:paraId="592BFDF8" w14:textId="2C39BACE" w:rsidR="00B35951" w:rsidRDefault="00B35951" w:rsidP="00257663">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F51FBD">
        <w:rPr>
          <w:rFonts w:ascii="Times New Roman" w:hAnsi="Times New Roman"/>
          <w:sz w:val="24"/>
          <w:szCs w:val="24"/>
        </w:rPr>
        <w:t>Foundation for Biblical Archaeology Research Grant ($1,000).</w:t>
      </w:r>
    </w:p>
    <w:p w14:paraId="7DF4F413" w14:textId="77777777" w:rsidR="00257663" w:rsidRDefault="00257663" w:rsidP="00257663">
      <w:pPr>
        <w:pStyle w:val="PlainText"/>
        <w:ind w:left="1440" w:hanging="1440"/>
        <w:rPr>
          <w:rFonts w:ascii="Times New Roman" w:hAnsi="Times New Roman"/>
          <w:sz w:val="24"/>
          <w:szCs w:val="24"/>
        </w:rPr>
      </w:pPr>
      <w:r w:rsidRPr="00F51FBD">
        <w:rPr>
          <w:rFonts w:ascii="Times New Roman" w:hAnsi="Times New Roman"/>
          <w:sz w:val="24"/>
          <w:szCs w:val="24"/>
        </w:rPr>
        <w:t>2015</w:t>
      </w:r>
      <w:r w:rsidRPr="00F51FBD">
        <w:rPr>
          <w:rFonts w:ascii="Times New Roman" w:hAnsi="Times New Roman"/>
          <w:sz w:val="24"/>
          <w:szCs w:val="24"/>
        </w:rPr>
        <w:tab/>
        <w:t>NCSU College of Humanities &amp; Social Sciences Undergraduate Research Award ($1,500).</w:t>
      </w:r>
    </w:p>
    <w:p w14:paraId="3DC0315A" w14:textId="480C18A9" w:rsidR="00B35951" w:rsidRPr="00F51FBD" w:rsidRDefault="00B35951" w:rsidP="00257663">
      <w:pPr>
        <w:pStyle w:val="PlainText"/>
        <w:ind w:left="1440" w:hanging="1440"/>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sidRPr="00F51FBD">
        <w:rPr>
          <w:rFonts w:ascii="Times New Roman" w:hAnsi="Times New Roman"/>
          <w:sz w:val="24"/>
          <w:szCs w:val="24"/>
        </w:rPr>
        <w:t>Foundation for Biblical Archaeology Research Grant ($1,000).</w:t>
      </w:r>
    </w:p>
    <w:p w14:paraId="39446D85" w14:textId="70791A46" w:rsidR="007946BB" w:rsidRPr="00F51FBD" w:rsidRDefault="000F0523">
      <w:pPr>
        <w:pStyle w:val="PlainText"/>
        <w:rPr>
          <w:rFonts w:ascii="Times New Roman" w:hAnsi="Times New Roman"/>
          <w:sz w:val="24"/>
          <w:szCs w:val="24"/>
        </w:rPr>
      </w:pPr>
      <w:r>
        <w:rPr>
          <w:rFonts w:ascii="Times New Roman" w:hAnsi="Times New Roman"/>
          <w:sz w:val="24"/>
          <w:szCs w:val="24"/>
        </w:rPr>
        <w:t>2014-18</w:t>
      </w:r>
      <w:r w:rsidR="007946BB" w:rsidRPr="00F51FBD">
        <w:rPr>
          <w:rFonts w:ascii="Times New Roman" w:hAnsi="Times New Roman"/>
          <w:sz w:val="24"/>
          <w:szCs w:val="24"/>
        </w:rPr>
        <w:tab/>
        <w:t xml:space="preserve">National Endowment for the Humanities Grant- </w:t>
      </w:r>
      <w:r>
        <w:rPr>
          <w:rFonts w:ascii="Times New Roman" w:hAnsi="Times New Roman"/>
          <w:sz w:val="24"/>
          <w:szCs w:val="24"/>
        </w:rPr>
        <w:t>Collaborative Research ($304,759</w:t>
      </w:r>
      <w:r w:rsidR="007946BB" w:rsidRPr="00F51FBD">
        <w:rPr>
          <w:rFonts w:ascii="Times New Roman" w:hAnsi="Times New Roman"/>
          <w:sz w:val="24"/>
          <w:szCs w:val="24"/>
        </w:rPr>
        <w:t>).</w:t>
      </w:r>
    </w:p>
    <w:p w14:paraId="112A6175" w14:textId="77777777" w:rsidR="00105ECB" w:rsidRPr="00F51FBD" w:rsidRDefault="00105ECB">
      <w:pPr>
        <w:pStyle w:val="PlainText"/>
        <w:rPr>
          <w:rFonts w:ascii="Times New Roman" w:hAnsi="Times New Roman"/>
          <w:sz w:val="24"/>
          <w:szCs w:val="24"/>
        </w:rPr>
      </w:pPr>
      <w:r w:rsidRPr="00F51FBD">
        <w:rPr>
          <w:rFonts w:ascii="Times New Roman" w:hAnsi="Times New Roman"/>
          <w:sz w:val="24"/>
          <w:szCs w:val="24"/>
        </w:rPr>
        <w:t>2014</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21E98CB0" w14:textId="77777777" w:rsidR="00362160" w:rsidRPr="00F51FBD" w:rsidRDefault="00362160">
      <w:pPr>
        <w:pStyle w:val="PlainText"/>
        <w:rPr>
          <w:rFonts w:ascii="Times New Roman" w:hAnsi="Times New Roman"/>
          <w:sz w:val="24"/>
          <w:szCs w:val="24"/>
        </w:rPr>
      </w:pPr>
      <w:r w:rsidRPr="00F51FBD">
        <w:rPr>
          <w:rFonts w:ascii="Times New Roman" w:hAnsi="Times New Roman"/>
          <w:sz w:val="24"/>
          <w:szCs w:val="24"/>
        </w:rPr>
        <w:t>2014</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($3,150).</w:t>
      </w:r>
    </w:p>
    <w:p w14:paraId="17C704D8" w14:textId="77777777" w:rsidR="000D0387" w:rsidRPr="00F51FBD" w:rsidRDefault="000D0387">
      <w:pPr>
        <w:pStyle w:val="PlainText"/>
        <w:rPr>
          <w:rFonts w:ascii="Times New Roman" w:hAnsi="Times New Roman"/>
          <w:sz w:val="24"/>
          <w:szCs w:val="24"/>
        </w:rPr>
      </w:pPr>
      <w:r w:rsidRPr="00F51FBD">
        <w:rPr>
          <w:rFonts w:ascii="Times New Roman" w:hAnsi="Times New Roman"/>
          <w:sz w:val="24"/>
          <w:szCs w:val="24"/>
        </w:rPr>
        <w:t>2013</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4911A231" w14:textId="77777777" w:rsidR="00BB3780" w:rsidRPr="00F51FBD" w:rsidRDefault="00BB3780" w:rsidP="00BB3780">
      <w:pPr>
        <w:pStyle w:val="PlainText"/>
        <w:ind w:left="1440" w:hanging="1440"/>
        <w:rPr>
          <w:rFonts w:ascii="Times New Roman" w:hAnsi="Times New Roman"/>
          <w:sz w:val="24"/>
          <w:szCs w:val="24"/>
        </w:rPr>
      </w:pPr>
      <w:r w:rsidRPr="00F51FBD">
        <w:rPr>
          <w:rFonts w:ascii="Times New Roman" w:hAnsi="Times New Roman"/>
          <w:sz w:val="24"/>
          <w:szCs w:val="24"/>
        </w:rPr>
        <w:t>2013</w:t>
      </w:r>
      <w:r w:rsidRPr="00F51FBD">
        <w:rPr>
          <w:rFonts w:ascii="Times New Roman" w:hAnsi="Times New Roman"/>
          <w:sz w:val="24"/>
          <w:szCs w:val="24"/>
        </w:rPr>
        <w:tab/>
        <w:t>Archaeological Institute of America von Bothmer Publication Subvention Grant ($5,000).</w:t>
      </w:r>
    </w:p>
    <w:p w14:paraId="448815D5" w14:textId="77777777" w:rsidR="00BB3780" w:rsidRPr="00F51FBD" w:rsidRDefault="00BB3780" w:rsidP="00BB3780">
      <w:pPr>
        <w:pStyle w:val="PlainText"/>
        <w:ind w:left="1440" w:hanging="1440"/>
        <w:rPr>
          <w:rFonts w:ascii="Times New Roman" w:hAnsi="Times New Roman"/>
          <w:sz w:val="24"/>
          <w:szCs w:val="24"/>
        </w:rPr>
      </w:pPr>
      <w:r w:rsidRPr="00F51FBD">
        <w:rPr>
          <w:rFonts w:ascii="Times New Roman" w:hAnsi="Times New Roman"/>
          <w:sz w:val="24"/>
          <w:szCs w:val="24"/>
        </w:rPr>
        <w:t>2013</w:t>
      </w:r>
      <w:r w:rsidRPr="00F51FBD">
        <w:rPr>
          <w:rFonts w:ascii="Times New Roman" w:hAnsi="Times New Roman"/>
          <w:sz w:val="24"/>
          <w:szCs w:val="24"/>
        </w:rPr>
        <w:tab/>
        <w:t>NCSU College of Humanities &amp; Social Sciences Undergraduate Research Award ($1,440).</w:t>
      </w:r>
    </w:p>
    <w:p w14:paraId="240ABA86" w14:textId="4AA26B2A" w:rsidR="0066796E" w:rsidRPr="00F51FBD" w:rsidRDefault="0066796E" w:rsidP="00BB3780">
      <w:pPr>
        <w:pStyle w:val="PlainText"/>
        <w:ind w:left="1440" w:hanging="1440"/>
        <w:rPr>
          <w:rFonts w:ascii="Times New Roman" w:hAnsi="Times New Roman"/>
          <w:sz w:val="24"/>
          <w:szCs w:val="24"/>
        </w:rPr>
      </w:pPr>
      <w:r w:rsidRPr="00F51FBD">
        <w:rPr>
          <w:rFonts w:ascii="Times New Roman" w:hAnsi="Times New Roman"/>
          <w:sz w:val="24"/>
          <w:szCs w:val="24"/>
        </w:rPr>
        <w:t>2012</w:t>
      </w:r>
      <w:r w:rsidRPr="00F51FBD">
        <w:rPr>
          <w:rFonts w:ascii="Times New Roman" w:hAnsi="Times New Roman"/>
          <w:sz w:val="24"/>
          <w:szCs w:val="24"/>
        </w:rPr>
        <w:tab/>
        <w:t>Al-Hima Foundation Research Grant ($6,000).</w:t>
      </w:r>
    </w:p>
    <w:p w14:paraId="33BA52AA" w14:textId="77777777" w:rsidR="003151CF" w:rsidRPr="00F51FBD" w:rsidRDefault="003151CF">
      <w:pPr>
        <w:pStyle w:val="PlainText"/>
        <w:rPr>
          <w:rFonts w:ascii="Times New Roman" w:hAnsi="Times New Roman"/>
          <w:sz w:val="24"/>
          <w:szCs w:val="24"/>
        </w:rPr>
      </w:pPr>
      <w:r w:rsidRPr="00F51FBD">
        <w:rPr>
          <w:rFonts w:ascii="Times New Roman" w:hAnsi="Times New Roman"/>
          <w:sz w:val="24"/>
          <w:szCs w:val="24"/>
        </w:rPr>
        <w:t>2012</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($4,850).</w:t>
      </w:r>
    </w:p>
    <w:p w14:paraId="0E0205C6" w14:textId="4256970E" w:rsidR="00CC56D9" w:rsidRPr="00F51FBD" w:rsidRDefault="00CC56D9">
      <w:pPr>
        <w:pStyle w:val="PlainText"/>
        <w:rPr>
          <w:rFonts w:ascii="Times New Roman" w:hAnsi="Times New Roman"/>
          <w:sz w:val="24"/>
          <w:szCs w:val="24"/>
        </w:rPr>
      </w:pPr>
      <w:r w:rsidRPr="00F51FBD">
        <w:rPr>
          <w:rFonts w:ascii="Times New Roman" w:hAnsi="Times New Roman"/>
          <w:sz w:val="24"/>
          <w:szCs w:val="24"/>
        </w:rPr>
        <w:t>2012</w:t>
      </w:r>
      <w:r w:rsidRPr="00F51FBD">
        <w:rPr>
          <w:rFonts w:ascii="Times New Roman" w:hAnsi="Times New Roman"/>
          <w:sz w:val="24"/>
          <w:szCs w:val="24"/>
        </w:rPr>
        <w:tab/>
      </w:r>
      <w:r w:rsidRPr="00F51FBD">
        <w:rPr>
          <w:rFonts w:ascii="Times New Roman" w:hAnsi="Times New Roman"/>
          <w:sz w:val="24"/>
          <w:szCs w:val="24"/>
        </w:rPr>
        <w:tab/>
      </w:r>
      <w:r w:rsidR="00177137" w:rsidRPr="00F51FBD">
        <w:rPr>
          <w:rFonts w:ascii="Times New Roman" w:hAnsi="Times New Roman"/>
          <w:sz w:val="24"/>
          <w:szCs w:val="24"/>
        </w:rPr>
        <w:t>Foundation for Biblical Archaeology</w:t>
      </w:r>
      <w:r w:rsidR="006F1D3C">
        <w:rPr>
          <w:rFonts w:ascii="Times New Roman" w:hAnsi="Times New Roman"/>
          <w:sz w:val="24"/>
          <w:szCs w:val="24"/>
        </w:rPr>
        <w:t xml:space="preserve"> research Grant ($1</w:t>
      </w:r>
      <w:r w:rsidRPr="00F51FBD">
        <w:rPr>
          <w:rFonts w:ascii="Times New Roman" w:hAnsi="Times New Roman"/>
          <w:sz w:val="24"/>
          <w:szCs w:val="24"/>
        </w:rPr>
        <w:t>,000).</w:t>
      </w:r>
    </w:p>
    <w:p w14:paraId="7EA43160" w14:textId="77777777" w:rsidR="00A611D5" w:rsidRPr="00F51FBD" w:rsidRDefault="00A611D5">
      <w:pPr>
        <w:pStyle w:val="PlainText"/>
        <w:rPr>
          <w:rFonts w:ascii="Times New Roman" w:hAnsi="Times New Roman"/>
          <w:sz w:val="24"/>
          <w:szCs w:val="24"/>
        </w:rPr>
      </w:pPr>
      <w:r w:rsidRPr="00F51FBD">
        <w:rPr>
          <w:rFonts w:ascii="Times New Roman" w:hAnsi="Times New Roman"/>
          <w:sz w:val="24"/>
          <w:szCs w:val="24"/>
        </w:rPr>
        <w:t>2012</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($4,000).</w:t>
      </w:r>
    </w:p>
    <w:p w14:paraId="7C0735C5" w14:textId="77777777" w:rsidR="00920686" w:rsidRPr="00F51FBD" w:rsidRDefault="00920686">
      <w:pPr>
        <w:pStyle w:val="PlainText"/>
        <w:rPr>
          <w:rFonts w:ascii="Times New Roman" w:hAnsi="Times New Roman"/>
          <w:sz w:val="24"/>
          <w:szCs w:val="24"/>
        </w:rPr>
      </w:pPr>
      <w:r w:rsidRPr="00F51FBD">
        <w:rPr>
          <w:rFonts w:ascii="Times New Roman" w:hAnsi="Times New Roman"/>
          <w:sz w:val="24"/>
          <w:szCs w:val="24"/>
        </w:rPr>
        <w:t>2012</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3BA6B72F" w14:textId="77777777" w:rsidR="00EC1605" w:rsidRPr="00F51FBD" w:rsidRDefault="00EC1605">
      <w:pPr>
        <w:pStyle w:val="PlainText"/>
        <w:rPr>
          <w:rFonts w:ascii="Times New Roman" w:hAnsi="Times New Roman"/>
          <w:sz w:val="24"/>
          <w:szCs w:val="24"/>
        </w:rPr>
      </w:pPr>
      <w:r w:rsidRPr="00F51FBD">
        <w:rPr>
          <w:rFonts w:ascii="Times New Roman" w:hAnsi="Times New Roman"/>
          <w:sz w:val="24"/>
          <w:szCs w:val="24"/>
        </w:rPr>
        <w:t>2011</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($5,000).</w:t>
      </w:r>
    </w:p>
    <w:p w14:paraId="05CE6038" w14:textId="77777777" w:rsidR="006461C3" w:rsidRPr="00F51FBD" w:rsidRDefault="006461C3">
      <w:pPr>
        <w:pStyle w:val="PlainText"/>
        <w:rPr>
          <w:rFonts w:ascii="Times New Roman" w:hAnsi="Times New Roman"/>
          <w:sz w:val="24"/>
          <w:szCs w:val="24"/>
        </w:rPr>
      </w:pPr>
      <w:r w:rsidRPr="00F51FBD">
        <w:rPr>
          <w:rFonts w:ascii="Times New Roman" w:hAnsi="Times New Roman"/>
          <w:sz w:val="24"/>
          <w:szCs w:val="24"/>
        </w:rPr>
        <w:t>2011</w:t>
      </w:r>
      <w:r w:rsidRPr="00F51FBD">
        <w:rPr>
          <w:rFonts w:ascii="Times New Roman" w:hAnsi="Times New Roman"/>
          <w:sz w:val="24"/>
          <w:szCs w:val="24"/>
        </w:rPr>
        <w:tab/>
      </w:r>
      <w:r w:rsidRPr="00F51FBD">
        <w:rPr>
          <w:rFonts w:ascii="Times New Roman" w:hAnsi="Times New Roman"/>
          <w:sz w:val="24"/>
          <w:szCs w:val="24"/>
        </w:rPr>
        <w:tab/>
        <w:t>NCSU Middle East Studies Research Grant ($500).</w:t>
      </w:r>
    </w:p>
    <w:p w14:paraId="594DE529" w14:textId="77777777" w:rsidR="00825C78" w:rsidRPr="00F51FBD" w:rsidRDefault="00825C78">
      <w:pPr>
        <w:pStyle w:val="PlainText"/>
        <w:rPr>
          <w:rFonts w:ascii="Times New Roman" w:hAnsi="Times New Roman"/>
          <w:sz w:val="24"/>
          <w:szCs w:val="24"/>
        </w:rPr>
      </w:pPr>
      <w:r w:rsidRPr="00F51FBD">
        <w:rPr>
          <w:rFonts w:ascii="Times New Roman" w:hAnsi="Times New Roman"/>
          <w:sz w:val="24"/>
          <w:szCs w:val="24"/>
        </w:rPr>
        <w:t>2010</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1C5D452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2009</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Graduate Professor ($500).</w:t>
      </w:r>
    </w:p>
    <w:p w14:paraId="41332BFB" w14:textId="77777777" w:rsidR="00F75616" w:rsidRPr="00F51FBD" w:rsidRDefault="00F75616">
      <w:pPr>
        <w:pStyle w:val="PlainText"/>
        <w:numPr>
          <w:ilvl w:val="0"/>
          <w:numId w:val="22"/>
        </w:numPr>
        <w:rPr>
          <w:rFonts w:ascii="Times New Roman" w:hAnsi="Times New Roman"/>
          <w:sz w:val="24"/>
          <w:szCs w:val="24"/>
        </w:rPr>
      </w:pPr>
      <w:r w:rsidRPr="00F51FBD">
        <w:rPr>
          <w:rFonts w:ascii="Times New Roman" w:hAnsi="Times New Roman"/>
          <w:sz w:val="24"/>
          <w:szCs w:val="24"/>
        </w:rPr>
        <w:t>Foundation for Biblical Archaeology Research Grant ($1,000).</w:t>
      </w:r>
    </w:p>
    <w:p w14:paraId="632B203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2008</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087FA44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2008</w:t>
      </w:r>
      <w:r w:rsidRPr="00F51FBD">
        <w:rPr>
          <w:rFonts w:ascii="Times New Roman" w:hAnsi="Times New Roman"/>
          <w:sz w:val="24"/>
          <w:szCs w:val="24"/>
        </w:rPr>
        <w:tab/>
      </w:r>
      <w:r w:rsidRPr="00F51FBD">
        <w:rPr>
          <w:rFonts w:ascii="Times New Roman" w:hAnsi="Times New Roman"/>
          <w:sz w:val="24"/>
          <w:szCs w:val="24"/>
        </w:rPr>
        <w:tab/>
        <w:t>Joukowsky Family Foundation Research Grant ($5,000).</w:t>
      </w:r>
    </w:p>
    <w:p w14:paraId="23CD86B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2007</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1EB5F54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2007</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($4,500).</w:t>
      </w:r>
    </w:p>
    <w:p w14:paraId="45901DC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2007</w:t>
      </w:r>
      <w:r w:rsidRPr="00F51FBD">
        <w:rPr>
          <w:rFonts w:ascii="Times New Roman" w:hAnsi="Times New Roman"/>
          <w:sz w:val="24"/>
          <w:szCs w:val="24"/>
        </w:rPr>
        <w:tab/>
      </w:r>
      <w:r w:rsidRPr="00F51FBD">
        <w:rPr>
          <w:rFonts w:ascii="Times New Roman" w:hAnsi="Times New Roman"/>
          <w:sz w:val="24"/>
          <w:szCs w:val="24"/>
        </w:rPr>
        <w:tab/>
        <w:t>Joukowsky Family Foundation Research Grant ($5,000).</w:t>
      </w:r>
    </w:p>
    <w:p w14:paraId="44D34BD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2006</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791123D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2006</w:t>
      </w:r>
      <w:r w:rsidRPr="00F51FBD">
        <w:rPr>
          <w:rFonts w:ascii="Times New Roman" w:hAnsi="Times New Roman"/>
          <w:sz w:val="24"/>
          <w:szCs w:val="24"/>
        </w:rPr>
        <w:tab/>
      </w:r>
      <w:r w:rsidRPr="00F51FBD">
        <w:rPr>
          <w:rFonts w:ascii="Times New Roman" w:hAnsi="Times New Roman"/>
          <w:sz w:val="24"/>
          <w:szCs w:val="24"/>
        </w:rPr>
        <w:tab/>
        <w:t>Joukowsky Family Foundation Research Grant ($5,000).</w:t>
      </w:r>
    </w:p>
    <w:p w14:paraId="2198B37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2005</w:t>
      </w:r>
      <w:r w:rsidRPr="00F51FBD">
        <w:rPr>
          <w:rFonts w:ascii="Times New Roman" w:hAnsi="Times New Roman"/>
          <w:sz w:val="24"/>
          <w:szCs w:val="24"/>
        </w:rPr>
        <w:tab/>
      </w:r>
      <w:r w:rsidRPr="00F51FBD">
        <w:rPr>
          <w:rFonts w:ascii="Times New Roman" w:hAnsi="Times New Roman"/>
          <w:sz w:val="24"/>
          <w:szCs w:val="24"/>
        </w:rPr>
        <w:tab/>
        <w:t>North Carolina Community Foundation ($1,000).</w:t>
      </w:r>
    </w:p>
    <w:p w14:paraId="7A28C2B3" w14:textId="77777777" w:rsidR="00F75616" w:rsidRPr="00F51FBD" w:rsidRDefault="00F75616">
      <w:pPr>
        <w:pStyle w:val="PlainText"/>
        <w:rPr>
          <w:rFonts w:ascii="Times New Roman" w:hAnsi="Times New Roman"/>
          <w:b/>
          <w:sz w:val="24"/>
          <w:szCs w:val="24"/>
        </w:rPr>
      </w:pPr>
      <w:r w:rsidRPr="00F51FBD">
        <w:rPr>
          <w:rFonts w:ascii="Times New Roman" w:hAnsi="Times New Roman"/>
          <w:sz w:val="24"/>
          <w:szCs w:val="24"/>
        </w:rPr>
        <w:t>2005</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08C24644" w14:textId="77777777" w:rsidR="00F75616" w:rsidRDefault="00F75616">
      <w:pPr>
        <w:pStyle w:val="PlainText"/>
        <w:rPr>
          <w:rFonts w:ascii="Times New Roman" w:hAnsi="Times New Roman"/>
          <w:sz w:val="24"/>
          <w:szCs w:val="24"/>
        </w:rPr>
      </w:pPr>
      <w:r w:rsidRPr="00F51FBD">
        <w:rPr>
          <w:rFonts w:ascii="Times New Roman" w:hAnsi="Times New Roman"/>
          <w:sz w:val="24"/>
          <w:szCs w:val="24"/>
        </w:rPr>
        <w:t>2005</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Scholarly Project Award ($4,000).</w:t>
      </w:r>
    </w:p>
    <w:p w14:paraId="3BF66658" w14:textId="54FD0773" w:rsidR="00C65229" w:rsidRPr="00F51FBD" w:rsidRDefault="00C65229">
      <w:pPr>
        <w:pStyle w:val="PlainText"/>
        <w:rPr>
          <w:rFonts w:ascii="Times New Roman" w:hAnsi="Times New Roman"/>
          <w:sz w:val="24"/>
          <w:szCs w:val="24"/>
        </w:rPr>
      </w:pPr>
      <w:r>
        <w:rPr>
          <w:rFonts w:ascii="Times New Roman" w:hAnsi="Times New Roman"/>
          <w:sz w:val="24"/>
          <w:szCs w:val="24"/>
        </w:rPr>
        <w:t>2004</w:t>
      </w:r>
      <w:r>
        <w:rPr>
          <w:rFonts w:ascii="Times New Roman" w:hAnsi="Times New Roman"/>
          <w:sz w:val="24"/>
          <w:szCs w:val="24"/>
        </w:rPr>
        <w:tab/>
      </w:r>
      <w:r>
        <w:rPr>
          <w:rFonts w:ascii="Times New Roman" w:hAnsi="Times New Roman"/>
          <w:sz w:val="24"/>
          <w:szCs w:val="24"/>
        </w:rPr>
        <w:tab/>
        <w:t>Fellow, Society of Antiquaries of London.</w:t>
      </w:r>
    </w:p>
    <w:p w14:paraId="200E4E2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2004</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5FD8475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2004</w:t>
      </w:r>
      <w:r w:rsidRPr="00F51FBD">
        <w:rPr>
          <w:rFonts w:ascii="Times New Roman" w:hAnsi="Times New Roman"/>
          <w:sz w:val="24"/>
          <w:szCs w:val="24"/>
        </w:rPr>
        <w:tab/>
      </w:r>
      <w:r w:rsidRPr="00F51FBD">
        <w:rPr>
          <w:rFonts w:ascii="Times New Roman" w:hAnsi="Times New Roman"/>
          <w:sz w:val="24"/>
          <w:szCs w:val="24"/>
        </w:rPr>
        <w:tab/>
        <w:t>W. F. Albright Service Award from the American Schools of Oriental Research.</w:t>
      </w:r>
    </w:p>
    <w:p w14:paraId="0736B2E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2004</w:t>
      </w:r>
      <w:r w:rsidRPr="00F51FBD">
        <w:rPr>
          <w:rFonts w:ascii="Times New Roman" w:hAnsi="Times New Roman"/>
          <w:sz w:val="24"/>
          <w:szCs w:val="24"/>
        </w:rPr>
        <w:tab/>
      </w:r>
      <w:r w:rsidRPr="00F51FBD">
        <w:rPr>
          <w:rFonts w:ascii="Times New Roman" w:hAnsi="Times New Roman"/>
          <w:sz w:val="24"/>
          <w:szCs w:val="24"/>
        </w:rPr>
        <w:tab/>
        <w:t>North Carolina Community Foundation ($1,000).</w:t>
      </w:r>
    </w:p>
    <w:p w14:paraId="5879DB8C" w14:textId="77777777" w:rsidR="00F75616" w:rsidRPr="00F51FBD" w:rsidRDefault="00F75616">
      <w:pPr>
        <w:pStyle w:val="PlainText"/>
        <w:rPr>
          <w:rFonts w:ascii="Times New Roman" w:hAnsi="Times New Roman"/>
          <w:b/>
          <w:sz w:val="24"/>
          <w:szCs w:val="24"/>
        </w:rPr>
      </w:pPr>
      <w:r w:rsidRPr="00F51FBD">
        <w:rPr>
          <w:rFonts w:ascii="Times New Roman" w:hAnsi="Times New Roman"/>
          <w:sz w:val="24"/>
          <w:szCs w:val="24"/>
        </w:rPr>
        <w:t>2004</w:t>
      </w:r>
      <w:r w:rsidRPr="00F51FBD">
        <w:rPr>
          <w:rFonts w:ascii="Times New Roman" w:hAnsi="Times New Roman"/>
          <w:sz w:val="24"/>
          <w:szCs w:val="24"/>
        </w:rPr>
        <w:tab/>
      </w:r>
      <w:r w:rsidRPr="00F51FBD">
        <w:rPr>
          <w:rFonts w:ascii="Times New Roman" w:hAnsi="Times New Roman"/>
          <w:sz w:val="24"/>
          <w:szCs w:val="24"/>
        </w:rPr>
        <w:tab/>
        <w:t>Joukowsky Family Foundation Research Grant ($5,000).</w:t>
      </w:r>
    </w:p>
    <w:p w14:paraId="55E87A53" w14:textId="77777777" w:rsidR="00F75616" w:rsidRPr="00F51FBD" w:rsidRDefault="00F75616">
      <w:pPr>
        <w:pStyle w:val="PlainText"/>
        <w:numPr>
          <w:ilvl w:val="1"/>
          <w:numId w:val="12"/>
        </w:numPr>
        <w:rPr>
          <w:rFonts w:ascii="Times New Roman" w:hAnsi="Times New Roman"/>
          <w:sz w:val="24"/>
          <w:szCs w:val="24"/>
        </w:rPr>
      </w:pPr>
      <w:r w:rsidRPr="00F51FBD">
        <w:rPr>
          <w:rFonts w:ascii="Times New Roman" w:hAnsi="Times New Roman"/>
          <w:sz w:val="24"/>
          <w:szCs w:val="24"/>
        </w:rPr>
        <w:t>National Endowment for the Humanities Fellowship- College Teachers ($40,000).</w:t>
      </w:r>
    </w:p>
    <w:p w14:paraId="52A9B4A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2003</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5383E66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2003</w:t>
      </w:r>
      <w:r w:rsidRPr="00F51FBD">
        <w:rPr>
          <w:rFonts w:ascii="Times New Roman" w:hAnsi="Times New Roman"/>
          <w:sz w:val="24"/>
          <w:szCs w:val="24"/>
        </w:rPr>
        <w:tab/>
      </w:r>
      <w:r w:rsidRPr="00F51FBD">
        <w:rPr>
          <w:rFonts w:ascii="Times New Roman" w:hAnsi="Times New Roman"/>
          <w:sz w:val="24"/>
          <w:szCs w:val="24"/>
        </w:rPr>
        <w:tab/>
        <w:t xml:space="preserve">The Leonard and Lynn Quigley Lecturer for the Archaeological Institute of </w:t>
      </w:r>
      <w:r w:rsidR="006461C3" w:rsidRPr="00F51FBD">
        <w:rPr>
          <w:rFonts w:ascii="Times New Roman" w:hAnsi="Times New Roman"/>
          <w:sz w:val="24"/>
          <w:szCs w:val="24"/>
        </w:rPr>
        <w:t>America</w:t>
      </w:r>
    </w:p>
    <w:p w14:paraId="062AA356" w14:textId="77777777" w:rsidR="00F75616" w:rsidRPr="00F51FBD" w:rsidRDefault="00F75616">
      <w:pPr>
        <w:pStyle w:val="PlainText"/>
        <w:numPr>
          <w:ilvl w:val="0"/>
          <w:numId w:val="11"/>
        </w:numPr>
        <w:rPr>
          <w:rFonts w:ascii="Times New Roman" w:hAnsi="Times New Roman"/>
          <w:sz w:val="24"/>
          <w:szCs w:val="24"/>
        </w:rPr>
      </w:pPr>
      <w:r w:rsidRPr="00F51FBD">
        <w:rPr>
          <w:rFonts w:ascii="Times New Roman" w:hAnsi="Times New Roman"/>
          <w:sz w:val="24"/>
          <w:szCs w:val="24"/>
        </w:rPr>
        <w:t>Lonnie and Carol Poole Award for Excellence in Teaching from the College of Humanities and Social Sciences, NCSU ($500).</w:t>
      </w:r>
    </w:p>
    <w:p w14:paraId="2CC8CA4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2003</w:t>
      </w:r>
      <w:r w:rsidRPr="00F51FBD">
        <w:rPr>
          <w:rFonts w:ascii="Times New Roman" w:hAnsi="Times New Roman"/>
          <w:sz w:val="24"/>
          <w:szCs w:val="24"/>
        </w:rPr>
        <w:tab/>
      </w:r>
      <w:r w:rsidRPr="00F51FBD">
        <w:rPr>
          <w:rFonts w:ascii="Times New Roman" w:hAnsi="Times New Roman"/>
          <w:sz w:val="24"/>
          <w:szCs w:val="24"/>
        </w:rPr>
        <w:tab/>
        <w:t>Joukowsky Family Foundation Research Grant ($5,000).</w:t>
      </w:r>
    </w:p>
    <w:p w14:paraId="2E04A37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2002</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02FFE36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2002</w:t>
      </w:r>
      <w:r w:rsidRPr="00F51FBD">
        <w:rPr>
          <w:rFonts w:ascii="Times New Roman" w:hAnsi="Times New Roman"/>
          <w:sz w:val="24"/>
          <w:szCs w:val="24"/>
        </w:rPr>
        <w:tab/>
      </w:r>
      <w:r w:rsidRPr="00F51FBD">
        <w:rPr>
          <w:rFonts w:ascii="Times New Roman" w:hAnsi="Times New Roman"/>
          <w:sz w:val="24"/>
          <w:szCs w:val="24"/>
        </w:rPr>
        <w:tab/>
        <w:t>Funding from Office of Dean of CHASS ($5,000).</w:t>
      </w:r>
    </w:p>
    <w:p w14:paraId="2DC296D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2002</w:t>
      </w:r>
      <w:r w:rsidRPr="00F51FBD">
        <w:rPr>
          <w:rFonts w:ascii="Times New Roman" w:hAnsi="Times New Roman"/>
          <w:sz w:val="24"/>
          <w:szCs w:val="24"/>
        </w:rPr>
        <w:tab/>
      </w:r>
      <w:r w:rsidRPr="00F51FBD">
        <w:rPr>
          <w:rFonts w:ascii="Times New Roman" w:hAnsi="Times New Roman"/>
          <w:sz w:val="24"/>
          <w:szCs w:val="24"/>
        </w:rPr>
        <w:tab/>
        <w:t>Funding from Office of Vice Provost of Research ($5,000).</w:t>
      </w:r>
    </w:p>
    <w:p w14:paraId="1D2296F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2002</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530599A7" w14:textId="77777777" w:rsidR="00F75616" w:rsidRPr="00F51FBD" w:rsidRDefault="00F75616">
      <w:pPr>
        <w:pStyle w:val="PlainText"/>
        <w:numPr>
          <w:ilvl w:val="0"/>
          <w:numId w:val="10"/>
        </w:numPr>
        <w:rPr>
          <w:rFonts w:ascii="Times New Roman" w:hAnsi="Times New Roman"/>
          <w:sz w:val="24"/>
          <w:szCs w:val="24"/>
        </w:rPr>
      </w:pPr>
      <w:r w:rsidRPr="00F51FBD">
        <w:rPr>
          <w:rFonts w:ascii="Times New Roman" w:hAnsi="Times New Roman"/>
          <w:sz w:val="24"/>
          <w:szCs w:val="24"/>
        </w:rPr>
        <w:t>National Geographic Society Research Grant ($29,000).</w:t>
      </w:r>
    </w:p>
    <w:p w14:paraId="18E4906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2001</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1384BF79" w14:textId="77777777" w:rsidR="00F75616" w:rsidRPr="00F51FBD" w:rsidRDefault="00F75616">
      <w:pPr>
        <w:pStyle w:val="PlainText"/>
        <w:numPr>
          <w:ilvl w:val="0"/>
          <w:numId w:val="1"/>
        </w:numPr>
        <w:rPr>
          <w:rFonts w:ascii="Times New Roman" w:hAnsi="Times New Roman"/>
          <w:sz w:val="24"/>
          <w:szCs w:val="24"/>
        </w:rPr>
      </w:pPr>
      <w:r w:rsidRPr="00F51FBD">
        <w:rPr>
          <w:rFonts w:ascii="Times New Roman" w:hAnsi="Times New Roman"/>
          <w:sz w:val="24"/>
          <w:szCs w:val="24"/>
        </w:rPr>
        <w:t>Joukowsky Family Foundation Research Grant ($10,000).</w:t>
      </w:r>
    </w:p>
    <w:p w14:paraId="66B248B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2000</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609B8FE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2000</w:t>
      </w:r>
      <w:r w:rsidRPr="00F51FBD">
        <w:rPr>
          <w:rFonts w:ascii="Times New Roman" w:hAnsi="Times New Roman"/>
          <w:sz w:val="24"/>
          <w:szCs w:val="24"/>
        </w:rPr>
        <w:tab/>
      </w:r>
      <w:r w:rsidRPr="00F51FBD">
        <w:rPr>
          <w:rFonts w:ascii="Times New Roman" w:hAnsi="Times New Roman"/>
          <w:sz w:val="24"/>
          <w:szCs w:val="24"/>
        </w:rPr>
        <w:tab/>
        <w:t>National Geographic Society Research Grant ($27,000).</w:t>
      </w:r>
    </w:p>
    <w:p w14:paraId="4AED914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2000</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Faculty Research Grant ($2,000).</w:t>
      </w:r>
    </w:p>
    <w:p w14:paraId="16EC09C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2000</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783F996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Samuel H. Kress Foundation Grant ($7,500).</w:t>
      </w:r>
    </w:p>
    <w:p w14:paraId="3AEC6E77" w14:textId="77777777" w:rsidR="00F75616" w:rsidRPr="00F51FBD" w:rsidRDefault="006461C3">
      <w:pPr>
        <w:pStyle w:val="PlainText"/>
        <w:rPr>
          <w:rFonts w:ascii="Times New Roman" w:hAnsi="Times New Roman"/>
          <w:sz w:val="24"/>
          <w:szCs w:val="24"/>
        </w:rPr>
      </w:pPr>
      <w:r w:rsidRPr="00F51FBD">
        <w:rPr>
          <w:rFonts w:ascii="Times New Roman" w:hAnsi="Times New Roman"/>
          <w:sz w:val="24"/>
          <w:szCs w:val="24"/>
        </w:rPr>
        <w:t>1999-01</w:t>
      </w:r>
      <w:r w:rsidRPr="00F51FBD">
        <w:rPr>
          <w:rFonts w:ascii="Times New Roman" w:hAnsi="Times New Roman"/>
          <w:sz w:val="24"/>
          <w:szCs w:val="24"/>
        </w:rPr>
        <w:tab/>
      </w:r>
      <w:r w:rsidR="00F75616" w:rsidRPr="00F51FBD">
        <w:rPr>
          <w:rFonts w:ascii="Times New Roman" w:hAnsi="Times New Roman"/>
          <w:sz w:val="24"/>
          <w:szCs w:val="24"/>
        </w:rPr>
        <w:t>NCSU Grant from Office of the Provost ($20,300).</w:t>
      </w:r>
    </w:p>
    <w:p w14:paraId="1B569CA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64C583B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NCSU Committee on International Programs Seed Grant ($4,500).</w:t>
      </w:r>
    </w:p>
    <w:p w14:paraId="085A1E4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Foundation for Biblical Archaeology Research Grant ($1,000).</w:t>
      </w:r>
    </w:p>
    <w:p w14:paraId="04476E3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Summer Stipend ($4,000).</w:t>
      </w:r>
    </w:p>
    <w:p w14:paraId="435D171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1998</w:t>
      </w:r>
      <w:r w:rsidRPr="00F51FBD">
        <w:rPr>
          <w:rFonts w:ascii="Times New Roman" w:hAnsi="Times New Roman"/>
          <w:sz w:val="24"/>
          <w:szCs w:val="24"/>
        </w:rPr>
        <w:tab/>
      </w:r>
      <w:r w:rsidRPr="00F51FBD">
        <w:rPr>
          <w:rFonts w:ascii="Times New Roman" w:hAnsi="Times New Roman"/>
          <w:sz w:val="24"/>
          <w:szCs w:val="24"/>
        </w:rPr>
        <w:tab/>
        <w:t>National Geographic Society Research Grant ($26,000).</w:t>
      </w:r>
    </w:p>
    <w:p w14:paraId="654AB92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1998</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Faculty Research Grant ($1,500).</w:t>
      </w:r>
    </w:p>
    <w:p w14:paraId="7EADB5B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1997</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Summer Stipend ($4,000).</w:t>
      </w:r>
    </w:p>
    <w:p w14:paraId="69209E7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1997</w:t>
      </w:r>
      <w:r w:rsidRPr="00F51FBD">
        <w:rPr>
          <w:rFonts w:ascii="Times New Roman" w:hAnsi="Times New Roman"/>
          <w:sz w:val="24"/>
          <w:szCs w:val="24"/>
        </w:rPr>
        <w:tab/>
      </w:r>
      <w:r w:rsidRPr="00F51FBD">
        <w:rPr>
          <w:rFonts w:ascii="Times New Roman" w:hAnsi="Times New Roman"/>
          <w:sz w:val="24"/>
          <w:szCs w:val="24"/>
        </w:rPr>
        <w:tab/>
        <w:t>Samuel H. Kress Foundation Grant ($5,000).</w:t>
      </w:r>
    </w:p>
    <w:p w14:paraId="236D3B6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1997</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308C293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w:t>
      </w:r>
      <w:r w:rsidRPr="00F51FBD">
        <w:rPr>
          <w:rFonts w:ascii="Times New Roman" w:hAnsi="Times New Roman"/>
          <w:sz w:val="24"/>
          <w:szCs w:val="24"/>
        </w:rPr>
        <w:tab/>
      </w:r>
      <w:r w:rsidRPr="00F51FBD">
        <w:rPr>
          <w:rFonts w:ascii="Times New Roman" w:hAnsi="Times New Roman"/>
          <w:sz w:val="24"/>
          <w:szCs w:val="24"/>
        </w:rPr>
        <w:tab/>
        <w:t>National Geographic Society Research Grant ($25,000).</w:t>
      </w:r>
    </w:p>
    <w:p w14:paraId="0C16248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Faculty Research Grant ($2,500).</w:t>
      </w:r>
    </w:p>
    <w:p w14:paraId="4884516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173451D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w:t>
      </w:r>
      <w:r w:rsidRPr="00F51FBD">
        <w:rPr>
          <w:rFonts w:ascii="Times New Roman" w:hAnsi="Times New Roman"/>
          <w:sz w:val="24"/>
          <w:szCs w:val="24"/>
        </w:rPr>
        <w:tab/>
      </w:r>
      <w:r w:rsidRPr="00F51FBD">
        <w:rPr>
          <w:rFonts w:ascii="Times New Roman" w:hAnsi="Times New Roman"/>
          <w:sz w:val="24"/>
          <w:szCs w:val="24"/>
        </w:rPr>
        <w:tab/>
        <w:t>Lockheed Martin Corporation Foundation Research Grant ($7,000).</w:t>
      </w:r>
    </w:p>
    <w:p w14:paraId="4D33472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1996-97</w:t>
      </w:r>
      <w:r w:rsidRPr="00F51FBD">
        <w:rPr>
          <w:rFonts w:ascii="Times New Roman" w:hAnsi="Times New Roman"/>
          <w:sz w:val="24"/>
          <w:szCs w:val="24"/>
        </w:rPr>
        <w:tab/>
        <w:t>National Endowment for the Humanities Fellowship- College Teachers ($30,000).</w:t>
      </w:r>
    </w:p>
    <w:p w14:paraId="433E15B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Samuel H. Kress Foundation Grant ($6,500).</w:t>
      </w:r>
    </w:p>
    <w:p w14:paraId="3FD3BFD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Joukowsky Family Foundation Research Grant ($10,000).</w:t>
      </w:r>
    </w:p>
    <w:p w14:paraId="39732A9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NCSU Special Reserve Faculty Research Grant ($4,800).</w:t>
      </w:r>
    </w:p>
    <w:p w14:paraId="1236B9E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Summer Stipend ($5,000).</w:t>
      </w:r>
    </w:p>
    <w:p w14:paraId="5885B558" w14:textId="77777777" w:rsidR="00F75616" w:rsidRPr="00F51FBD" w:rsidRDefault="006461C3">
      <w:pPr>
        <w:pStyle w:val="PlainText"/>
        <w:rPr>
          <w:rFonts w:ascii="Times New Roman" w:hAnsi="Times New Roman"/>
          <w:sz w:val="24"/>
          <w:szCs w:val="24"/>
        </w:rPr>
      </w:pPr>
      <w:r w:rsidRPr="00F51FBD">
        <w:rPr>
          <w:rFonts w:ascii="Times New Roman" w:hAnsi="Times New Roman"/>
          <w:sz w:val="24"/>
          <w:szCs w:val="24"/>
        </w:rPr>
        <w:t>1994-96</w:t>
      </w:r>
      <w:r w:rsidRPr="00F51FBD">
        <w:rPr>
          <w:rFonts w:ascii="Times New Roman" w:hAnsi="Times New Roman"/>
          <w:sz w:val="24"/>
          <w:szCs w:val="24"/>
        </w:rPr>
        <w:tab/>
      </w:r>
      <w:r w:rsidR="00F75616" w:rsidRPr="00F51FBD">
        <w:rPr>
          <w:rFonts w:ascii="Times New Roman" w:hAnsi="Times New Roman"/>
          <w:sz w:val="24"/>
          <w:szCs w:val="24"/>
        </w:rPr>
        <w:t>National Endowment for the Humanities Grant- Interpretive Research ($83,014).</w:t>
      </w:r>
    </w:p>
    <w:p w14:paraId="1C8ACB2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1994</w:t>
      </w:r>
      <w:r w:rsidRPr="00F51FBD">
        <w:rPr>
          <w:rFonts w:ascii="Times New Roman" w:hAnsi="Times New Roman"/>
          <w:sz w:val="24"/>
          <w:szCs w:val="24"/>
        </w:rPr>
        <w:tab/>
      </w:r>
      <w:r w:rsidRPr="00F51FBD">
        <w:rPr>
          <w:rFonts w:ascii="Times New Roman" w:hAnsi="Times New Roman"/>
          <w:sz w:val="24"/>
          <w:szCs w:val="24"/>
        </w:rPr>
        <w:tab/>
        <w:t>National Geographic Society Research Grant ($22,000).</w:t>
      </w:r>
    </w:p>
    <w:p w14:paraId="13A1983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1994</w:t>
      </w:r>
      <w:r w:rsidRPr="00F51FBD">
        <w:rPr>
          <w:rFonts w:ascii="Times New Roman" w:hAnsi="Times New Roman"/>
          <w:sz w:val="24"/>
          <w:szCs w:val="24"/>
        </w:rPr>
        <w:tab/>
      </w:r>
      <w:r w:rsidRPr="00F51FBD">
        <w:rPr>
          <w:rFonts w:ascii="Times New Roman" w:hAnsi="Times New Roman"/>
          <w:sz w:val="24"/>
          <w:szCs w:val="24"/>
        </w:rPr>
        <w:tab/>
        <w:t>Kyle-Kelso Foundation ($1,400).</w:t>
      </w:r>
    </w:p>
    <w:p w14:paraId="3959ADD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1994</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Publication Subvention ($1,040).</w:t>
      </w:r>
    </w:p>
    <w:p w14:paraId="406F7AA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1993</w:t>
      </w:r>
      <w:r w:rsidRPr="00F51FBD">
        <w:rPr>
          <w:rFonts w:ascii="Times New Roman" w:hAnsi="Times New Roman"/>
          <w:sz w:val="24"/>
          <w:szCs w:val="24"/>
        </w:rPr>
        <w:tab/>
      </w:r>
      <w:r w:rsidRPr="00F51FBD">
        <w:rPr>
          <w:rFonts w:ascii="Times New Roman" w:hAnsi="Times New Roman"/>
          <w:sz w:val="24"/>
          <w:szCs w:val="24"/>
        </w:rPr>
        <w:tab/>
        <w:t>Samuel H. Kress Foundation Grant ($5,000).</w:t>
      </w:r>
    </w:p>
    <w:p w14:paraId="0FC15F8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1992  </w:t>
      </w:r>
      <w:r w:rsidRPr="00F51FBD">
        <w:rPr>
          <w:rFonts w:ascii="Times New Roman" w:hAnsi="Times New Roman"/>
          <w:sz w:val="24"/>
          <w:szCs w:val="24"/>
        </w:rPr>
        <w:tab/>
      </w:r>
      <w:r w:rsidRPr="00F51FBD">
        <w:rPr>
          <w:rFonts w:ascii="Times New Roman" w:hAnsi="Times New Roman"/>
          <w:sz w:val="24"/>
          <w:szCs w:val="24"/>
        </w:rPr>
        <w:tab/>
        <w:t>National Endowment for the Humanities Grant- Travel to Collections ($750).</w:t>
      </w:r>
    </w:p>
    <w:p w14:paraId="087B092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1992</w:t>
      </w:r>
      <w:r w:rsidRPr="00F51FBD">
        <w:rPr>
          <w:rFonts w:ascii="Times New Roman" w:hAnsi="Times New Roman"/>
          <w:sz w:val="24"/>
          <w:szCs w:val="24"/>
        </w:rPr>
        <w:tab/>
      </w:r>
      <w:r w:rsidRPr="00F51FBD">
        <w:rPr>
          <w:rFonts w:ascii="Times New Roman" w:hAnsi="Times New Roman"/>
          <w:sz w:val="24"/>
          <w:szCs w:val="24"/>
        </w:rPr>
        <w:tab/>
        <w:t>NCSU College of Humanities &amp; Social Sciences Faculty Research Grant ($2,500).</w:t>
      </w:r>
    </w:p>
    <w:p w14:paraId="731BC73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1989-93  </w:t>
      </w:r>
      <w:r w:rsidRPr="00F51FBD">
        <w:rPr>
          <w:rFonts w:ascii="Times New Roman" w:hAnsi="Times New Roman"/>
          <w:sz w:val="24"/>
          <w:szCs w:val="24"/>
        </w:rPr>
        <w:tab/>
        <w:t>National Endowment for the Humanities Grant- Interpretive Research ($87,292).</w:t>
      </w:r>
    </w:p>
    <w:p w14:paraId="0BB7120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  </w:t>
      </w:r>
      <w:r w:rsidRPr="00F51FBD">
        <w:rPr>
          <w:rFonts w:ascii="Times New Roman" w:hAnsi="Times New Roman"/>
          <w:sz w:val="24"/>
          <w:szCs w:val="24"/>
        </w:rPr>
        <w:tab/>
      </w:r>
      <w:r w:rsidRPr="00F51FBD">
        <w:rPr>
          <w:rFonts w:ascii="Times New Roman" w:hAnsi="Times New Roman"/>
          <w:sz w:val="24"/>
          <w:szCs w:val="24"/>
        </w:rPr>
        <w:tab/>
        <w:t>Dumbarton Oaks Center for Byzantine Studies Research Grant ($7,680).</w:t>
      </w:r>
    </w:p>
    <w:p w14:paraId="093A75A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1987-89  </w:t>
      </w:r>
      <w:r w:rsidRPr="00F51FBD">
        <w:rPr>
          <w:rFonts w:ascii="Times New Roman" w:hAnsi="Times New Roman"/>
          <w:sz w:val="24"/>
          <w:szCs w:val="24"/>
        </w:rPr>
        <w:tab/>
        <w:t>National Endowment for the Humanities Grant for General Research ($51,668).</w:t>
      </w:r>
    </w:p>
    <w:p w14:paraId="22C1220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1987  </w:t>
      </w:r>
      <w:r w:rsidRPr="00F51FBD">
        <w:rPr>
          <w:rFonts w:ascii="Times New Roman" w:hAnsi="Times New Roman"/>
          <w:sz w:val="24"/>
          <w:szCs w:val="24"/>
        </w:rPr>
        <w:tab/>
      </w:r>
      <w:r w:rsidRPr="00F51FBD">
        <w:rPr>
          <w:rFonts w:ascii="Times New Roman" w:hAnsi="Times New Roman"/>
          <w:sz w:val="24"/>
          <w:szCs w:val="24"/>
        </w:rPr>
        <w:tab/>
        <w:t>Dumbarton Oaks Center for Byzantine Studies Research Grant ($6,060).</w:t>
      </w:r>
    </w:p>
    <w:p w14:paraId="66421DA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 xml:space="preserve">1987 </w:t>
      </w:r>
      <w:r w:rsidRPr="00F51FBD">
        <w:rPr>
          <w:rFonts w:ascii="Times New Roman" w:hAnsi="Times New Roman"/>
          <w:sz w:val="24"/>
          <w:szCs w:val="24"/>
        </w:rPr>
        <w:tab/>
      </w:r>
      <w:r w:rsidRPr="00F51FBD">
        <w:rPr>
          <w:rFonts w:ascii="Times New Roman" w:hAnsi="Times New Roman"/>
          <w:sz w:val="24"/>
          <w:szCs w:val="24"/>
        </w:rPr>
        <w:tab/>
        <w:t>National Geographic Society Research Grant ($14,000).</w:t>
      </w:r>
    </w:p>
    <w:p w14:paraId="1178B71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1987 </w:t>
      </w:r>
      <w:r w:rsidRPr="00F51FBD">
        <w:rPr>
          <w:rFonts w:ascii="Times New Roman" w:hAnsi="Times New Roman"/>
          <w:sz w:val="24"/>
          <w:szCs w:val="24"/>
        </w:rPr>
        <w:tab/>
      </w:r>
      <w:r w:rsidRPr="00F51FBD">
        <w:rPr>
          <w:rFonts w:ascii="Times New Roman" w:hAnsi="Times New Roman"/>
          <w:sz w:val="24"/>
          <w:szCs w:val="24"/>
        </w:rPr>
        <w:tab/>
        <w:t>Samuel H. Kress Foundation Grant ($6,000).</w:t>
      </w:r>
    </w:p>
    <w:p w14:paraId="5F138C0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1986  </w:t>
      </w:r>
      <w:r w:rsidRPr="00F51FBD">
        <w:rPr>
          <w:rFonts w:ascii="Times New Roman" w:hAnsi="Times New Roman"/>
          <w:sz w:val="24"/>
          <w:szCs w:val="24"/>
        </w:rPr>
        <w:tab/>
      </w:r>
      <w:r w:rsidRPr="00F51FBD">
        <w:rPr>
          <w:rFonts w:ascii="Times New Roman" w:hAnsi="Times New Roman"/>
          <w:sz w:val="24"/>
          <w:szCs w:val="24"/>
        </w:rPr>
        <w:tab/>
        <w:t>NCSU Special Reserve for Research Development Grant ($500).</w:t>
      </w:r>
    </w:p>
    <w:p w14:paraId="0BF07AC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1986 </w:t>
      </w:r>
      <w:r w:rsidRPr="00F51FBD">
        <w:rPr>
          <w:rFonts w:ascii="Times New Roman" w:hAnsi="Times New Roman"/>
          <w:sz w:val="24"/>
          <w:szCs w:val="24"/>
        </w:rPr>
        <w:tab/>
      </w:r>
      <w:r w:rsidRPr="00F51FBD">
        <w:rPr>
          <w:rFonts w:ascii="Times New Roman" w:hAnsi="Times New Roman"/>
          <w:sz w:val="24"/>
          <w:szCs w:val="24"/>
        </w:rPr>
        <w:tab/>
        <w:t>American Council of Learned Societies Travel Grant ($550).</w:t>
      </w:r>
    </w:p>
    <w:p w14:paraId="23A31D0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1985-87  </w:t>
      </w:r>
      <w:r w:rsidRPr="00F51FBD">
        <w:rPr>
          <w:rFonts w:ascii="Times New Roman" w:hAnsi="Times New Roman"/>
          <w:sz w:val="24"/>
          <w:szCs w:val="24"/>
        </w:rPr>
        <w:tab/>
        <w:t>National Endowment for the Humanities Grant for General Research ($38,000).</w:t>
      </w:r>
    </w:p>
    <w:p w14:paraId="439C7AB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  </w:t>
      </w:r>
      <w:r w:rsidRPr="00F51FBD">
        <w:rPr>
          <w:rFonts w:ascii="Times New Roman" w:hAnsi="Times New Roman"/>
          <w:sz w:val="24"/>
          <w:szCs w:val="24"/>
        </w:rPr>
        <w:tab/>
      </w:r>
      <w:r w:rsidRPr="00F51FBD">
        <w:rPr>
          <w:rFonts w:ascii="Times New Roman" w:hAnsi="Times New Roman"/>
          <w:sz w:val="24"/>
          <w:szCs w:val="24"/>
        </w:rPr>
        <w:tab/>
        <w:t>National Geographic Society Research Grant ($14,400).</w:t>
      </w:r>
    </w:p>
    <w:p w14:paraId="651D9A8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 </w:t>
      </w:r>
      <w:r w:rsidRPr="00F51FBD">
        <w:rPr>
          <w:rFonts w:ascii="Times New Roman" w:hAnsi="Times New Roman"/>
          <w:sz w:val="24"/>
          <w:szCs w:val="24"/>
        </w:rPr>
        <w:tab/>
      </w:r>
      <w:r w:rsidRPr="00F51FBD">
        <w:rPr>
          <w:rFonts w:ascii="Times New Roman" w:hAnsi="Times New Roman"/>
          <w:sz w:val="24"/>
          <w:szCs w:val="24"/>
        </w:rPr>
        <w:tab/>
        <w:t>North Carolina State University Foundation Research Grant ($5,000).</w:t>
      </w:r>
    </w:p>
    <w:p w14:paraId="3BBDD5C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 </w:t>
      </w:r>
      <w:r w:rsidRPr="00F51FBD">
        <w:rPr>
          <w:rFonts w:ascii="Times New Roman" w:hAnsi="Times New Roman"/>
          <w:sz w:val="24"/>
          <w:szCs w:val="24"/>
        </w:rPr>
        <w:tab/>
      </w:r>
      <w:r w:rsidRPr="00F51FBD">
        <w:rPr>
          <w:rFonts w:ascii="Times New Roman" w:hAnsi="Times New Roman"/>
          <w:sz w:val="24"/>
          <w:szCs w:val="24"/>
        </w:rPr>
        <w:tab/>
        <w:t>Dumbarton Oaks Center for Byzantine Studies Research Grant ($6,000).</w:t>
      </w:r>
    </w:p>
    <w:p w14:paraId="7CC0127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1984  </w:t>
      </w:r>
      <w:r w:rsidRPr="00F51FBD">
        <w:rPr>
          <w:rFonts w:ascii="Times New Roman" w:hAnsi="Times New Roman"/>
          <w:sz w:val="24"/>
          <w:szCs w:val="24"/>
        </w:rPr>
        <w:tab/>
      </w:r>
      <w:r w:rsidRPr="00F51FBD">
        <w:rPr>
          <w:rFonts w:ascii="Times New Roman" w:hAnsi="Times New Roman"/>
          <w:sz w:val="24"/>
          <w:szCs w:val="24"/>
        </w:rPr>
        <w:tab/>
        <w:t>North Carolina State University Faculty Research Grant ($2,780).</w:t>
      </w:r>
    </w:p>
    <w:p w14:paraId="6F91DFE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1984 </w:t>
      </w:r>
      <w:r w:rsidRPr="00F51FBD">
        <w:rPr>
          <w:rFonts w:ascii="Times New Roman" w:hAnsi="Times New Roman"/>
          <w:sz w:val="24"/>
          <w:szCs w:val="24"/>
        </w:rPr>
        <w:tab/>
      </w:r>
      <w:r w:rsidRPr="00F51FBD">
        <w:rPr>
          <w:rFonts w:ascii="Times New Roman" w:hAnsi="Times New Roman"/>
          <w:sz w:val="24"/>
          <w:szCs w:val="24"/>
        </w:rPr>
        <w:tab/>
        <w:t>Dumbarton Oaks Center for Byzantine Studies Research Grant ($1,600).</w:t>
      </w:r>
    </w:p>
    <w:p w14:paraId="4A48B93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1983-84  </w:t>
      </w:r>
      <w:r w:rsidRPr="00F51FBD">
        <w:rPr>
          <w:rFonts w:ascii="Times New Roman" w:hAnsi="Times New Roman"/>
          <w:sz w:val="24"/>
          <w:szCs w:val="24"/>
        </w:rPr>
        <w:tab/>
        <w:t>American Philosophical Society Research Grant ($2,000).</w:t>
      </w:r>
    </w:p>
    <w:p w14:paraId="62F5D09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1983  </w:t>
      </w:r>
      <w:r w:rsidRPr="00F51FBD">
        <w:rPr>
          <w:rFonts w:ascii="Times New Roman" w:hAnsi="Times New Roman"/>
          <w:sz w:val="24"/>
          <w:szCs w:val="24"/>
        </w:rPr>
        <w:tab/>
      </w:r>
      <w:r w:rsidRPr="00F51FBD">
        <w:rPr>
          <w:rFonts w:ascii="Times New Roman" w:hAnsi="Times New Roman"/>
          <w:sz w:val="24"/>
          <w:szCs w:val="24"/>
        </w:rPr>
        <w:tab/>
        <w:t>American Council of Learned Societies Travel Grant ($500).</w:t>
      </w:r>
    </w:p>
    <w:p w14:paraId="0B4FFC6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1982-85  </w:t>
      </w:r>
      <w:r w:rsidRPr="00F51FBD">
        <w:rPr>
          <w:rFonts w:ascii="Times New Roman" w:hAnsi="Times New Roman"/>
          <w:sz w:val="24"/>
          <w:szCs w:val="24"/>
        </w:rPr>
        <w:tab/>
        <w:t>National Endowment for the Humanities Grant for General Research ($40,000).</w:t>
      </w:r>
    </w:p>
    <w:p w14:paraId="1692190A" w14:textId="77777777" w:rsidR="00F75616" w:rsidRPr="00F51FBD" w:rsidRDefault="00F75616">
      <w:pPr>
        <w:pStyle w:val="PlainText"/>
        <w:numPr>
          <w:ilvl w:val="0"/>
          <w:numId w:val="2"/>
        </w:numPr>
        <w:rPr>
          <w:rFonts w:ascii="Times New Roman" w:hAnsi="Times New Roman"/>
          <w:sz w:val="24"/>
          <w:szCs w:val="24"/>
        </w:rPr>
      </w:pPr>
      <w:r w:rsidRPr="00F51FBD">
        <w:rPr>
          <w:rFonts w:ascii="Times New Roman" w:hAnsi="Times New Roman"/>
          <w:sz w:val="24"/>
          <w:szCs w:val="24"/>
        </w:rPr>
        <w:t xml:space="preserve">National Endowment for the Humanities Post-doctoral Fellowship at the American </w:t>
      </w:r>
    </w:p>
    <w:p w14:paraId="7DD75B83" w14:textId="77777777" w:rsidR="00F75616" w:rsidRPr="00F51FBD" w:rsidRDefault="00F75616">
      <w:pPr>
        <w:pStyle w:val="PlainText"/>
        <w:ind w:left="720" w:firstLine="720"/>
        <w:rPr>
          <w:rFonts w:ascii="Times New Roman" w:hAnsi="Times New Roman"/>
          <w:sz w:val="24"/>
          <w:szCs w:val="24"/>
        </w:rPr>
      </w:pPr>
      <w:r w:rsidRPr="00F51FBD">
        <w:rPr>
          <w:rFonts w:ascii="Times New Roman" w:hAnsi="Times New Roman"/>
          <w:sz w:val="24"/>
          <w:szCs w:val="24"/>
        </w:rPr>
        <w:t>Center of Oriental Research, Amman, Jordan ($11,000).</w:t>
      </w:r>
    </w:p>
    <w:p w14:paraId="49DEAA5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1982</w:t>
      </w:r>
      <w:r w:rsidRPr="00F51FBD">
        <w:rPr>
          <w:rFonts w:ascii="Times New Roman" w:hAnsi="Times New Roman"/>
          <w:sz w:val="24"/>
          <w:szCs w:val="24"/>
        </w:rPr>
        <w:tab/>
      </w:r>
      <w:r w:rsidRPr="00F51FBD">
        <w:rPr>
          <w:rFonts w:ascii="Times New Roman" w:hAnsi="Times New Roman"/>
          <w:sz w:val="24"/>
          <w:szCs w:val="24"/>
        </w:rPr>
        <w:tab/>
        <w:t>Dumbarton Oaks Center for Byzantine Studies Research Grant ($3,000).</w:t>
      </w:r>
    </w:p>
    <w:p w14:paraId="7E39F89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1981  </w:t>
      </w:r>
      <w:r w:rsidRPr="00F51FBD">
        <w:rPr>
          <w:rFonts w:ascii="Times New Roman" w:hAnsi="Times New Roman"/>
          <w:sz w:val="24"/>
          <w:szCs w:val="24"/>
        </w:rPr>
        <w:tab/>
      </w:r>
      <w:r w:rsidRPr="00F51FBD">
        <w:rPr>
          <w:rFonts w:ascii="Times New Roman" w:hAnsi="Times New Roman"/>
          <w:sz w:val="24"/>
          <w:szCs w:val="24"/>
        </w:rPr>
        <w:tab/>
        <w:t>North Carolina State University Faculty Research Grant ($2,100).</w:t>
      </w:r>
    </w:p>
    <w:p w14:paraId="1103888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1980-82  </w:t>
      </w:r>
      <w:r w:rsidRPr="00F51FBD">
        <w:rPr>
          <w:rFonts w:ascii="Times New Roman" w:hAnsi="Times New Roman"/>
          <w:sz w:val="24"/>
          <w:szCs w:val="24"/>
        </w:rPr>
        <w:tab/>
        <w:t>National Endowment for the Humanities Grant for General Research ($23,340).</w:t>
      </w:r>
    </w:p>
    <w:p w14:paraId="4F99C004" w14:textId="77777777" w:rsidR="00B10EC7"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1979-80  </w:t>
      </w:r>
      <w:r w:rsidRPr="00F51FBD">
        <w:rPr>
          <w:rFonts w:ascii="Times New Roman" w:hAnsi="Times New Roman"/>
          <w:sz w:val="24"/>
          <w:szCs w:val="24"/>
        </w:rPr>
        <w:tab/>
        <w:t xml:space="preserve">Post-doctoral Fellowship at the Dumbarton Oaks Center for Byzantine Studies, </w:t>
      </w:r>
    </w:p>
    <w:p w14:paraId="586847E5" w14:textId="77777777" w:rsidR="00F75616" w:rsidRPr="00F51FBD" w:rsidRDefault="00B10EC7">
      <w:pPr>
        <w:pStyle w:val="PlainText"/>
        <w:rPr>
          <w:rFonts w:ascii="Times New Roman" w:hAnsi="Times New Roman"/>
          <w:sz w:val="24"/>
          <w:szCs w:val="24"/>
        </w:rPr>
      </w:pPr>
      <w:r w:rsidRPr="00F51FBD">
        <w:rPr>
          <w:rFonts w:ascii="Times New Roman" w:hAnsi="Times New Roman"/>
          <w:sz w:val="24"/>
          <w:szCs w:val="24"/>
        </w:rPr>
        <w:tab/>
      </w:r>
      <w:r w:rsidRPr="00F51FBD">
        <w:rPr>
          <w:rFonts w:ascii="Times New Roman" w:hAnsi="Times New Roman"/>
          <w:sz w:val="24"/>
          <w:szCs w:val="24"/>
        </w:rPr>
        <w:tab/>
        <w:t xml:space="preserve">Washington, D.C. </w:t>
      </w:r>
      <w:r w:rsidR="00F75616" w:rsidRPr="00F51FBD">
        <w:rPr>
          <w:rFonts w:ascii="Times New Roman" w:hAnsi="Times New Roman"/>
          <w:sz w:val="24"/>
          <w:szCs w:val="24"/>
        </w:rPr>
        <w:t>($12,000).</w:t>
      </w:r>
    </w:p>
    <w:p w14:paraId="339B125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1979  </w:t>
      </w:r>
      <w:r w:rsidRPr="00F51FBD">
        <w:rPr>
          <w:rFonts w:ascii="Times New Roman" w:hAnsi="Times New Roman"/>
          <w:sz w:val="24"/>
          <w:szCs w:val="24"/>
        </w:rPr>
        <w:tab/>
      </w:r>
      <w:r w:rsidRPr="00F51FBD">
        <w:rPr>
          <w:rFonts w:ascii="Times New Roman" w:hAnsi="Times New Roman"/>
          <w:sz w:val="24"/>
          <w:szCs w:val="24"/>
        </w:rPr>
        <w:tab/>
        <w:t>UCLA Chancellor's Fund Research Grant ($550).</w:t>
      </w:r>
    </w:p>
    <w:p w14:paraId="5F1BF1B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1978  </w:t>
      </w:r>
      <w:r w:rsidRPr="00F51FBD">
        <w:rPr>
          <w:rFonts w:ascii="Times New Roman" w:hAnsi="Times New Roman"/>
          <w:sz w:val="24"/>
          <w:szCs w:val="24"/>
        </w:rPr>
        <w:tab/>
      </w:r>
      <w:r w:rsidRPr="00F51FBD">
        <w:rPr>
          <w:rFonts w:ascii="Times New Roman" w:hAnsi="Times New Roman"/>
          <w:sz w:val="24"/>
          <w:szCs w:val="24"/>
        </w:rPr>
        <w:tab/>
        <w:t>UCLA Distinguished Teaching Assistant Award ($200).</w:t>
      </w:r>
    </w:p>
    <w:p w14:paraId="4E13FBD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1978 </w:t>
      </w:r>
      <w:r w:rsidRPr="00F51FBD">
        <w:rPr>
          <w:rFonts w:ascii="Times New Roman" w:hAnsi="Times New Roman"/>
          <w:sz w:val="24"/>
          <w:szCs w:val="24"/>
        </w:rPr>
        <w:tab/>
      </w:r>
      <w:r w:rsidRPr="00F51FBD">
        <w:rPr>
          <w:rFonts w:ascii="Times New Roman" w:hAnsi="Times New Roman"/>
          <w:sz w:val="24"/>
          <w:szCs w:val="24"/>
        </w:rPr>
        <w:tab/>
        <w:t>Kyle Kelso Foundation Research Grant ($328).</w:t>
      </w:r>
    </w:p>
    <w:p w14:paraId="6FB0B66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1977  </w:t>
      </w:r>
      <w:r w:rsidRPr="00F51FBD">
        <w:rPr>
          <w:rFonts w:ascii="Times New Roman" w:hAnsi="Times New Roman"/>
          <w:sz w:val="24"/>
          <w:szCs w:val="24"/>
        </w:rPr>
        <w:tab/>
      </w:r>
      <w:r w:rsidRPr="00F51FBD">
        <w:rPr>
          <w:rFonts w:ascii="Times New Roman" w:hAnsi="Times New Roman"/>
          <w:sz w:val="24"/>
          <w:szCs w:val="24"/>
        </w:rPr>
        <w:tab/>
        <w:t>Endowment for Biblical Research Travel Fellowship ($600).</w:t>
      </w:r>
    </w:p>
    <w:p w14:paraId="695264B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1977 </w:t>
      </w:r>
      <w:r w:rsidRPr="00F51FBD">
        <w:rPr>
          <w:rFonts w:ascii="Times New Roman" w:hAnsi="Times New Roman"/>
          <w:sz w:val="24"/>
          <w:szCs w:val="24"/>
        </w:rPr>
        <w:tab/>
      </w:r>
      <w:r w:rsidRPr="00F51FBD">
        <w:rPr>
          <w:rFonts w:ascii="Times New Roman" w:hAnsi="Times New Roman"/>
          <w:sz w:val="24"/>
          <w:szCs w:val="24"/>
        </w:rPr>
        <w:tab/>
        <w:t>UCLA Academic Senate Research Grant ($200).</w:t>
      </w:r>
    </w:p>
    <w:p w14:paraId="18EE6520"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1976  </w:t>
      </w:r>
      <w:r w:rsidRPr="00F51FBD">
        <w:rPr>
          <w:rFonts w:ascii="Times New Roman" w:hAnsi="Times New Roman"/>
          <w:sz w:val="24"/>
          <w:szCs w:val="24"/>
        </w:rPr>
        <w:tab/>
      </w:r>
      <w:r w:rsidRPr="00F51FBD">
        <w:rPr>
          <w:rFonts w:ascii="Times New Roman" w:hAnsi="Times New Roman"/>
          <w:sz w:val="24"/>
          <w:szCs w:val="24"/>
        </w:rPr>
        <w:tab/>
        <w:t>Shell Oil Foundation Fellowship ($1,000).</w:t>
      </w:r>
    </w:p>
    <w:p w14:paraId="0CAA294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1976 </w:t>
      </w:r>
      <w:r w:rsidRPr="00F51FBD">
        <w:rPr>
          <w:rFonts w:ascii="Times New Roman" w:hAnsi="Times New Roman"/>
          <w:sz w:val="24"/>
          <w:szCs w:val="24"/>
        </w:rPr>
        <w:tab/>
      </w:r>
      <w:r w:rsidRPr="00F51FBD">
        <w:rPr>
          <w:rFonts w:ascii="Times New Roman" w:hAnsi="Times New Roman"/>
          <w:sz w:val="24"/>
          <w:szCs w:val="24"/>
        </w:rPr>
        <w:tab/>
        <w:t>Los Angeles Friends of Archaeology Fellowship ($500).</w:t>
      </w:r>
    </w:p>
    <w:p w14:paraId="76FE92E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1975  </w:t>
      </w:r>
      <w:r w:rsidRPr="00F51FBD">
        <w:rPr>
          <w:rFonts w:ascii="Times New Roman" w:hAnsi="Times New Roman"/>
          <w:sz w:val="24"/>
          <w:szCs w:val="24"/>
        </w:rPr>
        <w:tab/>
      </w:r>
      <w:r w:rsidRPr="00F51FBD">
        <w:rPr>
          <w:rFonts w:ascii="Times New Roman" w:hAnsi="Times New Roman"/>
          <w:sz w:val="24"/>
          <w:szCs w:val="24"/>
        </w:rPr>
        <w:tab/>
        <w:t>Los Angeles Friends of Archaeology Fellowship ($400).</w:t>
      </w:r>
    </w:p>
    <w:p w14:paraId="1F55DF3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1975 </w:t>
      </w:r>
      <w:r w:rsidRPr="00F51FBD">
        <w:rPr>
          <w:rFonts w:ascii="Times New Roman" w:hAnsi="Times New Roman"/>
          <w:sz w:val="24"/>
          <w:szCs w:val="24"/>
        </w:rPr>
        <w:tab/>
      </w:r>
      <w:r w:rsidRPr="00F51FBD">
        <w:rPr>
          <w:rFonts w:ascii="Times New Roman" w:hAnsi="Times New Roman"/>
          <w:sz w:val="24"/>
          <w:szCs w:val="24"/>
        </w:rPr>
        <w:tab/>
        <w:t>UCLA Graduate Division Research Grant ($500).</w:t>
      </w:r>
    </w:p>
    <w:p w14:paraId="3C61F9A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1973  </w:t>
      </w:r>
      <w:r w:rsidRPr="00F51FBD">
        <w:rPr>
          <w:rFonts w:ascii="Times New Roman" w:hAnsi="Times New Roman"/>
          <w:sz w:val="24"/>
          <w:szCs w:val="24"/>
        </w:rPr>
        <w:tab/>
      </w:r>
      <w:r w:rsidRPr="00F51FBD">
        <w:rPr>
          <w:rFonts w:ascii="Times New Roman" w:hAnsi="Times New Roman"/>
          <w:sz w:val="24"/>
          <w:szCs w:val="24"/>
        </w:rPr>
        <w:tab/>
        <w:t>Los Angeles Friends of Archaeology Fellowship ($500).</w:t>
      </w:r>
    </w:p>
    <w:p w14:paraId="15B37B59" w14:textId="56DD943B"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1972  </w:t>
      </w:r>
      <w:r w:rsidRPr="00F51FBD">
        <w:rPr>
          <w:rFonts w:ascii="Times New Roman" w:hAnsi="Times New Roman"/>
          <w:sz w:val="24"/>
          <w:szCs w:val="24"/>
        </w:rPr>
        <w:tab/>
      </w:r>
      <w:r w:rsidRPr="00F51FBD">
        <w:rPr>
          <w:rFonts w:ascii="Times New Roman" w:hAnsi="Times New Roman"/>
          <w:sz w:val="24"/>
          <w:szCs w:val="24"/>
        </w:rPr>
        <w:tab/>
        <w:t>Trinity University Religion Award</w:t>
      </w:r>
      <w:r w:rsidR="00A63418">
        <w:rPr>
          <w:rFonts w:ascii="Times New Roman" w:hAnsi="Times New Roman"/>
          <w:sz w:val="24"/>
          <w:szCs w:val="24"/>
        </w:rPr>
        <w:t>- outstanding religion major</w:t>
      </w:r>
      <w:r w:rsidRPr="00F51FBD">
        <w:rPr>
          <w:rFonts w:ascii="Times New Roman" w:hAnsi="Times New Roman"/>
          <w:sz w:val="24"/>
          <w:szCs w:val="24"/>
        </w:rPr>
        <w:t>.</w:t>
      </w:r>
    </w:p>
    <w:p w14:paraId="218FCC97" w14:textId="77777777" w:rsidR="00F75616" w:rsidRPr="00F51FBD" w:rsidRDefault="00F75616">
      <w:pPr>
        <w:pStyle w:val="PlainText"/>
        <w:rPr>
          <w:rFonts w:ascii="Times New Roman" w:hAnsi="Times New Roman"/>
          <w:sz w:val="24"/>
          <w:szCs w:val="24"/>
        </w:rPr>
      </w:pPr>
    </w:p>
    <w:p w14:paraId="24A88CBB" w14:textId="6AD43648"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Total value of externally funded grants </w:t>
      </w:r>
      <w:r w:rsidR="00920686" w:rsidRPr="00F51FBD">
        <w:rPr>
          <w:rFonts w:ascii="Times New Roman" w:hAnsi="Times New Roman"/>
          <w:sz w:val="24"/>
          <w:szCs w:val="24"/>
        </w:rPr>
        <w:t>and fellowships since 1980- $</w:t>
      </w:r>
      <w:r w:rsidR="00CB7D85">
        <w:rPr>
          <w:rFonts w:ascii="Times New Roman" w:hAnsi="Times New Roman"/>
          <w:sz w:val="24"/>
          <w:szCs w:val="24"/>
        </w:rPr>
        <w:t>1,096</w:t>
      </w:r>
      <w:r w:rsidR="007946BB" w:rsidRPr="00F51FBD">
        <w:rPr>
          <w:rFonts w:ascii="Times New Roman" w:hAnsi="Times New Roman"/>
          <w:sz w:val="24"/>
          <w:szCs w:val="24"/>
        </w:rPr>
        <w:t>,</w:t>
      </w:r>
      <w:r w:rsidR="003C4F06">
        <w:rPr>
          <w:rFonts w:ascii="Times New Roman" w:hAnsi="Times New Roman"/>
          <w:sz w:val="24"/>
          <w:szCs w:val="24"/>
        </w:rPr>
        <w:t>90</w:t>
      </w:r>
      <w:r w:rsidR="00CC4034">
        <w:rPr>
          <w:rFonts w:ascii="Times New Roman" w:hAnsi="Times New Roman"/>
          <w:sz w:val="24"/>
          <w:szCs w:val="24"/>
        </w:rPr>
        <w:t>3</w:t>
      </w:r>
      <w:r w:rsidRPr="00F51FBD">
        <w:rPr>
          <w:rFonts w:ascii="Times New Roman" w:hAnsi="Times New Roman"/>
          <w:sz w:val="24"/>
          <w:szCs w:val="24"/>
        </w:rPr>
        <w:t>.</w:t>
      </w:r>
    </w:p>
    <w:p w14:paraId="712BAD89" w14:textId="4C2CD5A2"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Total value of intramural gran</w:t>
      </w:r>
      <w:r w:rsidR="00E77A7A" w:rsidRPr="00F51FBD">
        <w:rPr>
          <w:rFonts w:ascii="Times New Roman" w:hAnsi="Times New Roman"/>
          <w:sz w:val="24"/>
          <w:szCs w:val="24"/>
        </w:rPr>
        <w:t xml:space="preserve">ts and stipends from NCSU since </w:t>
      </w:r>
      <w:r w:rsidRPr="00F51FBD">
        <w:rPr>
          <w:rFonts w:ascii="Times New Roman" w:hAnsi="Times New Roman"/>
          <w:sz w:val="24"/>
          <w:szCs w:val="24"/>
        </w:rPr>
        <w:t>198</w:t>
      </w:r>
      <w:r w:rsidR="00CB7D85">
        <w:rPr>
          <w:rFonts w:ascii="Times New Roman" w:hAnsi="Times New Roman"/>
          <w:sz w:val="24"/>
          <w:szCs w:val="24"/>
        </w:rPr>
        <w:t>0- $129</w:t>
      </w:r>
      <w:r w:rsidR="00E77A7A" w:rsidRPr="00F51FBD">
        <w:rPr>
          <w:rFonts w:ascii="Times New Roman" w:hAnsi="Times New Roman"/>
          <w:sz w:val="24"/>
          <w:szCs w:val="24"/>
        </w:rPr>
        <w:t>,</w:t>
      </w:r>
      <w:r w:rsidR="003C4F06">
        <w:rPr>
          <w:rFonts w:ascii="Times New Roman" w:hAnsi="Times New Roman"/>
          <w:sz w:val="24"/>
          <w:szCs w:val="24"/>
        </w:rPr>
        <w:t>68</w:t>
      </w:r>
      <w:r w:rsidR="00E77A7A" w:rsidRPr="00F51FBD">
        <w:rPr>
          <w:rFonts w:ascii="Times New Roman" w:hAnsi="Times New Roman"/>
          <w:sz w:val="24"/>
          <w:szCs w:val="24"/>
        </w:rPr>
        <w:t>0</w:t>
      </w:r>
      <w:r w:rsidRPr="00F51FBD">
        <w:rPr>
          <w:rFonts w:ascii="Times New Roman" w:hAnsi="Times New Roman"/>
          <w:sz w:val="24"/>
          <w:szCs w:val="24"/>
        </w:rPr>
        <w:t>.</w:t>
      </w:r>
    </w:p>
    <w:p w14:paraId="33AD452D" w14:textId="10E171EF"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Total value of all grants, fellowships, and aw</w:t>
      </w:r>
      <w:r w:rsidR="00CB7D85">
        <w:rPr>
          <w:rFonts w:ascii="Times New Roman" w:hAnsi="Times New Roman"/>
          <w:sz w:val="24"/>
          <w:szCs w:val="24"/>
        </w:rPr>
        <w:t>ards- $1,229</w:t>
      </w:r>
      <w:r w:rsidR="003C4F06">
        <w:rPr>
          <w:rFonts w:ascii="Times New Roman" w:hAnsi="Times New Roman"/>
          <w:sz w:val="24"/>
          <w:szCs w:val="24"/>
        </w:rPr>
        <w:t>,651</w:t>
      </w:r>
      <w:r w:rsidRPr="00F51FBD">
        <w:rPr>
          <w:rFonts w:ascii="Times New Roman" w:hAnsi="Times New Roman"/>
          <w:sz w:val="24"/>
          <w:szCs w:val="24"/>
        </w:rPr>
        <w:t>.</w:t>
      </w:r>
    </w:p>
    <w:p w14:paraId="7CE1D987" w14:textId="77777777" w:rsidR="007B7314" w:rsidRDefault="007B7314">
      <w:pPr>
        <w:pStyle w:val="PlainText"/>
        <w:rPr>
          <w:rFonts w:ascii="Times New Roman" w:hAnsi="Times New Roman"/>
          <w:b/>
          <w:sz w:val="24"/>
          <w:szCs w:val="24"/>
        </w:rPr>
      </w:pPr>
    </w:p>
    <w:p w14:paraId="50490FF1"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5.  RESEARCH PROJECTS:</w:t>
      </w:r>
    </w:p>
    <w:p w14:paraId="1DF56D3D" w14:textId="77777777" w:rsidR="00F75616" w:rsidRPr="00F51FBD" w:rsidRDefault="00F75616">
      <w:pPr>
        <w:pStyle w:val="PlainText"/>
        <w:rPr>
          <w:rFonts w:ascii="Times New Roman" w:hAnsi="Times New Roman"/>
          <w:sz w:val="24"/>
          <w:szCs w:val="24"/>
        </w:rPr>
      </w:pPr>
    </w:p>
    <w:p w14:paraId="6B6C8B15" w14:textId="06261D79"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 Director and Principal Investigator of the Limes Arabicus Project: A regional investigation of the Roman fortified frontier in central Jordan. Five seasons of field work completed between 1980 and 1989. 30 scholarly and 10 popular articles published. Two volume interim report published in 1987. Two-volume final report published by Harvard University Press (on behalf of the Dumbarton Oaks Center for Byzantine Studies) in 2006. </w:t>
      </w:r>
    </w:p>
    <w:p w14:paraId="3E20A13C" w14:textId="77777777" w:rsidR="00F75616" w:rsidRPr="00F51FBD" w:rsidRDefault="00F75616">
      <w:pPr>
        <w:pStyle w:val="PlainText"/>
        <w:rPr>
          <w:rFonts w:ascii="Times New Roman" w:hAnsi="Times New Roman"/>
          <w:sz w:val="24"/>
          <w:szCs w:val="24"/>
        </w:rPr>
      </w:pPr>
    </w:p>
    <w:p w14:paraId="04D6575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2. Director and Principal Investigator of the Roman Aqaba Project, an excavation and survey of the Roman/Byzantine port of Aila on the Red Sea, focusing on its economy. Six summer field seasons </w:t>
      </w:r>
      <w:r w:rsidRPr="00F51FBD">
        <w:rPr>
          <w:rFonts w:ascii="Times New Roman" w:hAnsi="Times New Roman"/>
          <w:sz w:val="24"/>
          <w:szCs w:val="24"/>
        </w:rPr>
        <w:lastRenderedPageBreak/>
        <w:t>conducted between 1994 and 2002. All preliminary reports and various other articles now published. Final rep</w:t>
      </w:r>
      <w:r w:rsidR="00887B13" w:rsidRPr="00F51FBD">
        <w:rPr>
          <w:rFonts w:ascii="Times New Roman" w:hAnsi="Times New Roman"/>
          <w:sz w:val="24"/>
          <w:szCs w:val="24"/>
        </w:rPr>
        <w:t xml:space="preserve">ort, projected as three volumes, </w:t>
      </w:r>
      <w:r w:rsidRPr="00F51FBD">
        <w:rPr>
          <w:rFonts w:ascii="Times New Roman" w:hAnsi="Times New Roman"/>
          <w:sz w:val="24"/>
          <w:szCs w:val="24"/>
        </w:rPr>
        <w:t>to be published by the Americ</w:t>
      </w:r>
      <w:r w:rsidR="00E77A7A" w:rsidRPr="00F51FBD">
        <w:rPr>
          <w:rFonts w:ascii="Times New Roman" w:hAnsi="Times New Roman"/>
          <w:sz w:val="24"/>
          <w:szCs w:val="24"/>
        </w:rPr>
        <w:t>an Schools of Oriental Research. Volume 1</w:t>
      </w:r>
      <w:r w:rsidR="00557140" w:rsidRPr="00F51FBD">
        <w:rPr>
          <w:rFonts w:ascii="Times New Roman" w:hAnsi="Times New Roman"/>
          <w:sz w:val="24"/>
          <w:szCs w:val="24"/>
        </w:rPr>
        <w:t xml:space="preserve"> published</w:t>
      </w:r>
      <w:r w:rsidR="00321BCD" w:rsidRPr="00F51FBD">
        <w:rPr>
          <w:rFonts w:ascii="Times New Roman" w:hAnsi="Times New Roman"/>
          <w:sz w:val="24"/>
          <w:szCs w:val="24"/>
        </w:rPr>
        <w:t xml:space="preserve"> by </w:t>
      </w:r>
      <w:r w:rsidR="00E77A7A" w:rsidRPr="00F51FBD">
        <w:rPr>
          <w:rFonts w:ascii="Times New Roman" w:hAnsi="Times New Roman"/>
          <w:sz w:val="24"/>
          <w:szCs w:val="24"/>
        </w:rPr>
        <w:t>ASOR in 201</w:t>
      </w:r>
      <w:r w:rsidR="00557140" w:rsidRPr="00F51FBD">
        <w:rPr>
          <w:rFonts w:ascii="Times New Roman" w:hAnsi="Times New Roman"/>
          <w:sz w:val="24"/>
          <w:szCs w:val="24"/>
        </w:rPr>
        <w:t>3</w:t>
      </w:r>
      <w:r w:rsidR="00E77A7A" w:rsidRPr="00F51FBD">
        <w:rPr>
          <w:rFonts w:ascii="Times New Roman" w:hAnsi="Times New Roman"/>
          <w:sz w:val="24"/>
          <w:szCs w:val="24"/>
        </w:rPr>
        <w:t xml:space="preserve">. Volumes 2-3 </w:t>
      </w:r>
      <w:r w:rsidRPr="00F51FBD">
        <w:rPr>
          <w:rFonts w:ascii="Times New Roman" w:hAnsi="Times New Roman"/>
          <w:sz w:val="24"/>
          <w:szCs w:val="24"/>
        </w:rPr>
        <w:t>in pr</w:t>
      </w:r>
      <w:r w:rsidR="00E77A7A" w:rsidRPr="00F51FBD">
        <w:rPr>
          <w:rFonts w:ascii="Times New Roman" w:hAnsi="Times New Roman"/>
          <w:sz w:val="24"/>
          <w:szCs w:val="24"/>
        </w:rPr>
        <w:t>eparation</w:t>
      </w:r>
      <w:r w:rsidRPr="00F51FBD">
        <w:rPr>
          <w:rFonts w:ascii="Times New Roman" w:hAnsi="Times New Roman"/>
          <w:sz w:val="24"/>
          <w:szCs w:val="24"/>
        </w:rPr>
        <w:t>.</w:t>
      </w:r>
    </w:p>
    <w:p w14:paraId="2DE13E3B" w14:textId="77777777" w:rsidR="00F75616" w:rsidRPr="00F51FBD" w:rsidRDefault="00F75616">
      <w:pPr>
        <w:pStyle w:val="PlainText"/>
        <w:rPr>
          <w:rFonts w:ascii="Times New Roman" w:hAnsi="Times New Roman"/>
          <w:sz w:val="24"/>
          <w:szCs w:val="24"/>
        </w:rPr>
      </w:pPr>
    </w:p>
    <w:p w14:paraId="351D3BEB" w14:textId="74969AC0" w:rsidR="00C05F9A"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3. </w:t>
      </w:r>
      <w:r w:rsidR="00C05F9A" w:rsidRPr="00F51FBD">
        <w:rPr>
          <w:rFonts w:ascii="Times New Roman" w:hAnsi="Times New Roman"/>
          <w:sz w:val="24"/>
          <w:szCs w:val="24"/>
        </w:rPr>
        <w:t>Co-director of the Petra North Ridge Project, focusing on the non-elite population of the Nabataean, Roman and Byzantine</w:t>
      </w:r>
      <w:r w:rsidR="00B42DDB" w:rsidRPr="00F51FBD">
        <w:rPr>
          <w:rFonts w:ascii="Times New Roman" w:hAnsi="Times New Roman"/>
          <w:sz w:val="24"/>
          <w:szCs w:val="24"/>
        </w:rPr>
        <w:t xml:space="preserve"> city in southern Jordan </w:t>
      </w:r>
      <w:r w:rsidR="00C05F9A" w:rsidRPr="00F51FBD">
        <w:rPr>
          <w:rFonts w:ascii="Times New Roman" w:hAnsi="Times New Roman"/>
          <w:sz w:val="24"/>
          <w:szCs w:val="24"/>
        </w:rPr>
        <w:t xml:space="preserve">through excavation of </w:t>
      </w:r>
      <w:r w:rsidR="00B42DDB" w:rsidRPr="00F51FBD">
        <w:rPr>
          <w:rFonts w:ascii="Times New Roman" w:hAnsi="Times New Roman"/>
          <w:sz w:val="24"/>
          <w:szCs w:val="24"/>
        </w:rPr>
        <w:t xml:space="preserve">shaft tombs and domestic structures. </w:t>
      </w:r>
      <w:r w:rsidR="007511F9" w:rsidRPr="00F51FBD">
        <w:rPr>
          <w:rFonts w:ascii="Times New Roman" w:hAnsi="Times New Roman"/>
          <w:sz w:val="24"/>
          <w:szCs w:val="24"/>
        </w:rPr>
        <w:t>S</w:t>
      </w:r>
      <w:r w:rsidR="00B42DDB" w:rsidRPr="00F51FBD">
        <w:rPr>
          <w:rFonts w:ascii="Times New Roman" w:hAnsi="Times New Roman"/>
          <w:sz w:val="24"/>
          <w:szCs w:val="24"/>
        </w:rPr>
        <w:t>ummer field season</w:t>
      </w:r>
      <w:r w:rsidR="007511F9" w:rsidRPr="00F51FBD">
        <w:rPr>
          <w:rFonts w:ascii="Times New Roman" w:hAnsi="Times New Roman"/>
          <w:sz w:val="24"/>
          <w:szCs w:val="24"/>
        </w:rPr>
        <w:t>s</w:t>
      </w:r>
      <w:r w:rsidR="00C37C8F">
        <w:rPr>
          <w:rFonts w:ascii="Times New Roman" w:hAnsi="Times New Roman"/>
          <w:sz w:val="24"/>
          <w:szCs w:val="24"/>
        </w:rPr>
        <w:t xml:space="preserve"> conducted in 2012, </w:t>
      </w:r>
      <w:r w:rsidR="007511F9" w:rsidRPr="00F51FBD">
        <w:rPr>
          <w:rFonts w:ascii="Times New Roman" w:hAnsi="Times New Roman"/>
          <w:sz w:val="24"/>
          <w:szCs w:val="24"/>
        </w:rPr>
        <w:t>2014</w:t>
      </w:r>
      <w:r w:rsidR="00C37C8F">
        <w:rPr>
          <w:rFonts w:ascii="Times New Roman" w:hAnsi="Times New Roman"/>
          <w:sz w:val="24"/>
          <w:szCs w:val="24"/>
        </w:rPr>
        <w:t>, and 2016</w:t>
      </w:r>
      <w:r w:rsidR="00B42DDB" w:rsidRPr="00F51FBD">
        <w:rPr>
          <w:rFonts w:ascii="Times New Roman" w:hAnsi="Times New Roman"/>
          <w:sz w:val="24"/>
          <w:szCs w:val="24"/>
        </w:rPr>
        <w:t>.</w:t>
      </w:r>
      <w:r w:rsidR="00CB0D4D">
        <w:rPr>
          <w:rFonts w:ascii="Times New Roman" w:hAnsi="Times New Roman"/>
          <w:sz w:val="24"/>
          <w:szCs w:val="24"/>
        </w:rPr>
        <w:t xml:space="preserve"> Preliminary reports published </w:t>
      </w:r>
      <w:r w:rsidR="00E90B9F">
        <w:rPr>
          <w:rFonts w:ascii="Times New Roman" w:hAnsi="Times New Roman"/>
          <w:sz w:val="24"/>
          <w:szCs w:val="24"/>
        </w:rPr>
        <w:t xml:space="preserve">or </w:t>
      </w:r>
      <w:r w:rsidR="00CB0D4D">
        <w:rPr>
          <w:rFonts w:ascii="Times New Roman" w:hAnsi="Times New Roman"/>
          <w:sz w:val="24"/>
          <w:szCs w:val="24"/>
        </w:rPr>
        <w:t>in</w:t>
      </w:r>
      <w:r w:rsidR="00E90B9F">
        <w:rPr>
          <w:rFonts w:ascii="Times New Roman" w:hAnsi="Times New Roman"/>
          <w:sz w:val="24"/>
          <w:szCs w:val="24"/>
        </w:rPr>
        <w:t xml:space="preserve"> progress</w:t>
      </w:r>
      <w:r w:rsidR="00CB0D4D">
        <w:rPr>
          <w:rFonts w:ascii="Times New Roman" w:hAnsi="Times New Roman"/>
          <w:sz w:val="24"/>
          <w:szCs w:val="24"/>
        </w:rPr>
        <w:t>. Final report in preparation.</w:t>
      </w:r>
    </w:p>
    <w:p w14:paraId="3D908215" w14:textId="77777777" w:rsidR="00C05F9A" w:rsidRPr="00F51FBD" w:rsidRDefault="00C05F9A">
      <w:pPr>
        <w:pStyle w:val="PlainText"/>
        <w:rPr>
          <w:rFonts w:ascii="Times New Roman" w:hAnsi="Times New Roman"/>
          <w:sz w:val="24"/>
          <w:szCs w:val="24"/>
        </w:rPr>
      </w:pPr>
    </w:p>
    <w:p w14:paraId="6BDB460E" w14:textId="77777777" w:rsidR="00F75616" w:rsidRPr="00F51FBD" w:rsidRDefault="00C05F9A">
      <w:pPr>
        <w:pStyle w:val="PlainText"/>
        <w:rPr>
          <w:rFonts w:ascii="Times New Roman" w:hAnsi="Times New Roman"/>
          <w:sz w:val="24"/>
          <w:szCs w:val="24"/>
        </w:rPr>
      </w:pPr>
      <w:r w:rsidRPr="00F51FBD">
        <w:rPr>
          <w:rFonts w:ascii="Times New Roman" w:hAnsi="Times New Roman"/>
          <w:sz w:val="24"/>
          <w:szCs w:val="24"/>
        </w:rPr>
        <w:t xml:space="preserve">4. </w:t>
      </w:r>
      <w:r w:rsidR="00F75616" w:rsidRPr="00F51FBD">
        <w:rPr>
          <w:rFonts w:ascii="Times New Roman" w:hAnsi="Times New Roman"/>
          <w:sz w:val="24"/>
          <w:szCs w:val="24"/>
        </w:rPr>
        <w:t>Monograph on the eastern frontier policy of the Roman Empire, 64 B.C. to A.D. 628. Most research completed. Two chapters written.</w:t>
      </w:r>
    </w:p>
    <w:p w14:paraId="561B6C8A" w14:textId="77777777" w:rsidR="00F75616" w:rsidRPr="00F51FBD" w:rsidRDefault="00F75616">
      <w:pPr>
        <w:pStyle w:val="PlainText"/>
        <w:rPr>
          <w:rFonts w:ascii="Times New Roman" w:hAnsi="Times New Roman"/>
          <w:sz w:val="24"/>
          <w:szCs w:val="24"/>
        </w:rPr>
      </w:pPr>
    </w:p>
    <w:p w14:paraId="751FC1B9"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6. UNIVERSITY AND PROFESSIONAL SERVICE:</w:t>
      </w:r>
    </w:p>
    <w:p w14:paraId="5E57BD02" w14:textId="77777777" w:rsidR="00F75616" w:rsidRPr="00F51FBD" w:rsidRDefault="00F75616">
      <w:pPr>
        <w:pStyle w:val="PlainText"/>
        <w:rPr>
          <w:rFonts w:ascii="Times New Roman" w:hAnsi="Times New Roman"/>
          <w:sz w:val="24"/>
          <w:szCs w:val="24"/>
        </w:rPr>
      </w:pPr>
    </w:p>
    <w:p w14:paraId="66FAD7A8" w14:textId="47CCC7CA" w:rsidR="00742A1D" w:rsidRPr="00F51FBD" w:rsidRDefault="00742A1D" w:rsidP="00742A1D">
      <w:pPr>
        <w:pStyle w:val="PlainText"/>
        <w:ind w:left="1440" w:hanging="1440"/>
        <w:rPr>
          <w:rFonts w:ascii="Times New Roman" w:hAnsi="Times New Roman"/>
          <w:sz w:val="24"/>
          <w:szCs w:val="24"/>
        </w:rPr>
      </w:pPr>
      <w:r w:rsidRPr="00F51FBD">
        <w:rPr>
          <w:rFonts w:ascii="Times New Roman" w:hAnsi="Times New Roman"/>
          <w:sz w:val="24"/>
          <w:szCs w:val="24"/>
        </w:rPr>
        <w:t>1987-present</w:t>
      </w:r>
      <w:r w:rsidRPr="00F51FBD">
        <w:rPr>
          <w:rFonts w:ascii="Times New Roman" w:hAnsi="Times New Roman"/>
          <w:sz w:val="24"/>
          <w:szCs w:val="24"/>
        </w:rPr>
        <w:tab/>
        <w:t>Trustee, American Center of Oriental Research, Amman, Jordan. Second Vice-President (2002- )</w:t>
      </w:r>
      <w:r w:rsidR="00D2079F">
        <w:rPr>
          <w:rFonts w:ascii="Times New Roman" w:hAnsi="Times New Roman"/>
          <w:sz w:val="24"/>
          <w:szCs w:val="24"/>
        </w:rPr>
        <w:t>; Cha</w:t>
      </w:r>
      <w:r w:rsidR="00F10E05">
        <w:rPr>
          <w:rFonts w:ascii="Times New Roman" w:hAnsi="Times New Roman"/>
          <w:sz w:val="24"/>
          <w:szCs w:val="24"/>
        </w:rPr>
        <w:t>ir of Fellowship Committee (201</w:t>
      </w:r>
      <w:r w:rsidR="00E90B9F">
        <w:rPr>
          <w:rFonts w:ascii="Times New Roman" w:hAnsi="Times New Roman"/>
          <w:sz w:val="24"/>
          <w:szCs w:val="24"/>
        </w:rPr>
        <w:t>1</w:t>
      </w:r>
      <w:r w:rsidR="00D2079F">
        <w:rPr>
          <w:rFonts w:ascii="Times New Roman" w:hAnsi="Times New Roman"/>
          <w:sz w:val="24"/>
          <w:szCs w:val="24"/>
        </w:rPr>
        <w:t>-</w:t>
      </w:r>
      <w:r w:rsidR="00E568FE">
        <w:rPr>
          <w:rFonts w:ascii="Times New Roman" w:hAnsi="Times New Roman"/>
          <w:sz w:val="24"/>
          <w:szCs w:val="24"/>
        </w:rPr>
        <w:t>17</w:t>
      </w:r>
      <w:r w:rsidR="00D2079F">
        <w:rPr>
          <w:rFonts w:ascii="Times New Roman" w:hAnsi="Times New Roman"/>
          <w:sz w:val="24"/>
          <w:szCs w:val="24"/>
        </w:rPr>
        <w:t>)</w:t>
      </w:r>
      <w:r w:rsidR="00E568FE">
        <w:rPr>
          <w:rFonts w:ascii="Times New Roman" w:hAnsi="Times New Roman"/>
          <w:sz w:val="24"/>
          <w:szCs w:val="24"/>
        </w:rPr>
        <w:t>, Chair of Publication Committee (2018- ), Chair of Nominating Committee (2019- )</w:t>
      </w:r>
    </w:p>
    <w:p w14:paraId="40303161" w14:textId="77777777" w:rsidR="00742A1D" w:rsidRDefault="00742A1D" w:rsidP="00742A1D">
      <w:pPr>
        <w:pStyle w:val="PlainText"/>
        <w:rPr>
          <w:rFonts w:ascii="Times New Roman" w:hAnsi="Times New Roman"/>
          <w:sz w:val="24"/>
          <w:szCs w:val="24"/>
        </w:rPr>
      </w:pPr>
      <w:r w:rsidRPr="00F51FBD">
        <w:rPr>
          <w:rFonts w:ascii="Times New Roman" w:hAnsi="Times New Roman"/>
          <w:sz w:val="24"/>
          <w:szCs w:val="24"/>
        </w:rPr>
        <w:t xml:space="preserve">1985-present   </w:t>
      </w:r>
      <w:r w:rsidRPr="00F51FBD">
        <w:rPr>
          <w:rFonts w:ascii="Times New Roman" w:hAnsi="Times New Roman"/>
          <w:sz w:val="24"/>
          <w:szCs w:val="24"/>
        </w:rPr>
        <w:tab/>
        <w:t>NCSU Institutional Representative, American Schools of Oriental Research</w:t>
      </w:r>
    </w:p>
    <w:p w14:paraId="1619661B" w14:textId="1EEF5450" w:rsidR="00E568FE" w:rsidRDefault="00E568FE" w:rsidP="00742A1D">
      <w:pPr>
        <w:pStyle w:val="PlainText"/>
        <w:rPr>
          <w:rFonts w:ascii="Times New Roman" w:hAnsi="Times New Roman"/>
          <w:sz w:val="24"/>
          <w:szCs w:val="24"/>
        </w:rPr>
      </w:pPr>
      <w:r>
        <w:rPr>
          <w:rFonts w:ascii="Times New Roman" w:hAnsi="Times New Roman"/>
          <w:sz w:val="24"/>
          <w:szCs w:val="24"/>
        </w:rPr>
        <w:t>2019-20</w:t>
      </w:r>
      <w:r>
        <w:rPr>
          <w:rFonts w:ascii="Times New Roman" w:hAnsi="Times New Roman"/>
          <w:sz w:val="24"/>
          <w:szCs w:val="24"/>
        </w:rPr>
        <w:tab/>
        <w:t xml:space="preserve">Chair, </w:t>
      </w:r>
      <w:r w:rsidRPr="00F51FBD">
        <w:rPr>
          <w:rFonts w:ascii="Times New Roman" w:hAnsi="Times New Roman"/>
          <w:sz w:val="24"/>
          <w:szCs w:val="24"/>
        </w:rPr>
        <w:t xml:space="preserve">History Department </w:t>
      </w:r>
      <w:r>
        <w:rPr>
          <w:rFonts w:ascii="Times New Roman" w:hAnsi="Times New Roman"/>
          <w:sz w:val="24"/>
          <w:szCs w:val="24"/>
        </w:rPr>
        <w:t xml:space="preserve">Budget </w:t>
      </w:r>
      <w:r w:rsidRPr="00F51FBD">
        <w:rPr>
          <w:rFonts w:ascii="Times New Roman" w:hAnsi="Times New Roman"/>
          <w:sz w:val="24"/>
          <w:szCs w:val="24"/>
        </w:rPr>
        <w:t>Committee</w:t>
      </w:r>
    </w:p>
    <w:p w14:paraId="1703CC21" w14:textId="222F0D20" w:rsidR="00DD3F6E" w:rsidRDefault="00DD3F6E" w:rsidP="00742A1D">
      <w:pPr>
        <w:pStyle w:val="PlainText"/>
        <w:rPr>
          <w:rFonts w:ascii="Times New Roman" w:hAnsi="Times New Roman"/>
          <w:sz w:val="24"/>
          <w:szCs w:val="24"/>
        </w:rPr>
      </w:pPr>
      <w:r>
        <w:rPr>
          <w:rFonts w:ascii="Times New Roman" w:hAnsi="Times New Roman"/>
          <w:sz w:val="24"/>
          <w:szCs w:val="24"/>
        </w:rPr>
        <w:t>2018-19</w:t>
      </w:r>
      <w:r>
        <w:rPr>
          <w:rFonts w:ascii="Times New Roman" w:hAnsi="Times New Roman"/>
          <w:sz w:val="24"/>
          <w:szCs w:val="24"/>
        </w:rPr>
        <w:tab/>
        <w:t xml:space="preserve">NCSU Selection Committee for </w:t>
      </w:r>
      <w:r w:rsidRPr="00244369">
        <w:rPr>
          <w:rFonts w:ascii="Times New Roman" w:hAnsi="Times New Roman"/>
          <w:sz w:val="24"/>
          <w:szCs w:val="24"/>
        </w:rPr>
        <w:t>Alumni Distinguished Graduate Professor</w:t>
      </w:r>
    </w:p>
    <w:p w14:paraId="7A5C9E32" w14:textId="3B728846" w:rsidR="000B134F" w:rsidRDefault="000B134F" w:rsidP="00742A1D">
      <w:pPr>
        <w:pStyle w:val="PlainText"/>
        <w:rPr>
          <w:rFonts w:ascii="Times New Roman" w:hAnsi="Times New Roman"/>
          <w:sz w:val="24"/>
          <w:szCs w:val="24"/>
        </w:rPr>
      </w:pPr>
      <w:r>
        <w:rPr>
          <w:rFonts w:ascii="Times New Roman" w:hAnsi="Times New Roman"/>
          <w:sz w:val="24"/>
          <w:szCs w:val="24"/>
        </w:rPr>
        <w:t>2018-19</w:t>
      </w:r>
      <w:r>
        <w:rPr>
          <w:rFonts w:ascii="Times New Roman" w:hAnsi="Times New Roman"/>
          <w:sz w:val="24"/>
          <w:szCs w:val="24"/>
        </w:rPr>
        <w:tab/>
      </w:r>
      <w:r w:rsidRPr="00F51FBD">
        <w:rPr>
          <w:rFonts w:ascii="Times New Roman" w:hAnsi="Times New Roman"/>
          <w:sz w:val="24"/>
          <w:szCs w:val="24"/>
        </w:rPr>
        <w:t>History Department Graduate Committee</w:t>
      </w:r>
    </w:p>
    <w:p w14:paraId="60382618" w14:textId="0EE60AB6" w:rsidR="00D11F33" w:rsidRDefault="00D11F33" w:rsidP="00D11F33">
      <w:pPr>
        <w:pStyle w:val="PlainText"/>
        <w:ind w:left="1440" w:hanging="1440"/>
        <w:rPr>
          <w:rFonts w:ascii="Times New Roman" w:hAnsi="Times New Roman"/>
          <w:sz w:val="24"/>
          <w:szCs w:val="24"/>
        </w:rPr>
      </w:pPr>
      <w:r>
        <w:rPr>
          <w:rFonts w:ascii="Times New Roman" w:hAnsi="Times New Roman"/>
          <w:sz w:val="24"/>
          <w:szCs w:val="24"/>
        </w:rPr>
        <w:t>2018-19</w:t>
      </w:r>
      <w:r>
        <w:rPr>
          <w:rFonts w:ascii="Times New Roman" w:hAnsi="Times New Roman"/>
          <w:sz w:val="24"/>
          <w:szCs w:val="24"/>
        </w:rPr>
        <w:tab/>
        <w:t>College of Humanities and Social Sciences Renewal, Tenure, and Promotion Committee</w:t>
      </w:r>
    </w:p>
    <w:p w14:paraId="7F62FA10" w14:textId="715B8CDE" w:rsidR="007B7314" w:rsidRDefault="007B7314" w:rsidP="00742A1D">
      <w:pPr>
        <w:pStyle w:val="PlainText"/>
        <w:rPr>
          <w:rFonts w:ascii="Times New Roman" w:hAnsi="Times New Roman"/>
          <w:sz w:val="24"/>
          <w:szCs w:val="24"/>
        </w:rPr>
      </w:pPr>
      <w:r>
        <w:rPr>
          <w:rFonts w:ascii="Times New Roman" w:hAnsi="Times New Roman"/>
          <w:sz w:val="24"/>
          <w:szCs w:val="24"/>
        </w:rPr>
        <w:t>2017-</w:t>
      </w:r>
      <w:r w:rsidR="00D11F33">
        <w:rPr>
          <w:rFonts w:ascii="Times New Roman" w:hAnsi="Times New Roman"/>
          <w:sz w:val="24"/>
          <w:szCs w:val="24"/>
        </w:rPr>
        <w:t>19</w:t>
      </w:r>
      <w:r>
        <w:rPr>
          <w:rFonts w:ascii="Times New Roman" w:hAnsi="Times New Roman"/>
          <w:sz w:val="24"/>
          <w:szCs w:val="24"/>
        </w:rPr>
        <w:tab/>
      </w:r>
      <w:r w:rsidR="0037070C" w:rsidRPr="00F51FBD">
        <w:rPr>
          <w:rFonts w:ascii="Times New Roman" w:hAnsi="Times New Roman"/>
          <w:sz w:val="24"/>
          <w:szCs w:val="24"/>
        </w:rPr>
        <w:t xml:space="preserve">History Department </w:t>
      </w:r>
      <w:r>
        <w:rPr>
          <w:rFonts w:ascii="Times New Roman" w:hAnsi="Times New Roman"/>
          <w:sz w:val="24"/>
          <w:szCs w:val="24"/>
        </w:rPr>
        <w:t>Student Academic Advisor</w:t>
      </w:r>
    </w:p>
    <w:p w14:paraId="7DCC69F1" w14:textId="42D5B31D" w:rsidR="00484966" w:rsidRDefault="00484966" w:rsidP="00742A1D">
      <w:pPr>
        <w:pStyle w:val="PlainText"/>
        <w:rPr>
          <w:rFonts w:ascii="Times New Roman" w:hAnsi="Times New Roman"/>
          <w:sz w:val="24"/>
          <w:szCs w:val="24"/>
        </w:rPr>
      </w:pPr>
      <w:r>
        <w:rPr>
          <w:rFonts w:ascii="Times New Roman" w:hAnsi="Times New Roman"/>
          <w:sz w:val="24"/>
          <w:szCs w:val="24"/>
        </w:rPr>
        <w:t>2017-18</w:t>
      </w:r>
      <w:r>
        <w:rPr>
          <w:rFonts w:ascii="Times New Roman" w:hAnsi="Times New Roman"/>
          <w:sz w:val="24"/>
          <w:szCs w:val="24"/>
        </w:rPr>
        <w:tab/>
        <w:t>Archaeological Institute of America Fellowship Committee</w:t>
      </w:r>
    </w:p>
    <w:p w14:paraId="17B82ECF" w14:textId="629A3824" w:rsidR="009A5BAF" w:rsidRDefault="009A5BAF" w:rsidP="00742A1D">
      <w:pPr>
        <w:pStyle w:val="PlainText"/>
        <w:rPr>
          <w:rFonts w:ascii="Times New Roman" w:hAnsi="Times New Roman"/>
          <w:sz w:val="24"/>
          <w:szCs w:val="24"/>
        </w:rPr>
      </w:pPr>
      <w:r>
        <w:rPr>
          <w:rFonts w:ascii="Times New Roman" w:hAnsi="Times New Roman"/>
          <w:sz w:val="24"/>
          <w:szCs w:val="24"/>
        </w:rPr>
        <w:t>2017-18</w:t>
      </w:r>
      <w:r>
        <w:rPr>
          <w:rFonts w:ascii="Times New Roman" w:hAnsi="Times New Roman"/>
          <w:sz w:val="24"/>
          <w:szCs w:val="24"/>
        </w:rPr>
        <w:tab/>
      </w:r>
      <w:r w:rsidRPr="00F51FBD">
        <w:rPr>
          <w:rFonts w:ascii="Times New Roman" w:hAnsi="Times New Roman"/>
          <w:sz w:val="24"/>
          <w:szCs w:val="24"/>
        </w:rPr>
        <w:t>College of Humanities &amp; Social Sciences Research Committee</w:t>
      </w:r>
    </w:p>
    <w:p w14:paraId="1F926883" w14:textId="03811E25" w:rsidR="009A5BAF" w:rsidRPr="00F51FBD" w:rsidRDefault="009A5BAF" w:rsidP="00742A1D">
      <w:pPr>
        <w:pStyle w:val="PlainText"/>
        <w:rPr>
          <w:rFonts w:ascii="Times New Roman" w:hAnsi="Times New Roman"/>
          <w:sz w:val="24"/>
          <w:szCs w:val="24"/>
        </w:rPr>
      </w:pPr>
      <w:r>
        <w:rPr>
          <w:rFonts w:ascii="Times New Roman" w:hAnsi="Times New Roman"/>
          <w:sz w:val="24"/>
          <w:szCs w:val="24"/>
        </w:rPr>
        <w:t>2017-18</w:t>
      </w:r>
      <w:r>
        <w:rPr>
          <w:rFonts w:ascii="Times New Roman" w:hAnsi="Times New Roman"/>
          <w:sz w:val="24"/>
          <w:szCs w:val="24"/>
        </w:rPr>
        <w:tab/>
        <w:t xml:space="preserve">Chair, </w:t>
      </w:r>
      <w:r w:rsidRPr="00F51FBD">
        <w:rPr>
          <w:rFonts w:ascii="Times New Roman" w:hAnsi="Times New Roman"/>
          <w:sz w:val="24"/>
          <w:szCs w:val="24"/>
        </w:rPr>
        <w:t>History Department Research Committee</w:t>
      </w:r>
    </w:p>
    <w:p w14:paraId="572120B9" w14:textId="78753594" w:rsidR="00325CC5" w:rsidRDefault="00325CC5" w:rsidP="00742A1D">
      <w:pPr>
        <w:pStyle w:val="PlainText"/>
        <w:rPr>
          <w:rFonts w:ascii="Times New Roman" w:hAnsi="Times New Roman"/>
          <w:sz w:val="24"/>
          <w:szCs w:val="24"/>
        </w:rPr>
      </w:pPr>
      <w:r>
        <w:rPr>
          <w:rFonts w:ascii="Times New Roman" w:hAnsi="Times New Roman"/>
          <w:sz w:val="24"/>
          <w:szCs w:val="24"/>
        </w:rPr>
        <w:t>2016-17</w:t>
      </w:r>
      <w:r>
        <w:rPr>
          <w:rFonts w:ascii="Times New Roman" w:hAnsi="Times New Roman"/>
          <w:sz w:val="24"/>
          <w:szCs w:val="24"/>
        </w:rPr>
        <w:tab/>
        <w:t>Chair, History Department Post-tenure Review Committee</w:t>
      </w:r>
    </w:p>
    <w:p w14:paraId="528EB084" w14:textId="77777777" w:rsidR="00956C65" w:rsidRPr="00F51FBD" w:rsidRDefault="00956C65" w:rsidP="00956C65">
      <w:pPr>
        <w:pStyle w:val="PlainText"/>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sidRPr="00F51FBD">
        <w:rPr>
          <w:rFonts w:ascii="Times New Roman" w:hAnsi="Times New Roman"/>
          <w:sz w:val="24"/>
          <w:szCs w:val="24"/>
        </w:rPr>
        <w:t>National Endowment for the Humanities Panel on Grants in Archaeology</w:t>
      </w:r>
    </w:p>
    <w:p w14:paraId="08AA3CE3" w14:textId="2BDAF41E" w:rsidR="00786D83" w:rsidRPr="00F51FBD" w:rsidRDefault="00786D83" w:rsidP="00742A1D">
      <w:pPr>
        <w:pStyle w:val="PlainText"/>
        <w:rPr>
          <w:rFonts w:ascii="Times New Roman" w:hAnsi="Times New Roman"/>
          <w:sz w:val="24"/>
          <w:szCs w:val="24"/>
        </w:rPr>
      </w:pPr>
      <w:r w:rsidRPr="00F51FBD">
        <w:rPr>
          <w:rFonts w:ascii="Times New Roman" w:hAnsi="Times New Roman"/>
          <w:sz w:val="24"/>
          <w:szCs w:val="24"/>
        </w:rPr>
        <w:t>2015-16</w:t>
      </w:r>
      <w:r w:rsidRPr="00F51FBD">
        <w:rPr>
          <w:rFonts w:ascii="Times New Roman" w:hAnsi="Times New Roman"/>
          <w:sz w:val="24"/>
          <w:szCs w:val="24"/>
        </w:rPr>
        <w:tab/>
        <w:t>Chair, History Department Research Committee</w:t>
      </w:r>
    </w:p>
    <w:p w14:paraId="05EE8E6F" w14:textId="7ACBAE04" w:rsidR="00786D83" w:rsidRDefault="00786D83" w:rsidP="00742A1D">
      <w:pPr>
        <w:pStyle w:val="PlainText"/>
        <w:rPr>
          <w:rFonts w:ascii="Times New Roman" w:hAnsi="Times New Roman"/>
          <w:sz w:val="24"/>
          <w:szCs w:val="24"/>
        </w:rPr>
      </w:pPr>
      <w:r w:rsidRPr="00F51FBD">
        <w:rPr>
          <w:rFonts w:ascii="Times New Roman" w:hAnsi="Times New Roman"/>
          <w:sz w:val="24"/>
          <w:szCs w:val="24"/>
        </w:rPr>
        <w:t>2015-16</w:t>
      </w:r>
      <w:r w:rsidRPr="00F51FBD">
        <w:rPr>
          <w:rFonts w:ascii="Times New Roman" w:hAnsi="Times New Roman"/>
          <w:sz w:val="24"/>
          <w:szCs w:val="24"/>
        </w:rPr>
        <w:tab/>
        <w:t>College of Humanities &amp; Social Sciences Research Committee</w:t>
      </w:r>
    </w:p>
    <w:p w14:paraId="441CF91E" w14:textId="268DD528" w:rsidR="00956C65" w:rsidRPr="00F51FBD" w:rsidRDefault="00956C65" w:rsidP="00742A1D">
      <w:pPr>
        <w:pStyle w:val="PlainText"/>
        <w:rPr>
          <w:rFonts w:ascii="Times New Roman" w:hAnsi="Times New Roman"/>
          <w:sz w:val="24"/>
          <w:szCs w:val="24"/>
        </w:rPr>
      </w:pPr>
      <w:r w:rsidRPr="00F51FBD">
        <w:rPr>
          <w:rFonts w:ascii="Times New Roman" w:hAnsi="Times New Roman"/>
          <w:sz w:val="24"/>
          <w:szCs w:val="24"/>
        </w:rPr>
        <w:t>2015</w:t>
      </w:r>
      <w:r w:rsidRPr="00F51FBD">
        <w:rPr>
          <w:rFonts w:ascii="Times New Roman" w:hAnsi="Times New Roman"/>
          <w:sz w:val="24"/>
          <w:szCs w:val="24"/>
        </w:rPr>
        <w:tab/>
      </w:r>
      <w:r w:rsidRPr="00F51FBD">
        <w:rPr>
          <w:rFonts w:ascii="Times New Roman" w:hAnsi="Times New Roman"/>
          <w:sz w:val="24"/>
          <w:szCs w:val="24"/>
        </w:rPr>
        <w:tab/>
        <w:t>Chair, Search Committee for Post-doctoral Teaching Fellow in ancient history</w:t>
      </w:r>
    </w:p>
    <w:p w14:paraId="13E33EEB" w14:textId="77777777" w:rsidR="00A435EE" w:rsidRPr="00F51FBD" w:rsidRDefault="00A435EE" w:rsidP="00742A1D">
      <w:pPr>
        <w:pStyle w:val="PlainText"/>
        <w:rPr>
          <w:rFonts w:ascii="Times New Roman" w:hAnsi="Times New Roman"/>
          <w:sz w:val="24"/>
          <w:szCs w:val="24"/>
        </w:rPr>
      </w:pPr>
      <w:r w:rsidRPr="00F51FBD">
        <w:rPr>
          <w:rFonts w:ascii="Times New Roman" w:hAnsi="Times New Roman"/>
          <w:sz w:val="24"/>
          <w:szCs w:val="24"/>
        </w:rPr>
        <w:t>2013</w:t>
      </w:r>
      <w:r w:rsidRPr="00F51FBD">
        <w:rPr>
          <w:rFonts w:ascii="Times New Roman" w:hAnsi="Times New Roman"/>
          <w:sz w:val="24"/>
          <w:szCs w:val="24"/>
        </w:rPr>
        <w:tab/>
      </w:r>
      <w:r w:rsidRPr="00F51FBD">
        <w:rPr>
          <w:rFonts w:ascii="Times New Roman" w:hAnsi="Times New Roman"/>
          <w:sz w:val="24"/>
          <w:szCs w:val="24"/>
        </w:rPr>
        <w:tab/>
        <w:t>Chair, Search Committee for Post-doctoral Teaching Fellow in ancient history</w:t>
      </w:r>
    </w:p>
    <w:p w14:paraId="0FF16756" w14:textId="77777777" w:rsidR="005B5372" w:rsidRPr="00F51FBD" w:rsidRDefault="005B5372">
      <w:pPr>
        <w:pStyle w:val="PlainText"/>
        <w:rPr>
          <w:rFonts w:ascii="Times New Roman" w:hAnsi="Times New Roman"/>
          <w:sz w:val="24"/>
          <w:szCs w:val="24"/>
        </w:rPr>
      </w:pPr>
      <w:r w:rsidRPr="00F51FBD">
        <w:rPr>
          <w:rFonts w:ascii="Times New Roman" w:hAnsi="Times New Roman"/>
          <w:sz w:val="24"/>
          <w:szCs w:val="24"/>
        </w:rPr>
        <w:t>2010-</w:t>
      </w:r>
      <w:r w:rsidR="00742A1D" w:rsidRPr="00F51FBD">
        <w:rPr>
          <w:rFonts w:ascii="Times New Roman" w:hAnsi="Times New Roman"/>
          <w:sz w:val="24"/>
          <w:szCs w:val="24"/>
        </w:rPr>
        <w:t>2013</w:t>
      </w:r>
      <w:r w:rsidRPr="00F51FBD">
        <w:rPr>
          <w:rFonts w:ascii="Times New Roman" w:hAnsi="Times New Roman"/>
          <w:sz w:val="24"/>
          <w:szCs w:val="24"/>
        </w:rPr>
        <w:tab/>
        <w:t>History Department Graduate Committee</w:t>
      </w:r>
    </w:p>
    <w:p w14:paraId="3B15F6EE" w14:textId="77777777" w:rsidR="00F75616" w:rsidRPr="00F51FBD" w:rsidRDefault="00742A1D">
      <w:pPr>
        <w:pStyle w:val="PlainText"/>
        <w:rPr>
          <w:rFonts w:ascii="Times New Roman" w:hAnsi="Times New Roman"/>
          <w:sz w:val="24"/>
          <w:szCs w:val="24"/>
        </w:rPr>
      </w:pPr>
      <w:r w:rsidRPr="00F51FBD">
        <w:rPr>
          <w:rFonts w:ascii="Times New Roman" w:hAnsi="Times New Roman"/>
          <w:sz w:val="24"/>
          <w:szCs w:val="24"/>
        </w:rPr>
        <w:t>2005-2013</w:t>
      </w:r>
      <w:r w:rsidR="00F75616" w:rsidRPr="00F51FBD">
        <w:rPr>
          <w:rFonts w:ascii="Times New Roman" w:hAnsi="Times New Roman"/>
          <w:sz w:val="24"/>
          <w:szCs w:val="24"/>
        </w:rPr>
        <w:tab/>
        <w:t>Director, History Department Honors Program</w:t>
      </w:r>
    </w:p>
    <w:p w14:paraId="54AED423" w14:textId="77777777" w:rsidR="000C35F7" w:rsidRPr="00F51FBD" w:rsidRDefault="000C35F7">
      <w:pPr>
        <w:pStyle w:val="PlainText"/>
        <w:rPr>
          <w:rFonts w:ascii="Times New Roman" w:hAnsi="Times New Roman"/>
          <w:sz w:val="24"/>
          <w:szCs w:val="24"/>
        </w:rPr>
      </w:pPr>
      <w:r w:rsidRPr="00F51FBD">
        <w:rPr>
          <w:rFonts w:ascii="Times New Roman" w:hAnsi="Times New Roman"/>
          <w:sz w:val="24"/>
          <w:szCs w:val="24"/>
        </w:rPr>
        <w:t>2010</w:t>
      </w:r>
      <w:r w:rsidRPr="00F51FBD">
        <w:rPr>
          <w:rFonts w:ascii="Times New Roman" w:hAnsi="Times New Roman"/>
          <w:sz w:val="24"/>
          <w:szCs w:val="24"/>
        </w:rPr>
        <w:tab/>
      </w:r>
      <w:r w:rsidRPr="00F51FBD">
        <w:rPr>
          <w:rFonts w:ascii="Times New Roman" w:hAnsi="Times New Roman"/>
          <w:sz w:val="24"/>
          <w:szCs w:val="24"/>
        </w:rPr>
        <w:tab/>
        <w:t>History Department Salary Review Committee</w:t>
      </w:r>
    </w:p>
    <w:p w14:paraId="520D2E16" w14:textId="77777777" w:rsidR="00444448" w:rsidRPr="00F51FBD" w:rsidRDefault="00444448">
      <w:pPr>
        <w:pStyle w:val="PlainText"/>
        <w:rPr>
          <w:rFonts w:ascii="Times New Roman" w:hAnsi="Times New Roman"/>
          <w:sz w:val="24"/>
          <w:szCs w:val="24"/>
        </w:rPr>
      </w:pPr>
      <w:r w:rsidRPr="00F51FBD">
        <w:rPr>
          <w:rFonts w:ascii="Times New Roman" w:hAnsi="Times New Roman"/>
          <w:sz w:val="24"/>
          <w:szCs w:val="24"/>
        </w:rPr>
        <w:t>2009</w:t>
      </w:r>
      <w:r w:rsidRPr="00F51FBD">
        <w:rPr>
          <w:rFonts w:ascii="Times New Roman" w:hAnsi="Times New Roman"/>
          <w:sz w:val="24"/>
          <w:szCs w:val="24"/>
        </w:rPr>
        <w:tab/>
      </w:r>
      <w:r w:rsidRPr="00F51FBD">
        <w:rPr>
          <w:rFonts w:ascii="Times New Roman" w:hAnsi="Times New Roman"/>
          <w:sz w:val="24"/>
          <w:szCs w:val="24"/>
        </w:rPr>
        <w:tab/>
        <w:t>National Endowment for the Humanities Panel on Grants in Archaeology</w:t>
      </w:r>
    </w:p>
    <w:p w14:paraId="5EADE6FE" w14:textId="77777777" w:rsidR="00F75616" w:rsidRPr="00F51FBD" w:rsidRDefault="00F75616">
      <w:pPr>
        <w:pStyle w:val="PlainText"/>
        <w:numPr>
          <w:ilvl w:val="1"/>
          <w:numId w:val="21"/>
        </w:numPr>
        <w:rPr>
          <w:rFonts w:ascii="Times New Roman" w:hAnsi="Times New Roman"/>
          <w:sz w:val="24"/>
          <w:szCs w:val="24"/>
        </w:rPr>
      </w:pPr>
      <w:r w:rsidRPr="00F51FBD">
        <w:rPr>
          <w:rFonts w:ascii="Times New Roman" w:hAnsi="Times New Roman"/>
          <w:sz w:val="24"/>
          <w:szCs w:val="24"/>
        </w:rPr>
        <w:t>History Department Strategic Planning Committee</w:t>
      </w:r>
    </w:p>
    <w:p w14:paraId="508398C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2006</w:t>
      </w:r>
      <w:r w:rsidRPr="00F51FBD">
        <w:rPr>
          <w:rFonts w:ascii="Times New Roman" w:hAnsi="Times New Roman"/>
          <w:sz w:val="24"/>
          <w:szCs w:val="24"/>
        </w:rPr>
        <w:tab/>
      </w:r>
      <w:r w:rsidRPr="00F51FBD">
        <w:rPr>
          <w:rFonts w:ascii="Times New Roman" w:hAnsi="Times New Roman"/>
          <w:sz w:val="24"/>
          <w:szCs w:val="24"/>
        </w:rPr>
        <w:tab/>
        <w:t>History Department Salary Review Committee</w:t>
      </w:r>
    </w:p>
    <w:p w14:paraId="638909D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2005-06</w:t>
      </w:r>
      <w:r w:rsidRPr="00F51FBD">
        <w:rPr>
          <w:rFonts w:ascii="Times New Roman" w:hAnsi="Times New Roman"/>
          <w:sz w:val="24"/>
          <w:szCs w:val="24"/>
        </w:rPr>
        <w:tab/>
        <w:t>History Department Search Committee for European medieval historian</w:t>
      </w:r>
    </w:p>
    <w:p w14:paraId="1B4A9CF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2005-07</w:t>
      </w:r>
      <w:r w:rsidRPr="00F51FBD">
        <w:rPr>
          <w:rFonts w:ascii="Times New Roman" w:hAnsi="Times New Roman"/>
          <w:sz w:val="24"/>
          <w:szCs w:val="24"/>
        </w:rPr>
        <w:tab/>
        <w:t>History Department Graduate Committee</w:t>
      </w:r>
    </w:p>
    <w:p w14:paraId="1874D493" w14:textId="77777777" w:rsidR="00F75616" w:rsidRPr="00F51FBD" w:rsidRDefault="00F75616">
      <w:pPr>
        <w:pStyle w:val="PlainText"/>
        <w:numPr>
          <w:ilvl w:val="1"/>
          <w:numId w:val="15"/>
        </w:numPr>
        <w:rPr>
          <w:rFonts w:ascii="Times New Roman" w:hAnsi="Times New Roman"/>
          <w:sz w:val="24"/>
          <w:szCs w:val="24"/>
        </w:rPr>
      </w:pPr>
      <w:r w:rsidRPr="00F51FBD">
        <w:rPr>
          <w:rFonts w:ascii="Times New Roman" w:hAnsi="Times New Roman"/>
          <w:sz w:val="24"/>
          <w:szCs w:val="24"/>
        </w:rPr>
        <w:t>History Department Curriculum Committee</w:t>
      </w:r>
    </w:p>
    <w:p w14:paraId="550BD641" w14:textId="77777777" w:rsidR="00F75616" w:rsidRPr="00F51FBD" w:rsidRDefault="00F75616">
      <w:pPr>
        <w:pStyle w:val="PlainText"/>
        <w:numPr>
          <w:ilvl w:val="1"/>
          <w:numId w:val="9"/>
        </w:numPr>
        <w:rPr>
          <w:rFonts w:ascii="Times New Roman" w:hAnsi="Times New Roman"/>
          <w:sz w:val="24"/>
          <w:szCs w:val="24"/>
        </w:rPr>
      </w:pPr>
      <w:r w:rsidRPr="00F51FBD">
        <w:rPr>
          <w:rFonts w:ascii="Times New Roman" w:hAnsi="Times New Roman"/>
          <w:sz w:val="24"/>
          <w:szCs w:val="24"/>
        </w:rPr>
        <w:t>History Department Budget Committee</w:t>
      </w:r>
    </w:p>
    <w:p w14:paraId="42276710" w14:textId="77777777" w:rsidR="00F75616" w:rsidRPr="00F51FBD" w:rsidRDefault="00F75616">
      <w:pPr>
        <w:pStyle w:val="PlainText"/>
        <w:numPr>
          <w:ilvl w:val="1"/>
          <w:numId w:val="4"/>
        </w:numPr>
        <w:rPr>
          <w:rFonts w:ascii="Times New Roman" w:hAnsi="Times New Roman"/>
          <w:sz w:val="24"/>
          <w:szCs w:val="24"/>
        </w:rPr>
      </w:pPr>
      <w:r w:rsidRPr="00F51FBD">
        <w:rPr>
          <w:rFonts w:ascii="Times New Roman" w:hAnsi="Times New Roman"/>
          <w:sz w:val="24"/>
          <w:szCs w:val="24"/>
        </w:rPr>
        <w:t>Chair, History Department Post-tenure Review Committee</w:t>
      </w:r>
    </w:p>
    <w:p w14:paraId="7CA9966B" w14:textId="77777777" w:rsidR="00B10EC7" w:rsidRPr="00F51FBD" w:rsidRDefault="00F75616">
      <w:pPr>
        <w:pStyle w:val="PlainText"/>
        <w:rPr>
          <w:rFonts w:ascii="Times New Roman" w:hAnsi="Times New Roman"/>
          <w:sz w:val="24"/>
          <w:szCs w:val="24"/>
        </w:rPr>
      </w:pPr>
      <w:r w:rsidRPr="00F51FBD">
        <w:rPr>
          <w:rFonts w:ascii="Times New Roman" w:hAnsi="Times New Roman"/>
          <w:sz w:val="24"/>
          <w:szCs w:val="24"/>
        </w:rPr>
        <w:t>1999</w:t>
      </w:r>
      <w:r w:rsidRPr="00F51FBD">
        <w:rPr>
          <w:rFonts w:ascii="Times New Roman" w:hAnsi="Times New Roman"/>
          <w:sz w:val="24"/>
          <w:szCs w:val="24"/>
        </w:rPr>
        <w:tab/>
      </w:r>
      <w:r w:rsidRPr="00F51FBD">
        <w:rPr>
          <w:rFonts w:ascii="Times New Roman" w:hAnsi="Times New Roman"/>
          <w:sz w:val="24"/>
          <w:szCs w:val="24"/>
        </w:rPr>
        <w:tab/>
        <w:t xml:space="preserve">National Endowment for the Humanities Panel on Fellowships for College </w:t>
      </w:r>
    </w:p>
    <w:p w14:paraId="10FC7D43" w14:textId="77777777" w:rsidR="00F75616" w:rsidRPr="00F51FBD" w:rsidRDefault="00B10EC7">
      <w:pPr>
        <w:pStyle w:val="PlainText"/>
        <w:rPr>
          <w:rFonts w:ascii="Times New Roman" w:hAnsi="Times New Roman"/>
          <w:sz w:val="24"/>
          <w:szCs w:val="24"/>
        </w:rPr>
      </w:pPr>
      <w:r w:rsidRPr="00F51FBD">
        <w:rPr>
          <w:rFonts w:ascii="Times New Roman" w:hAnsi="Times New Roman"/>
          <w:sz w:val="24"/>
          <w:szCs w:val="24"/>
        </w:rPr>
        <w:tab/>
      </w:r>
      <w:r w:rsidRPr="00F51FBD">
        <w:rPr>
          <w:rFonts w:ascii="Times New Roman" w:hAnsi="Times New Roman"/>
          <w:sz w:val="24"/>
          <w:szCs w:val="24"/>
        </w:rPr>
        <w:tab/>
      </w:r>
      <w:r w:rsidR="00F75616" w:rsidRPr="00F51FBD">
        <w:rPr>
          <w:rFonts w:ascii="Times New Roman" w:hAnsi="Times New Roman"/>
          <w:sz w:val="24"/>
          <w:szCs w:val="24"/>
        </w:rPr>
        <w:t>Teachers</w:t>
      </w:r>
    </w:p>
    <w:p w14:paraId="415E2684"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lastRenderedPageBreak/>
        <w:t>1997</w:t>
      </w:r>
      <w:r w:rsidRPr="00F51FBD">
        <w:rPr>
          <w:rFonts w:ascii="Times New Roman" w:hAnsi="Times New Roman"/>
          <w:sz w:val="24"/>
          <w:szCs w:val="24"/>
        </w:rPr>
        <w:tab/>
      </w:r>
      <w:r w:rsidRPr="00F51FBD">
        <w:rPr>
          <w:rFonts w:ascii="Times New Roman" w:hAnsi="Times New Roman"/>
          <w:sz w:val="24"/>
          <w:szCs w:val="24"/>
        </w:rPr>
        <w:tab/>
        <w:t>History Department Committee to Define Position</w:t>
      </w:r>
    </w:p>
    <w:p w14:paraId="53F8721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1995-98</w:t>
      </w:r>
      <w:r w:rsidRPr="00F51FBD">
        <w:rPr>
          <w:rFonts w:ascii="Times New Roman" w:hAnsi="Times New Roman"/>
          <w:sz w:val="24"/>
          <w:szCs w:val="24"/>
        </w:rPr>
        <w:tab/>
        <w:t xml:space="preserve">Editorial Board Member, </w:t>
      </w:r>
      <w:r w:rsidRPr="00F51FBD">
        <w:rPr>
          <w:rFonts w:ascii="Times New Roman" w:hAnsi="Times New Roman"/>
          <w:i/>
          <w:sz w:val="24"/>
          <w:szCs w:val="24"/>
        </w:rPr>
        <w:t>Bulletin of the American Schools of Oriental Research</w:t>
      </w:r>
    </w:p>
    <w:p w14:paraId="7D3EAC6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 xml:space="preserve">History Department </w:t>
      </w:r>
      <w:r w:rsidRPr="00F51FBD">
        <w:rPr>
          <w:rFonts w:ascii="Times New Roman" w:hAnsi="Times New Roman"/>
          <w:i/>
          <w:sz w:val="24"/>
          <w:szCs w:val="24"/>
        </w:rPr>
        <w:t>ad hoc</w:t>
      </w:r>
      <w:r w:rsidRPr="00F51FBD">
        <w:rPr>
          <w:rFonts w:ascii="Times New Roman" w:hAnsi="Times New Roman"/>
          <w:sz w:val="24"/>
          <w:szCs w:val="24"/>
        </w:rPr>
        <w:t xml:space="preserve"> Committee on Research</w:t>
      </w:r>
    </w:p>
    <w:p w14:paraId="686904D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1995</w:t>
      </w:r>
      <w:r w:rsidRPr="00F51FBD">
        <w:rPr>
          <w:rFonts w:ascii="Times New Roman" w:hAnsi="Times New Roman"/>
          <w:sz w:val="24"/>
          <w:szCs w:val="24"/>
        </w:rPr>
        <w:tab/>
      </w:r>
      <w:r w:rsidRPr="00F51FBD">
        <w:rPr>
          <w:rFonts w:ascii="Times New Roman" w:hAnsi="Times New Roman"/>
          <w:sz w:val="24"/>
          <w:szCs w:val="24"/>
        </w:rPr>
        <w:tab/>
        <w:t>College of Humanities &amp; Social Sciences Research Committee</w:t>
      </w:r>
    </w:p>
    <w:p w14:paraId="1FECB8D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1994   </w:t>
      </w:r>
      <w:r w:rsidRPr="00F51FBD">
        <w:rPr>
          <w:rFonts w:ascii="Times New Roman" w:hAnsi="Times New Roman"/>
          <w:sz w:val="24"/>
          <w:szCs w:val="24"/>
        </w:rPr>
        <w:tab/>
      </w:r>
      <w:r w:rsidRPr="00F51FBD">
        <w:rPr>
          <w:rFonts w:ascii="Times New Roman" w:hAnsi="Times New Roman"/>
          <w:sz w:val="24"/>
          <w:szCs w:val="24"/>
        </w:rPr>
        <w:tab/>
        <w:t>National Endowment for the Humanities Panel on Grants in Archaeology</w:t>
      </w:r>
    </w:p>
    <w:p w14:paraId="577C54D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1992-93</w:t>
      </w:r>
      <w:r w:rsidRPr="00F51FBD">
        <w:rPr>
          <w:rFonts w:ascii="Times New Roman" w:hAnsi="Times New Roman"/>
          <w:sz w:val="24"/>
          <w:szCs w:val="24"/>
        </w:rPr>
        <w:tab/>
        <w:t>History Department Curriculum Committee</w:t>
      </w:r>
    </w:p>
    <w:p w14:paraId="57D0A20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1992-93  </w:t>
      </w:r>
      <w:r w:rsidRPr="00F51FBD">
        <w:rPr>
          <w:rFonts w:ascii="Times New Roman" w:hAnsi="Times New Roman"/>
          <w:sz w:val="24"/>
          <w:szCs w:val="24"/>
        </w:rPr>
        <w:tab/>
        <w:t>History Department Part-Time Search Committee</w:t>
      </w:r>
    </w:p>
    <w:p w14:paraId="79E527D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1991   </w:t>
      </w:r>
      <w:r w:rsidRPr="00F51FBD">
        <w:rPr>
          <w:rFonts w:ascii="Times New Roman" w:hAnsi="Times New Roman"/>
          <w:sz w:val="24"/>
          <w:szCs w:val="24"/>
        </w:rPr>
        <w:tab/>
      </w:r>
      <w:r w:rsidRPr="00F51FBD">
        <w:rPr>
          <w:rFonts w:ascii="Times New Roman" w:hAnsi="Times New Roman"/>
          <w:sz w:val="24"/>
          <w:szCs w:val="24"/>
        </w:rPr>
        <w:tab/>
        <w:t>National Endowment for the Humanities Panel on Grants in Archaeology</w:t>
      </w:r>
    </w:p>
    <w:p w14:paraId="6736EEA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1991-93  </w:t>
      </w:r>
      <w:r w:rsidRPr="00F51FBD">
        <w:rPr>
          <w:rFonts w:ascii="Times New Roman" w:hAnsi="Times New Roman"/>
          <w:sz w:val="24"/>
          <w:szCs w:val="24"/>
        </w:rPr>
        <w:tab/>
        <w:t>History Club Faculty Advisor</w:t>
      </w:r>
    </w:p>
    <w:p w14:paraId="416F2EE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1989-92  </w:t>
      </w:r>
      <w:r w:rsidRPr="00F51FBD">
        <w:rPr>
          <w:rFonts w:ascii="Times New Roman" w:hAnsi="Times New Roman"/>
          <w:sz w:val="24"/>
          <w:szCs w:val="24"/>
        </w:rPr>
        <w:tab/>
        <w:t>Trustee, American Schools of Oriental Research</w:t>
      </w:r>
    </w:p>
    <w:p w14:paraId="61671567"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1989-92  </w:t>
      </w:r>
      <w:r w:rsidRPr="00F51FBD">
        <w:rPr>
          <w:rFonts w:ascii="Times New Roman" w:hAnsi="Times New Roman"/>
          <w:sz w:val="24"/>
          <w:szCs w:val="24"/>
        </w:rPr>
        <w:tab/>
        <w:t>Editorial Board Member, Biblical Archaeologist</w:t>
      </w:r>
    </w:p>
    <w:p w14:paraId="4AAD072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1989-90  </w:t>
      </w:r>
      <w:r w:rsidRPr="00F51FBD">
        <w:rPr>
          <w:rFonts w:ascii="Times New Roman" w:hAnsi="Times New Roman"/>
          <w:sz w:val="24"/>
          <w:szCs w:val="24"/>
        </w:rPr>
        <w:tab/>
        <w:t>History Department Part-time Faculty Search Committee</w:t>
      </w:r>
    </w:p>
    <w:p w14:paraId="6AF945B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1989-90  </w:t>
      </w:r>
      <w:r w:rsidRPr="00F51FBD">
        <w:rPr>
          <w:rFonts w:ascii="Times New Roman" w:hAnsi="Times New Roman"/>
          <w:sz w:val="24"/>
          <w:szCs w:val="24"/>
        </w:rPr>
        <w:tab/>
        <w:t>History Club Faculty Advisor</w:t>
      </w:r>
    </w:p>
    <w:p w14:paraId="77F4DE7D"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1987-88  </w:t>
      </w:r>
      <w:r w:rsidRPr="00F51FBD">
        <w:rPr>
          <w:rFonts w:ascii="Times New Roman" w:hAnsi="Times New Roman"/>
          <w:sz w:val="24"/>
          <w:szCs w:val="24"/>
        </w:rPr>
        <w:tab/>
        <w:t>History Department Student Advisor</w:t>
      </w:r>
    </w:p>
    <w:p w14:paraId="08084D3C"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1986-87  </w:t>
      </w:r>
      <w:r w:rsidRPr="00F51FBD">
        <w:rPr>
          <w:rFonts w:ascii="Times New Roman" w:hAnsi="Times New Roman"/>
          <w:sz w:val="24"/>
          <w:szCs w:val="24"/>
        </w:rPr>
        <w:tab/>
        <w:t>Committee on Archaeological Policy, American Schools of Oriental Research</w:t>
      </w:r>
    </w:p>
    <w:p w14:paraId="4187B8F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1985-87  </w:t>
      </w:r>
      <w:r w:rsidRPr="00F51FBD">
        <w:rPr>
          <w:rFonts w:ascii="Times New Roman" w:hAnsi="Times New Roman"/>
          <w:sz w:val="24"/>
          <w:szCs w:val="24"/>
        </w:rPr>
        <w:tab/>
        <w:t>History Department Graduate Committee</w:t>
      </w:r>
    </w:p>
    <w:p w14:paraId="0ECF77C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1985-86  </w:t>
      </w:r>
      <w:r w:rsidRPr="00F51FBD">
        <w:rPr>
          <w:rFonts w:ascii="Times New Roman" w:hAnsi="Times New Roman"/>
          <w:sz w:val="24"/>
          <w:szCs w:val="24"/>
        </w:rPr>
        <w:tab/>
        <w:t>History Department Part-time Faculty Search Committee</w:t>
      </w:r>
    </w:p>
    <w:p w14:paraId="4831FE6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1983-85  </w:t>
      </w:r>
      <w:r w:rsidRPr="00F51FBD">
        <w:rPr>
          <w:rFonts w:ascii="Times New Roman" w:hAnsi="Times New Roman"/>
          <w:sz w:val="24"/>
          <w:szCs w:val="24"/>
        </w:rPr>
        <w:tab/>
        <w:t>History Department Curriculum Committee</w:t>
      </w:r>
    </w:p>
    <w:p w14:paraId="40F9A6B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1983-84  </w:t>
      </w:r>
      <w:r w:rsidRPr="00F51FBD">
        <w:rPr>
          <w:rFonts w:ascii="Times New Roman" w:hAnsi="Times New Roman"/>
          <w:sz w:val="24"/>
          <w:szCs w:val="24"/>
        </w:rPr>
        <w:tab/>
        <w:t>National Endowment for the Humanities Panel on Grants in Archaeology</w:t>
      </w:r>
    </w:p>
    <w:p w14:paraId="447D602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1983-84</w:t>
      </w:r>
      <w:r w:rsidRPr="00F51FBD">
        <w:rPr>
          <w:rFonts w:ascii="Times New Roman" w:hAnsi="Times New Roman"/>
          <w:sz w:val="24"/>
          <w:szCs w:val="24"/>
        </w:rPr>
        <w:tab/>
        <w:t>History Department Search Committee for Art Historian</w:t>
      </w:r>
    </w:p>
    <w:p w14:paraId="18DF397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1983-84</w:t>
      </w:r>
      <w:r w:rsidRPr="00F51FBD">
        <w:rPr>
          <w:rFonts w:ascii="Times New Roman" w:hAnsi="Times New Roman"/>
          <w:sz w:val="24"/>
          <w:szCs w:val="24"/>
        </w:rPr>
        <w:tab/>
        <w:t>History Department Faculty Advisor for History Club</w:t>
      </w:r>
    </w:p>
    <w:p w14:paraId="46ACA75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1983-84</w:t>
      </w:r>
      <w:r w:rsidRPr="00F51FBD">
        <w:rPr>
          <w:rFonts w:ascii="Times New Roman" w:hAnsi="Times New Roman"/>
          <w:sz w:val="24"/>
          <w:szCs w:val="24"/>
        </w:rPr>
        <w:tab/>
        <w:t>History Department Coordinator, State of the Future Campaign</w:t>
      </w:r>
    </w:p>
    <w:p w14:paraId="689D2413"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1982-83  </w:t>
      </w:r>
      <w:r w:rsidRPr="00F51FBD">
        <w:rPr>
          <w:rFonts w:ascii="Times New Roman" w:hAnsi="Times New Roman"/>
          <w:sz w:val="24"/>
          <w:szCs w:val="24"/>
        </w:rPr>
        <w:tab/>
        <w:t>History Department Honors Committee</w:t>
      </w:r>
    </w:p>
    <w:p w14:paraId="6F7DDAD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1981-82  </w:t>
      </w:r>
      <w:r w:rsidRPr="00F51FBD">
        <w:rPr>
          <w:rFonts w:ascii="Times New Roman" w:hAnsi="Times New Roman"/>
          <w:sz w:val="24"/>
          <w:szCs w:val="24"/>
        </w:rPr>
        <w:tab/>
        <w:t>Foreign Language Department Search Committee for Classicist</w:t>
      </w:r>
    </w:p>
    <w:p w14:paraId="4A409609"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1981-82</w:t>
      </w:r>
      <w:r w:rsidRPr="00F51FBD">
        <w:rPr>
          <w:rFonts w:ascii="Times New Roman" w:hAnsi="Times New Roman"/>
          <w:sz w:val="24"/>
          <w:szCs w:val="24"/>
        </w:rPr>
        <w:tab/>
        <w:t>History Department Part-time Faculty Search Committee</w:t>
      </w:r>
    </w:p>
    <w:p w14:paraId="2AC8B8C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1981-82</w:t>
      </w:r>
      <w:r w:rsidRPr="00F51FBD">
        <w:rPr>
          <w:rFonts w:ascii="Times New Roman" w:hAnsi="Times New Roman"/>
          <w:sz w:val="24"/>
          <w:szCs w:val="24"/>
        </w:rPr>
        <w:tab/>
        <w:t>History Department Committee to Define Positions</w:t>
      </w:r>
    </w:p>
    <w:p w14:paraId="716483A6"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1981-82</w:t>
      </w:r>
      <w:r w:rsidRPr="00F51FBD">
        <w:rPr>
          <w:rFonts w:ascii="Times New Roman" w:hAnsi="Times New Roman"/>
          <w:sz w:val="24"/>
          <w:szCs w:val="24"/>
        </w:rPr>
        <w:tab/>
        <w:t>CHASS Faculty Merit Scholarship Committee</w:t>
      </w:r>
    </w:p>
    <w:p w14:paraId="381B78B5"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1981-82</w:t>
      </w:r>
      <w:r w:rsidRPr="00F51FBD">
        <w:rPr>
          <w:rFonts w:ascii="Times New Roman" w:hAnsi="Times New Roman"/>
          <w:sz w:val="24"/>
          <w:szCs w:val="24"/>
        </w:rPr>
        <w:tab/>
        <w:t>History Department Coordinator, Humanities Foundation fund-raising</w:t>
      </w:r>
    </w:p>
    <w:p w14:paraId="10F285E8"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1981-82</w:t>
      </w:r>
      <w:r w:rsidRPr="00F51FBD">
        <w:rPr>
          <w:rFonts w:ascii="Times New Roman" w:hAnsi="Times New Roman"/>
          <w:sz w:val="24"/>
          <w:szCs w:val="24"/>
        </w:rPr>
        <w:tab/>
        <w:t>CHASS Open House Committee</w:t>
      </w:r>
    </w:p>
    <w:p w14:paraId="4307DA11"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1980-81  </w:t>
      </w:r>
      <w:r w:rsidRPr="00F51FBD">
        <w:rPr>
          <w:rFonts w:ascii="Times New Roman" w:hAnsi="Times New Roman"/>
          <w:sz w:val="24"/>
          <w:szCs w:val="24"/>
        </w:rPr>
        <w:tab/>
        <w:t>History Department Part-time Faculty Search Committee</w:t>
      </w:r>
    </w:p>
    <w:p w14:paraId="1F458E47" w14:textId="77777777" w:rsidR="00F75616" w:rsidRPr="00F51FBD" w:rsidRDefault="00F75616">
      <w:pPr>
        <w:pStyle w:val="PlainText"/>
        <w:rPr>
          <w:rFonts w:ascii="Times New Roman" w:hAnsi="Times New Roman"/>
          <w:sz w:val="24"/>
          <w:szCs w:val="24"/>
        </w:rPr>
      </w:pPr>
    </w:p>
    <w:p w14:paraId="4A6FF3F0" w14:textId="77777777" w:rsidR="00F75616" w:rsidRPr="00F51FBD" w:rsidRDefault="00F75616">
      <w:pPr>
        <w:pStyle w:val="PlainText"/>
        <w:rPr>
          <w:rFonts w:ascii="Times New Roman" w:hAnsi="Times New Roman"/>
          <w:b/>
          <w:sz w:val="24"/>
          <w:szCs w:val="24"/>
        </w:rPr>
      </w:pPr>
      <w:r w:rsidRPr="00F51FBD">
        <w:rPr>
          <w:rFonts w:ascii="Times New Roman" w:hAnsi="Times New Roman"/>
          <w:b/>
          <w:sz w:val="24"/>
          <w:szCs w:val="24"/>
        </w:rPr>
        <w:t>7. MEMBERSHIPS:</w:t>
      </w:r>
    </w:p>
    <w:p w14:paraId="43EE163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American Historical Association</w:t>
      </w:r>
    </w:p>
    <w:p w14:paraId="1FD79952"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American Schools of Oriental Research</w:t>
      </w:r>
    </w:p>
    <w:p w14:paraId="2D21A7FF"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Archaeological Institute of America</w:t>
      </w:r>
    </w:p>
    <w:p w14:paraId="7F36A6D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Association of Ancient Historians</w:t>
      </w:r>
    </w:p>
    <w:p w14:paraId="6EAC8C8E" w14:textId="77777777" w:rsidR="00F75616" w:rsidRDefault="00F75616">
      <w:pPr>
        <w:pStyle w:val="PlainText"/>
        <w:rPr>
          <w:rFonts w:ascii="Times New Roman" w:hAnsi="Times New Roman"/>
          <w:sz w:val="24"/>
          <w:szCs w:val="24"/>
        </w:rPr>
      </w:pPr>
      <w:r w:rsidRPr="00F51FBD">
        <w:rPr>
          <w:rFonts w:ascii="Times New Roman" w:hAnsi="Times New Roman"/>
          <w:sz w:val="24"/>
          <w:szCs w:val="24"/>
        </w:rPr>
        <w:t>Congress of Roman Frontier Studies</w:t>
      </w:r>
    </w:p>
    <w:p w14:paraId="44D4B528" w14:textId="2F369CF8" w:rsidR="00374AD1" w:rsidRPr="00F51FBD" w:rsidRDefault="00374AD1">
      <w:pPr>
        <w:pStyle w:val="PlainText"/>
        <w:rPr>
          <w:rFonts w:ascii="Times New Roman" w:hAnsi="Times New Roman"/>
          <w:sz w:val="24"/>
          <w:szCs w:val="24"/>
        </w:rPr>
      </w:pPr>
      <w:r>
        <w:rPr>
          <w:rFonts w:ascii="Times New Roman" w:hAnsi="Times New Roman"/>
          <w:sz w:val="24"/>
          <w:szCs w:val="24"/>
        </w:rPr>
        <w:t>North Carolina State University Research Leadership Academy</w:t>
      </w:r>
    </w:p>
    <w:p w14:paraId="6C9911CE"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Society for the Promotion of Roman Studies</w:t>
      </w:r>
    </w:p>
    <w:p w14:paraId="474CED2B"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Society of Antiquaries of London</w:t>
      </w:r>
    </w:p>
    <w:p w14:paraId="675CD7A4" w14:textId="77777777" w:rsidR="00F75616" w:rsidRPr="00F51FBD" w:rsidRDefault="00F75616">
      <w:pPr>
        <w:pStyle w:val="PlainText"/>
        <w:rPr>
          <w:rFonts w:ascii="Times New Roman" w:hAnsi="Times New Roman"/>
          <w:sz w:val="24"/>
          <w:szCs w:val="24"/>
        </w:rPr>
      </w:pPr>
    </w:p>
    <w:p w14:paraId="6FC99E25" w14:textId="77777777" w:rsidR="00F75616" w:rsidRPr="00F51FBD" w:rsidRDefault="00F75616">
      <w:pPr>
        <w:pStyle w:val="PlainText"/>
        <w:rPr>
          <w:rFonts w:ascii="Times New Roman" w:hAnsi="Times New Roman"/>
          <w:sz w:val="24"/>
          <w:szCs w:val="24"/>
        </w:rPr>
      </w:pPr>
      <w:r w:rsidRPr="00F51FBD">
        <w:rPr>
          <w:rFonts w:ascii="Times New Roman" w:hAnsi="Times New Roman"/>
          <w:b/>
          <w:sz w:val="24"/>
          <w:szCs w:val="24"/>
        </w:rPr>
        <w:t>8. BOARD MEMBERSHIP</w:t>
      </w:r>
      <w:r w:rsidRPr="00F51FBD">
        <w:rPr>
          <w:rFonts w:ascii="Times New Roman" w:hAnsi="Times New Roman"/>
          <w:sz w:val="24"/>
          <w:szCs w:val="24"/>
        </w:rPr>
        <w:t>:</w:t>
      </w:r>
    </w:p>
    <w:p w14:paraId="24C4DD0A" w14:textId="77777777" w:rsidR="00F75616" w:rsidRPr="00F51FBD" w:rsidRDefault="00F75616">
      <w:pPr>
        <w:pStyle w:val="PlainText"/>
        <w:rPr>
          <w:rFonts w:ascii="Times New Roman" w:hAnsi="Times New Roman"/>
          <w:sz w:val="24"/>
          <w:szCs w:val="24"/>
        </w:rPr>
      </w:pPr>
      <w:r w:rsidRPr="00F51FBD">
        <w:rPr>
          <w:rFonts w:ascii="Times New Roman" w:hAnsi="Times New Roman"/>
          <w:sz w:val="24"/>
          <w:szCs w:val="24"/>
        </w:rPr>
        <w:t xml:space="preserve">American Center of Oriental Research (Amman, Jordan): Board of Trustees (1987 to present). </w:t>
      </w:r>
      <w:r w:rsidR="00F05309" w:rsidRPr="00F51FBD">
        <w:rPr>
          <w:rFonts w:ascii="Times New Roman" w:hAnsi="Times New Roman"/>
          <w:sz w:val="24"/>
          <w:szCs w:val="24"/>
        </w:rPr>
        <w:t>Board p</w:t>
      </w:r>
      <w:r w:rsidRPr="00F51FBD">
        <w:rPr>
          <w:rFonts w:ascii="Times New Roman" w:hAnsi="Times New Roman"/>
          <w:sz w:val="24"/>
          <w:szCs w:val="24"/>
        </w:rPr>
        <w:t>ositions:</w:t>
      </w:r>
    </w:p>
    <w:p w14:paraId="2F609C2E" w14:textId="77777777" w:rsidR="00F75616" w:rsidRDefault="00F75616">
      <w:pPr>
        <w:pStyle w:val="PlainText"/>
        <w:ind w:firstLine="720"/>
        <w:rPr>
          <w:rFonts w:ascii="Times New Roman" w:hAnsi="Times New Roman"/>
          <w:sz w:val="24"/>
          <w:szCs w:val="24"/>
        </w:rPr>
      </w:pPr>
      <w:r w:rsidRPr="00F51FBD">
        <w:rPr>
          <w:rFonts w:ascii="Times New Roman" w:hAnsi="Times New Roman"/>
          <w:sz w:val="24"/>
          <w:szCs w:val="24"/>
        </w:rPr>
        <w:t>-Second Vice-presi</w:t>
      </w:r>
      <w:r w:rsidR="00E95DB7" w:rsidRPr="00F51FBD">
        <w:rPr>
          <w:rFonts w:ascii="Times New Roman" w:hAnsi="Times New Roman"/>
          <w:sz w:val="24"/>
          <w:szCs w:val="24"/>
        </w:rPr>
        <w:t>dent of Board (2002 to present)</w:t>
      </w:r>
    </w:p>
    <w:p w14:paraId="4F581CD6" w14:textId="2176858C" w:rsidR="00574647" w:rsidRDefault="00574647">
      <w:pPr>
        <w:pStyle w:val="PlainText"/>
        <w:ind w:firstLine="720"/>
        <w:rPr>
          <w:rFonts w:ascii="Times New Roman" w:hAnsi="Times New Roman"/>
          <w:sz w:val="24"/>
          <w:szCs w:val="24"/>
        </w:rPr>
      </w:pPr>
      <w:r>
        <w:rPr>
          <w:rFonts w:ascii="Times New Roman" w:hAnsi="Times New Roman"/>
          <w:sz w:val="24"/>
          <w:szCs w:val="24"/>
        </w:rPr>
        <w:t>-Chair, Nominating Committee (2019- )</w:t>
      </w:r>
    </w:p>
    <w:p w14:paraId="4B76DDF2" w14:textId="480DAAA3" w:rsidR="00574647" w:rsidRPr="00F51FBD" w:rsidRDefault="00574647">
      <w:pPr>
        <w:pStyle w:val="PlainText"/>
        <w:ind w:firstLine="720"/>
        <w:rPr>
          <w:rFonts w:ascii="Times New Roman" w:hAnsi="Times New Roman"/>
          <w:sz w:val="24"/>
          <w:szCs w:val="24"/>
        </w:rPr>
      </w:pPr>
      <w:r>
        <w:rPr>
          <w:rFonts w:ascii="Times New Roman" w:hAnsi="Times New Roman"/>
          <w:sz w:val="24"/>
          <w:szCs w:val="24"/>
        </w:rPr>
        <w:lastRenderedPageBreak/>
        <w:t>-Chair, Publication Committee (2018- )</w:t>
      </w:r>
    </w:p>
    <w:p w14:paraId="2854587E" w14:textId="0E0DADB5" w:rsidR="00E95DB7" w:rsidRPr="00F51FBD" w:rsidRDefault="00E95DB7">
      <w:pPr>
        <w:pStyle w:val="PlainText"/>
        <w:ind w:firstLine="720"/>
        <w:rPr>
          <w:rFonts w:ascii="Times New Roman" w:hAnsi="Times New Roman"/>
          <w:sz w:val="24"/>
          <w:szCs w:val="24"/>
        </w:rPr>
      </w:pPr>
      <w:r w:rsidRPr="00F51FBD">
        <w:rPr>
          <w:rFonts w:ascii="Times New Roman" w:hAnsi="Times New Roman"/>
          <w:sz w:val="24"/>
          <w:szCs w:val="24"/>
        </w:rPr>
        <w:t>-Chai</w:t>
      </w:r>
      <w:r w:rsidR="00574647">
        <w:rPr>
          <w:rFonts w:ascii="Times New Roman" w:hAnsi="Times New Roman"/>
          <w:sz w:val="24"/>
          <w:szCs w:val="24"/>
        </w:rPr>
        <w:t>r, Fellowship Committee (2011-17</w:t>
      </w:r>
      <w:r w:rsidRPr="00F51FBD">
        <w:rPr>
          <w:rFonts w:ascii="Times New Roman" w:hAnsi="Times New Roman"/>
          <w:sz w:val="24"/>
          <w:szCs w:val="24"/>
        </w:rPr>
        <w:t>)</w:t>
      </w:r>
    </w:p>
    <w:p w14:paraId="46D3B410" w14:textId="77777777" w:rsidR="00F75616" w:rsidRPr="00F51FBD" w:rsidRDefault="00F75616">
      <w:pPr>
        <w:pStyle w:val="PlainText"/>
        <w:ind w:firstLine="720"/>
        <w:rPr>
          <w:rFonts w:ascii="Times New Roman" w:hAnsi="Times New Roman"/>
          <w:sz w:val="24"/>
          <w:szCs w:val="24"/>
        </w:rPr>
      </w:pPr>
      <w:r w:rsidRPr="00F51FBD">
        <w:rPr>
          <w:rFonts w:ascii="Times New Roman" w:hAnsi="Times New Roman"/>
          <w:sz w:val="24"/>
          <w:szCs w:val="24"/>
        </w:rPr>
        <w:t>-Chair, Subcommitte</w:t>
      </w:r>
      <w:r w:rsidR="00E95DB7" w:rsidRPr="00F51FBD">
        <w:rPr>
          <w:rFonts w:ascii="Times New Roman" w:hAnsi="Times New Roman"/>
          <w:sz w:val="24"/>
          <w:szCs w:val="24"/>
        </w:rPr>
        <w:t>e for Named Fellowships (1996-2011</w:t>
      </w:r>
      <w:r w:rsidRPr="00F51FBD">
        <w:rPr>
          <w:rFonts w:ascii="Times New Roman" w:hAnsi="Times New Roman"/>
          <w:sz w:val="24"/>
          <w:szCs w:val="24"/>
        </w:rPr>
        <w:t>)</w:t>
      </w:r>
    </w:p>
    <w:p w14:paraId="42AF9EEE" w14:textId="77777777" w:rsidR="00F75616" w:rsidRPr="00F51FBD" w:rsidRDefault="00F75616">
      <w:pPr>
        <w:pStyle w:val="PlainText"/>
        <w:ind w:firstLine="720"/>
        <w:rPr>
          <w:rFonts w:ascii="Times New Roman" w:hAnsi="Times New Roman"/>
          <w:sz w:val="24"/>
          <w:szCs w:val="24"/>
        </w:rPr>
      </w:pPr>
      <w:r w:rsidRPr="00F51FBD">
        <w:rPr>
          <w:rFonts w:ascii="Times New Roman" w:hAnsi="Times New Roman"/>
          <w:sz w:val="24"/>
          <w:szCs w:val="24"/>
        </w:rPr>
        <w:t xml:space="preserve">-Chair, </w:t>
      </w:r>
      <w:r w:rsidRPr="00F51FBD">
        <w:rPr>
          <w:rFonts w:ascii="Times New Roman" w:hAnsi="Times New Roman"/>
          <w:i/>
          <w:sz w:val="24"/>
          <w:szCs w:val="24"/>
        </w:rPr>
        <w:t>ad hoc</w:t>
      </w:r>
      <w:r w:rsidRPr="00F51FBD">
        <w:rPr>
          <w:rFonts w:ascii="Times New Roman" w:hAnsi="Times New Roman"/>
          <w:sz w:val="24"/>
          <w:szCs w:val="24"/>
        </w:rPr>
        <w:t xml:space="preserve"> Committee for ACOR Endowment (2000-01)</w:t>
      </w:r>
    </w:p>
    <w:p w14:paraId="6670F77C" w14:textId="4578D27B" w:rsidR="00F75616" w:rsidRDefault="00F75616">
      <w:pPr>
        <w:pStyle w:val="PlainText"/>
        <w:ind w:firstLine="720"/>
        <w:rPr>
          <w:rFonts w:ascii="Times New Roman" w:hAnsi="Times New Roman"/>
          <w:sz w:val="24"/>
          <w:szCs w:val="24"/>
        </w:rPr>
      </w:pPr>
      <w:r w:rsidRPr="00F51FBD">
        <w:rPr>
          <w:rFonts w:ascii="Times New Roman" w:hAnsi="Times New Roman"/>
          <w:sz w:val="24"/>
          <w:szCs w:val="24"/>
        </w:rPr>
        <w:t xml:space="preserve">-Chair, Search Committee for </w:t>
      </w:r>
      <w:r w:rsidR="00F80583" w:rsidRPr="00F51FBD">
        <w:rPr>
          <w:rFonts w:ascii="Times New Roman" w:hAnsi="Times New Roman"/>
          <w:sz w:val="24"/>
          <w:szCs w:val="24"/>
        </w:rPr>
        <w:t>Assistant Director</w:t>
      </w:r>
      <w:r w:rsidRPr="00F51FBD">
        <w:rPr>
          <w:rFonts w:ascii="Times New Roman" w:hAnsi="Times New Roman"/>
          <w:sz w:val="24"/>
          <w:szCs w:val="24"/>
        </w:rPr>
        <w:t xml:space="preserve"> (1997-98)</w:t>
      </w:r>
    </w:p>
    <w:p w14:paraId="5AEE1690" w14:textId="69ED1BEF" w:rsidR="00574647" w:rsidRPr="00F51FBD" w:rsidRDefault="00574647">
      <w:pPr>
        <w:pStyle w:val="PlainText"/>
        <w:ind w:firstLine="720"/>
        <w:rPr>
          <w:rFonts w:ascii="Times New Roman" w:hAnsi="Times New Roman"/>
          <w:sz w:val="24"/>
          <w:szCs w:val="24"/>
        </w:rPr>
      </w:pPr>
      <w:r>
        <w:rPr>
          <w:rFonts w:ascii="Times New Roman" w:hAnsi="Times New Roman"/>
          <w:sz w:val="24"/>
          <w:szCs w:val="24"/>
        </w:rPr>
        <w:t>-Member of Search Committee for ACOR Director (2019)</w:t>
      </w:r>
    </w:p>
    <w:p w14:paraId="16D346E3" w14:textId="11C4F1A4" w:rsidR="00E77A7A" w:rsidRPr="00F51FBD" w:rsidRDefault="00E77A7A">
      <w:pPr>
        <w:pStyle w:val="PlainText"/>
        <w:ind w:firstLine="720"/>
        <w:rPr>
          <w:rFonts w:ascii="Times New Roman" w:hAnsi="Times New Roman"/>
          <w:sz w:val="24"/>
          <w:szCs w:val="24"/>
        </w:rPr>
      </w:pPr>
      <w:r w:rsidRPr="00F51FBD">
        <w:rPr>
          <w:rFonts w:ascii="Times New Roman" w:hAnsi="Times New Roman"/>
          <w:sz w:val="24"/>
          <w:szCs w:val="24"/>
        </w:rPr>
        <w:t>-Member of Governance Committee (2012</w:t>
      </w:r>
      <w:r w:rsidR="00574647">
        <w:rPr>
          <w:rFonts w:ascii="Times New Roman" w:hAnsi="Times New Roman"/>
          <w:sz w:val="24"/>
          <w:szCs w:val="24"/>
        </w:rPr>
        <w:t>-2018</w:t>
      </w:r>
      <w:r w:rsidRPr="00F51FBD">
        <w:rPr>
          <w:rFonts w:ascii="Times New Roman" w:hAnsi="Times New Roman"/>
          <w:sz w:val="24"/>
          <w:szCs w:val="24"/>
        </w:rPr>
        <w:t>)</w:t>
      </w:r>
    </w:p>
    <w:p w14:paraId="42532916" w14:textId="77777777" w:rsidR="00E95DB7" w:rsidRPr="00F51FBD" w:rsidRDefault="00E95DB7">
      <w:pPr>
        <w:pStyle w:val="PlainText"/>
        <w:ind w:firstLine="720"/>
        <w:rPr>
          <w:rFonts w:ascii="Times New Roman" w:hAnsi="Times New Roman"/>
          <w:sz w:val="24"/>
          <w:szCs w:val="24"/>
        </w:rPr>
      </w:pPr>
      <w:r w:rsidRPr="00F51FBD">
        <w:rPr>
          <w:rFonts w:ascii="Times New Roman" w:hAnsi="Times New Roman"/>
          <w:sz w:val="24"/>
          <w:szCs w:val="24"/>
        </w:rPr>
        <w:t>-Member of</w:t>
      </w:r>
      <w:r w:rsidR="00E77A7A" w:rsidRPr="00F51FBD">
        <w:rPr>
          <w:rFonts w:ascii="Times New Roman" w:hAnsi="Times New Roman"/>
          <w:sz w:val="24"/>
          <w:szCs w:val="24"/>
        </w:rPr>
        <w:t xml:space="preserve"> Nominating Committee (2002-2012</w:t>
      </w:r>
      <w:r w:rsidRPr="00F51FBD">
        <w:rPr>
          <w:rFonts w:ascii="Times New Roman" w:hAnsi="Times New Roman"/>
          <w:sz w:val="24"/>
          <w:szCs w:val="24"/>
        </w:rPr>
        <w:t>)</w:t>
      </w:r>
    </w:p>
    <w:p w14:paraId="0B5C1ACB" w14:textId="77777777" w:rsidR="00E95DB7" w:rsidRPr="00F51FBD" w:rsidRDefault="00F75616">
      <w:pPr>
        <w:pStyle w:val="PlainText"/>
        <w:ind w:firstLine="720"/>
        <w:rPr>
          <w:rFonts w:ascii="Times New Roman" w:hAnsi="Times New Roman"/>
          <w:sz w:val="24"/>
          <w:szCs w:val="24"/>
        </w:rPr>
      </w:pPr>
      <w:r w:rsidRPr="00F51FBD">
        <w:rPr>
          <w:rFonts w:ascii="Times New Roman" w:hAnsi="Times New Roman"/>
          <w:sz w:val="24"/>
          <w:szCs w:val="24"/>
        </w:rPr>
        <w:t>-M</w:t>
      </w:r>
      <w:r w:rsidR="00E95DB7" w:rsidRPr="00F51FBD">
        <w:rPr>
          <w:rFonts w:ascii="Times New Roman" w:hAnsi="Times New Roman"/>
          <w:sz w:val="24"/>
          <w:szCs w:val="24"/>
        </w:rPr>
        <w:t>ember of Executive Committee (1996 to present)</w:t>
      </w:r>
    </w:p>
    <w:p w14:paraId="677CA381" w14:textId="19ECFBB9" w:rsidR="00F75616" w:rsidRPr="00F51FBD" w:rsidRDefault="00E95DB7" w:rsidP="00923408">
      <w:pPr>
        <w:pStyle w:val="PlainText"/>
        <w:ind w:firstLine="720"/>
        <w:rPr>
          <w:rFonts w:ascii="Times New Roman" w:hAnsi="Times New Roman"/>
          <w:sz w:val="24"/>
          <w:szCs w:val="24"/>
        </w:rPr>
      </w:pPr>
      <w:r w:rsidRPr="00F51FBD">
        <w:rPr>
          <w:rFonts w:ascii="Times New Roman" w:hAnsi="Times New Roman"/>
          <w:sz w:val="24"/>
          <w:szCs w:val="24"/>
        </w:rPr>
        <w:t>-Member of Fellowship Committee (1989</w:t>
      </w:r>
      <w:r w:rsidR="00574647">
        <w:rPr>
          <w:rFonts w:ascii="Times New Roman" w:hAnsi="Times New Roman"/>
          <w:sz w:val="24"/>
          <w:szCs w:val="24"/>
        </w:rPr>
        <w:t>-2017</w:t>
      </w:r>
      <w:r w:rsidRPr="00F51FBD">
        <w:rPr>
          <w:rFonts w:ascii="Times New Roman" w:hAnsi="Times New Roman"/>
          <w:sz w:val="24"/>
          <w:szCs w:val="24"/>
        </w:rPr>
        <w:t>)</w:t>
      </w:r>
    </w:p>
    <w:p w14:paraId="354708F3" w14:textId="77777777" w:rsidR="00F51FBD" w:rsidRPr="00F51FBD" w:rsidRDefault="00F51FBD">
      <w:pPr>
        <w:pStyle w:val="PlainText"/>
        <w:ind w:firstLine="720"/>
        <w:rPr>
          <w:rFonts w:ascii="Times New Roman" w:hAnsi="Times New Roman"/>
          <w:sz w:val="24"/>
          <w:szCs w:val="24"/>
        </w:rPr>
      </w:pPr>
    </w:p>
    <w:sectPr w:rsidR="00F51FBD" w:rsidRPr="00F51FBD">
      <w:headerReference w:type="even" r:id="rId9"/>
      <w:headerReference w:type="default" r:id="rId10"/>
      <w:pgSz w:w="12240" w:h="15840"/>
      <w:pgMar w:top="1440" w:right="1319" w:bottom="1440" w:left="13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1627" w14:textId="77777777" w:rsidR="006F1D3C" w:rsidRDefault="006F1D3C">
      <w:r>
        <w:separator/>
      </w:r>
    </w:p>
  </w:endnote>
  <w:endnote w:type="continuationSeparator" w:id="0">
    <w:p w14:paraId="5B8E7A39" w14:textId="77777777" w:rsidR="006F1D3C" w:rsidRDefault="006F1D3C">
      <w:r>
        <w:continuationSeparator/>
      </w:r>
    </w:p>
  </w:endnote>
  <w:endnote w:type="continuationNotice" w:id="1">
    <w:p w14:paraId="39021B46" w14:textId="77777777" w:rsidR="006F1D3C" w:rsidRDefault="006F1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2E4C" w14:textId="77777777" w:rsidR="006F1D3C" w:rsidRDefault="006F1D3C">
      <w:r>
        <w:separator/>
      </w:r>
    </w:p>
  </w:footnote>
  <w:footnote w:type="continuationSeparator" w:id="0">
    <w:p w14:paraId="30F896C7" w14:textId="77777777" w:rsidR="006F1D3C" w:rsidRDefault="006F1D3C">
      <w:r>
        <w:continuationSeparator/>
      </w:r>
    </w:p>
  </w:footnote>
  <w:footnote w:type="continuationNotice" w:id="1">
    <w:p w14:paraId="32933133" w14:textId="77777777" w:rsidR="006F1D3C" w:rsidRDefault="006F1D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69D3" w14:textId="77777777" w:rsidR="006F1D3C" w:rsidRDefault="006F1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7D94F4" w14:textId="77777777" w:rsidR="006F1D3C" w:rsidRDefault="006F1D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55772"/>
      <w:docPartObj>
        <w:docPartGallery w:val="Page Numbers (Top of Page)"/>
        <w:docPartUnique/>
      </w:docPartObj>
    </w:sdtPr>
    <w:sdtEndPr>
      <w:rPr>
        <w:noProof/>
      </w:rPr>
    </w:sdtEndPr>
    <w:sdtContent>
      <w:p w14:paraId="0A4C04B9" w14:textId="2C1AC99A" w:rsidR="006F1D3C" w:rsidRDefault="006F1D3C">
        <w:pPr>
          <w:pStyle w:val="Header"/>
          <w:jc w:val="right"/>
        </w:pPr>
        <w:r>
          <w:fldChar w:fldCharType="begin"/>
        </w:r>
        <w:r>
          <w:instrText xml:space="preserve"> PAGE   \* MERGEFORMAT </w:instrText>
        </w:r>
        <w:r>
          <w:fldChar w:fldCharType="separate"/>
        </w:r>
        <w:r w:rsidR="00D65022">
          <w:rPr>
            <w:noProof/>
          </w:rPr>
          <w:t>5</w:t>
        </w:r>
        <w:r>
          <w:rPr>
            <w:noProof/>
          </w:rPr>
          <w:fldChar w:fldCharType="end"/>
        </w:r>
      </w:p>
    </w:sdtContent>
  </w:sdt>
  <w:p w14:paraId="558A07F2" w14:textId="77777777" w:rsidR="006F1D3C" w:rsidRDefault="006F1D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D33"/>
    <w:multiLevelType w:val="multilevel"/>
    <w:tmpl w:val="DE2A899A"/>
    <w:lvl w:ilvl="0">
      <w:start w:val="2005"/>
      <w:numFmt w:val="decimal"/>
      <w:lvlText w:val="%1"/>
      <w:lvlJc w:val="left"/>
      <w:pPr>
        <w:tabs>
          <w:tab w:val="num" w:pos="645"/>
        </w:tabs>
        <w:ind w:left="645" w:hanging="645"/>
      </w:pPr>
      <w:rPr>
        <w:rFonts w:hint="default"/>
      </w:rPr>
    </w:lvl>
    <w:lvl w:ilvl="1">
      <w:start w:val="7"/>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42390F"/>
    <w:multiLevelType w:val="multilevel"/>
    <w:tmpl w:val="662AEA8C"/>
    <w:lvl w:ilvl="0">
      <w:start w:val="200"/>
      <w:numFmt w:val="decimal"/>
      <w:lvlText w:val="%1"/>
      <w:lvlJc w:val="left"/>
      <w:pPr>
        <w:tabs>
          <w:tab w:val="num" w:pos="555"/>
        </w:tabs>
        <w:ind w:left="555" w:hanging="555"/>
      </w:pPr>
      <w:rPr>
        <w:rFonts w:hint="default"/>
      </w:rPr>
    </w:lvl>
    <w:lvl w:ilvl="1">
      <w:start w:val="2"/>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62B0365"/>
    <w:multiLevelType w:val="multilevel"/>
    <w:tmpl w:val="D384FE82"/>
    <w:lvl w:ilvl="0">
      <w:start w:val="2000"/>
      <w:numFmt w:val="decimal"/>
      <w:lvlText w:val="%1"/>
      <w:lvlJc w:val="left"/>
      <w:pPr>
        <w:tabs>
          <w:tab w:val="num" w:pos="645"/>
        </w:tabs>
        <w:ind w:left="645" w:hanging="645"/>
      </w:pPr>
      <w:rPr>
        <w:rFonts w:hint="default"/>
      </w:rPr>
    </w:lvl>
    <w:lvl w:ilvl="1">
      <w:start w:val="2"/>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6AB32A1"/>
    <w:multiLevelType w:val="multilevel"/>
    <w:tmpl w:val="F064F4F6"/>
    <w:lvl w:ilvl="0">
      <w:start w:val="2000"/>
      <w:numFmt w:val="decimal"/>
      <w:lvlText w:val="%1"/>
      <w:lvlJc w:val="left"/>
      <w:pPr>
        <w:tabs>
          <w:tab w:val="num" w:pos="645"/>
        </w:tabs>
        <w:ind w:left="645" w:hanging="645"/>
      </w:pPr>
      <w:rPr>
        <w:rFonts w:hint="default"/>
      </w:rPr>
    </w:lvl>
    <w:lvl w:ilvl="1">
      <w:start w:val="2"/>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0244A2"/>
    <w:multiLevelType w:val="multilevel"/>
    <w:tmpl w:val="72EC6132"/>
    <w:lvl w:ilvl="0">
      <w:start w:val="2001"/>
      <w:numFmt w:val="decimal"/>
      <w:lvlText w:val="%1"/>
      <w:lvlJc w:val="left"/>
      <w:pPr>
        <w:tabs>
          <w:tab w:val="num" w:pos="645"/>
        </w:tabs>
        <w:ind w:left="645" w:hanging="645"/>
      </w:pPr>
      <w:rPr>
        <w:rFonts w:hint="default"/>
      </w:rPr>
    </w:lvl>
    <w:lvl w:ilvl="1">
      <w:start w:val="4"/>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1622A8D"/>
    <w:multiLevelType w:val="multilevel"/>
    <w:tmpl w:val="5B16E712"/>
    <w:lvl w:ilvl="0">
      <w:start w:val="200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3737E82"/>
    <w:multiLevelType w:val="multilevel"/>
    <w:tmpl w:val="2C808356"/>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65A65AE"/>
    <w:multiLevelType w:val="singleLevel"/>
    <w:tmpl w:val="39944B34"/>
    <w:lvl w:ilvl="0">
      <w:start w:val="1987"/>
      <w:numFmt w:val="decimal"/>
      <w:lvlText w:val="%1-"/>
      <w:lvlJc w:val="left"/>
      <w:pPr>
        <w:tabs>
          <w:tab w:val="num" w:pos="1440"/>
        </w:tabs>
        <w:ind w:left="1440" w:hanging="1440"/>
      </w:pPr>
      <w:rPr>
        <w:rFonts w:hint="default"/>
      </w:rPr>
    </w:lvl>
  </w:abstractNum>
  <w:abstractNum w:abstractNumId="8" w15:restartNumberingAfterBreak="0">
    <w:nsid w:val="50C97A28"/>
    <w:multiLevelType w:val="multilevel"/>
    <w:tmpl w:val="2E586110"/>
    <w:lvl w:ilvl="0">
      <w:start w:val="2005"/>
      <w:numFmt w:val="decimal"/>
      <w:lvlText w:val="%1"/>
      <w:lvlJc w:val="left"/>
      <w:pPr>
        <w:tabs>
          <w:tab w:val="num" w:pos="645"/>
        </w:tabs>
        <w:ind w:left="645" w:hanging="645"/>
      </w:pPr>
      <w:rPr>
        <w:rFonts w:hint="default"/>
      </w:rPr>
    </w:lvl>
    <w:lvl w:ilvl="1">
      <w:start w:val="7"/>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AA0465"/>
    <w:multiLevelType w:val="multilevel"/>
    <w:tmpl w:val="AF9A32A8"/>
    <w:lvl w:ilvl="0">
      <w:start w:val="2000"/>
      <w:numFmt w:val="decimal"/>
      <w:lvlText w:val="%1"/>
      <w:lvlJc w:val="left"/>
      <w:pPr>
        <w:tabs>
          <w:tab w:val="num" w:pos="645"/>
        </w:tabs>
        <w:ind w:left="645" w:hanging="645"/>
      </w:pPr>
      <w:rPr>
        <w:rFonts w:hint="default"/>
      </w:rPr>
    </w:lvl>
    <w:lvl w:ilvl="1">
      <w:start w:val="2"/>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27D2E7B"/>
    <w:multiLevelType w:val="singleLevel"/>
    <w:tmpl w:val="DF2C1A86"/>
    <w:lvl w:ilvl="0">
      <w:start w:val="1982"/>
      <w:numFmt w:val="decimal"/>
      <w:lvlText w:val="%1"/>
      <w:lvlJc w:val="left"/>
      <w:pPr>
        <w:tabs>
          <w:tab w:val="num" w:pos="1440"/>
        </w:tabs>
        <w:ind w:left="1440" w:hanging="1440"/>
      </w:pPr>
      <w:rPr>
        <w:rFonts w:hint="default"/>
      </w:rPr>
    </w:lvl>
  </w:abstractNum>
  <w:abstractNum w:abstractNumId="11" w15:restartNumberingAfterBreak="0">
    <w:nsid w:val="648B0337"/>
    <w:multiLevelType w:val="singleLevel"/>
    <w:tmpl w:val="28780EF4"/>
    <w:lvl w:ilvl="0">
      <w:start w:val="2001"/>
      <w:numFmt w:val="decimal"/>
      <w:lvlText w:val="%1"/>
      <w:lvlJc w:val="left"/>
      <w:pPr>
        <w:tabs>
          <w:tab w:val="num" w:pos="390"/>
        </w:tabs>
        <w:ind w:left="390" w:hanging="390"/>
      </w:pPr>
      <w:rPr>
        <w:rFonts w:hint="default"/>
      </w:rPr>
    </w:lvl>
  </w:abstractNum>
  <w:abstractNum w:abstractNumId="12" w15:restartNumberingAfterBreak="0">
    <w:nsid w:val="654E356A"/>
    <w:multiLevelType w:val="singleLevel"/>
    <w:tmpl w:val="AAE211DC"/>
    <w:lvl w:ilvl="0">
      <w:start w:val="2003"/>
      <w:numFmt w:val="decimal"/>
      <w:lvlText w:val="%1"/>
      <w:lvlJc w:val="left"/>
      <w:pPr>
        <w:tabs>
          <w:tab w:val="num" w:pos="1440"/>
        </w:tabs>
        <w:ind w:left="1440" w:hanging="1440"/>
      </w:pPr>
      <w:rPr>
        <w:rFonts w:hint="default"/>
      </w:rPr>
    </w:lvl>
  </w:abstractNum>
  <w:abstractNum w:abstractNumId="13" w15:restartNumberingAfterBreak="0">
    <w:nsid w:val="6648258B"/>
    <w:multiLevelType w:val="singleLevel"/>
    <w:tmpl w:val="21C84974"/>
    <w:lvl w:ilvl="0">
      <w:start w:val="1979"/>
      <w:numFmt w:val="decimal"/>
      <w:lvlText w:val="%1"/>
      <w:lvlJc w:val="left"/>
      <w:pPr>
        <w:tabs>
          <w:tab w:val="num" w:pos="690"/>
        </w:tabs>
        <w:ind w:left="690" w:hanging="690"/>
      </w:pPr>
      <w:rPr>
        <w:rFonts w:hint="default"/>
      </w:rPr>
    </w:lvl>
  </w:abstractNum>
  <w:abstractNum w:abstractNumId="14" w15:restartNumberingAfterBreak="0">
    <w:nsid w:val="68332C00"/>
    <w:multiLevelType w:val="singleLevel"/>
    <w:tmpl w:val="541888BC"/>
    <w:lvl w:ilvl="0">
      <w:start w:val="2001"/>
      <w:numFmt w:val="decimal"/>
      <w:lvlText w:val="%1"/>
      <w:lvlJc w:val="left"/>
      <w:pPr>
        <w:tabs>
          <w:tab w:val="num" w:pos="1440"/>
        </w:tabs>
        <w:ind w:left="1440" w:hanging="1440"/>
      </w:pPr>
      <w:rPr>
        <w:rFonts w:hint="default"/>
      </w:rPr>
    </w:lvl>
  </w:abstractNum>
  <w:abstractNum w:abstractNumId="15" w15:restartNumberingAfterBreak="0">
    <w:nsid w:val="6A9B08A3"/>
    <w:multiLevelType w:val="multilevel"/>
    <w:tmpl w:val="19261C3A"/>
    <w:lvl w:ilvl="0">
      <w:start w:val="2001"/>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EAE5976"/>
    <w:multiLevelType w:val="multilevel"/>
    <w:tmpl w:val="8392EE88"/>
    <w:lvl w:ilvl="0">
      <w:start w:val="2005"/>
      <w:numFmt w:val="decimal"/>
      <w:lvlText w:val="%1"/>
      <w:lvlJc w:val="left"/>
      <w:pPr>
        <w:tabs>
          <w:tab w:val="num" w:pos="645"/>
        </w:tabs>
        <w:ind w:left="645" w:hanging="645"/>
      </w:pPr>
      <w:rPr>
        <w:rFonts w:hint="default"/>
      </w:rPr>
    </w:lvl>
    <w:lvl w:ilvl="1">
      <w:start w:val="7"/>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50F139D"/>
    <w:multiLevelType w:val="multilevel"/>
    <w:tmpl w:val="2892DD6A"/>
    <w:lvl w:ilvl="0">
      <w:start w:val="2004"/>
      <w:numFmt w:val="decimal"/>
      <w:lvlText w:val="%1"/>
      <w:lvlJc w:val="left"/>
      <w:pPr>
        <w:tabs>
          <w:tab w:val="num" w:pos="645"/>
        </w:tabs>
        <w:ind w:left="645" w:hanging="645"/>
      </w:pPr>
      <w:rPr>
        <w:rFonts w:hint="default"/>
      </w:rPr>
    </w:lvl>
    <w:lvl w:ilvl="1">
      <w:start w:val="5"/>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DF3A65"/>
    <w:multiLevelType w:val="singleLevel"/>
    <w:tmpl w:val="0476656E"/>
    <w:lvl w:ilvl="0">
      <w:start w:val="2009"/>
      <w:numFmt w:val="decimal"/>
      <w:lvlText w:val="%1"/>
      <w:lvlJc w:val="left"/>
      <w:pPr>
        <w:tabs>
          <w:tab w:val="num" w:pos="1440"/>
        </w:tabs>
        <w:ind w:left="1440" w:hanging="1440"/>
      </w:pPr>
      <w:rPr>
        <w:rFonts w:hint="default"/>
      </w:rPr>
    </w:lvl>
  </w:abstractNum>
  <w:abstractNum w:abstractNumId="19" w15:restartNumberingAfterBreak="0">
    <w:nsid w:val="7AC530C3"/>
    <w:multiLevelType w:val="singleLevel"/>
    <w:tmpl w:val="CC543BF4"/>
    <w:lvl w:ilvl="0">
      <w:start w:val="2002"/>
      <w:numFmt w:val="decimal"/>
      <w:lvlText w:val="%1"/>
      <w:lvlJc w:val="left"/>
      <w:pPr>
        <w:tabs>
          <w:tab w:val="num" w:pos="1440"/>
        </w:tabs>
        <w:ind w:left="1440" w:hanging="1440"/>
      </w:pPr>
      <w:rPr>
        <w:rFonts w:hint="default"/>
      </w:rPr>
    </w:lvl>
  </w:abstractNum>
  <w:abstractNum w:abstractNumId="20" w15:restartNumberingAfterBreak="0">
    <w:nsid w:val="7C1C1D8C"/>
    <w:multiLevelType w:val="multilevel"/>
    <w:tmpl w:val="8E96BC88"/>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7E6BB1"/>
    <w:multiLevelType w:val="multilevel"/>
    <w:tmpl w:val="5E068762"/>
    <w:lvl w:ilvl="0">
      <w:start w:val="2001"/>
      <w:numFmt w:val="decimal"/>
      <w:lvlText w:val="%1"/>
      <w:lvlJc w:val="left"/>
      <w:pPr>
        <w:tabs>
          <w:tab w:val="num" w:pos="645"/>
        </w:tabs>
        <w:ind w:left="645" w:hanging="645"/>
      </w:pPr>
      <w:rPr>
        <w:rFonts w:hint="default"/>
      </w:rPr>
    </w:lvl>
    <w:lvl w:ilvl="1">
      <w:start w:val="4"/>
      <w:numFmt w:val="decimalZero"/>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0"/>
  </w:num>
  <w:num w:numId="3">
    <w:abstractNumId w:val="7"/>
  </w:num>
  <w:num w:numId="4">
    <w:abstractNumId w:val="5"/>
  </w:num>
  <w:num w:numId="5">
    <w:abstractNumId w:val="3"/>
  </w:num>
  <w:num w:numId="6">
    <w:abstractNumId w:val="1"/>
  </w:num>
  <w:num w:numId="7">
    <w:abstractNumId w:val="9"/>
  </w:num>
  <w:num w:numId="8">
    <w:abstractNumId w:val="15"/>
  </w:num>
  <w:num w:numId="9">
    <w:abstractNumId w:val="2"/>
  </w:num>
  <w:num w:numId="10">
    <w:abstractNumId w:val="19"/>
  </w:num>
  <w:num w:numId="11">
    <w:abstractNumId w:val="12"/>
  </w:num>
  <w:num w:numId="12">
    <w:abstractNumId w:val="20"/>
  </w:num>
  <w:num w:numId="13">
    <w:abstractNumId w:val="11"/>
  </w:num>
  <w:num w:numId="14">
    <w:abstractNumId w:val="21"/>
  </w:num>
  <w:num w:numId="15">
    <w:abstractNumId w:val="4"/>
  </w:num>
  <w:num w:numId="16">
    <w:abstractNumId w:val="13"/>
  </w:num>
  <w:num w:numId="17">
    <w:abstractNumId w:val="6"/>
  </w:num>
  <w:num w:numId="18">
    <w:abstractNumId w:val="17"/>
  </w:num>
  <w:num w:numId="19">
    <w:abstractNumId w:val="16"/>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54"/>
    <w:rsid w:val="0002611A"/>
    <w:rsid w:val="00031BE8"/>
    <w:rsid w:val="000400C4"/>
    <w:rsid w:val="00042D68"/>
    <w:rsid w:val="00053286"/>
    <w:rsid w:val="000550C8"/>
    <w:rsid w:val="00074CCA"/>
    <w:rsid w:val="00075ED5"/>
    <w:rsid w:val="00076287"/>
    <w:rsid w:val="00077015"/>
    <w:rsid w:val="00085B02"/>
    <w:rsid w:val="00095EB0"/>
    <w:rsid w:val="00095F09"/>
    <w:rsid w:val="00097D93"/>
    <w:rsid w:val="000A3CBF"/>
    <w:rsid w:val="000B134F"/>
    <w:rsid w:val="000B3EB8"/>
    <w:rsid w:val="000B548D"/>
    <w:rsid w:val="000C093E"/>
    <w:rsid w:val="000C35F7"/>
    <w:rsid w:val="000C4605"/>
    <w:rsid w:val="000D0387"/>
    <w:rsid w:val="000E0E4E"/>
    <w:rsid w:val="000F0523"/>
    <w:rsid w:val="000F15EF"/>
    <w:rsid w:val="000F59C5"/>
    <w:rsid w:val="001022AA"/>
    <w:rsid w:val="00105ECB"/>
    <w:rsid w:val="001162DA"/>
    <w:rsid w:val="00117041"/>
    <w:rsid w:val="00130252"/>
    <w:rsid w:val="00140C67"/>
    <w:rsid w:val="00141C03"/>
    <w:rsid w:val="00144464"/>
    <w:rsid w:val="00146582"/>
    <w:rsid w:val="001607EB"/>
    <w:rsid w:val="00177137"/>
    <w:rsid w:val="001849CD"/>
    <w:rsid w:val="00192EC1"/>
    <w:rsid w:val="0019350B"/>
    <w:rsid w:val="001B2AA8"/>
    <w:rsid w:val="001C016B"/>
    <w:rsid w:val="001C26A7"/>
    <w:rsid w:val="001C4B57"/>
    <w:rsid w:val="001D69BE"/>
    <w:rsid w:val="00210E3E"/>
    <w:rsid w:val="0021481F"/>
    <w:rsid w:val="00214963"/>
    <w:rsid w:val="00222571"/>
    <w:rsid w:val="002226F1"/>
    <w:rsid w:val="00226892"/>
    <w:rsid w:val="0023070E"/>
    <w:rsid w:val="00246C8E"/>
    <w:rsid w:val="00256FCE"/>
    <w:rsid w:val="00257663"/>
    <w:rsid w:val="002673FD"/>
    <w:rsid w:val="00282040"/>
    <w:rsid w:val="002931A9"/>
    <w:rsid w:val="00294F2C"/>
    <w:rsid w:val="002A4528"/>
    <w:rsid w:val="002B07C6"/>
    <w:rsid w:val="002B26B3"/>
    <w:rsid w:val="002D3488"/>
    <w:rsid w:val="002D4429"/>
    <w:rsid w:val="002D5DE0"/>
    <w:rsid w:val="002D6B90"/>
    <w:rsid w:val="002E0273"/>
    <w:rsid w:val="002E0454"/>
    <w:rsid w:val="002E6F75"/>
    <w:rsid w:val="002F5C54"/>
    <w:rsid w:val="002F6F4D"/>
    <w:rsid w:val="00304321"/>
    <w:rsid w:val="0031468A"/>
    <w:rsid w:val="003151CF"/>
    <w:rsid w:val="00321BCD"/>
    <w:rsid w:val="003254C2"/>
    <w:rsid w:val="00325CC5"/>
    <w:rsid w:val="00333DB6"/>
    <w:rsid w:val="00351F19"/>
    <w:rsid w:val="00362160"/>
    <w:rsid w:val="00364167"/>
    <w:rsid w:val="0036582B"/>
    <w:rsid w:val="0037070C"/>
    <w:rsid w:val="003743C6"/>
    <w:rsid w:val="00374AD1"/>
    <w:rsid w:val="00381DE8"/>
    <w:rsid w:val="00397BD4"/>
    <w:rsid w:val="003A4985"/>
    <w:rsid w:val="003C008D"/>
    <w:rsid w:val="003C4F06"/>
    <w:rsid w:val="003D4AEC"/>
    <w:rsid w:val="003D6581"/>
    <w:rsid w:val="003D7D3E"/>
    <w:rsid w:val="003F1E32"/>
    <w:rsid w:val="00402B7B"/>
    <w:rsid w:val="0040566C"/>
    <w:rsid w:val="004145AC"/>
    <w:rsid w:val="004248CC"/>
    <w:rsid w:val="00425086"/>
    <w:rsid w:val="004417CC"/>
    <w:rsid w:val="00442FB6"/>
    <w:rsid w:val="00444448"/>
    <w:rsid w:val="004506BE"/>
    <w:rsid w:val="00465B62"/>
    <w:rsid w:val="00466ED4"/>
    <w:rsid w:val="00471509"/>
    <w:rsid w:val="00471C78"/>
    <w:rsid w:val="004758B6"/>
    <w:rsid w:val="00477A6E"/>
    <w:rsid w:val="00484966"/>
    <w:rsid w:val="00484B21"/>
    <w:rsid w:val="0048694C"/>
    <w:rsid w:val="004B3391"/>
    <w:rsid w:val="004B76E5"/>
    <w:rsid w:val="004B7813"/>
    <w:rsid w:val="004C064A"/>
    <w:rsid w:val="004D2F81"/>
    <w:rsid w:val="004D4FAE"/>
    <w:rsid w:val="004D5799"/>
    <w:rsid w:val="004E6DE3"/>
    <w:rsid w:val="00521C4B"/>
    <w:rsid w:val="00531A4D"/>
    <w:rsid w:val="00542096"/>
    <w:rsid w:val="00551126"/>
    <w:rsid w:val="005541B5"/>
    <w:rsid w:val="00557140"/>
    <w:rsid w:val="0056419E"/>
    <w:rsid w:val="00574647"/>
    <w:rsid w:val="00577FFD"/>
    <w:rsid w:val="0058372A"/>
    <w:rsid w:val="005979F6"/>
    <w:rsid w:val="005B5372"/>
    <w:rsid w:val="005C3657"/>
    <w:rsid w:val="005D5E37"/>
    <w:rsid w:val="005E3C3F"/>
    <w:rsid w:val="006071CF"/>
    <w:rsid w:val="00616058"/>
    <w:rsid w:val="006274B7"/>
    <w:rsid w:val="006461C3"/>
    <w:rsid w:val="006537DA"/>
    <w:rsid w:val="00655817"/>
    <w:rsid w:val="00662424"/>
    <w:rsid w:val="006641B1"/>
    <w:rsid w:val="00666B04"/>
    <w:rsid w:val="0066796E"/>
    <w:rsid w:val="00676AA1"/>
    <w:rsid w:val="006C4010"/>
    <w:rsid w:val="006D0C89"/>
    <w:rsid w:val="006D6E2F"/>
    <w:rsid w:val="006F1D3C"/>
    <w:rsid w:val="007069FF"/>
    <w:rsid w:val="007154D3"/>
    <w:rsid w:val="0071711B"/>
    <w:rsid w:val="00726998"/>
    <w:rsid w:val="007412C9"/>
    <w:rsid w:val="007415CA"/>
    <w:rsid w:val="00742A1D"/>
    <w:rsid w:val="007511F9"/>
    <w:rsid w:val="0077353A"/>
    <w:rsid w:val="007768B3"/>
    <w:rsid w:val="00786D83"/>
    <w:rsid w:val="00790B11"/>
    <w:rsid w:val="007946BB"/>
    <w:rsid w:val="007A0CFC"/>
    <w:rsid w:val="007B7314"/>
    <w:rsid w:val="007C084A"/>
    <w:rsid w:val="007C258C"/>
    <w:rsid w:val="007D1C21"/>
    <w:rsid w:val="007D2D62"/>
    <w:rsid w:val="007E1E9E"/>
    <w:rsid w:val="007E357B"/>
    <w:rsid w:val="007F0065"/>
    <w:rsid w:val="007F21D6"/>
    <w:rsid w:val="0080244B"/>
    <w:rsid w:val="00811302"/>
    <w:rsid w:val="00825C78"/>
    <w:rsid w:val="0083257C"/>
    <w:rsid w:val="00832F71"/>
    <w:rsid w:val="00840B59"/>
    <w:rsid w:val="00841366"/>
    <w:rsid w:val="00843147"/>
    <w:rsid w:val="00865B11"/>
    <w:rsid w:val="0088450C"/>
    <w:rsid w:val="0088586A"/>
    <w:rsid w:val="00887B13"/>
    <w:rsid w:val="008B0076"/>
    <w:rsid w:val="008B4382"/>
    <w:rsid w:val="008C3228"/>
    <w:rsid w:val="008C4273"/>
    <w:rsid w:val="008D2E9C"/>
    <w:rsid w:val="008E1132"/>
    <w:rsid w:val="00900F65"/>
    <w:rsid w:val="00920686"/>
    <w:rsid w:val="00923408"/>
    <w:rsid w:val="009235B6"/>
    <w:rsid w:val="00935BA2"/>
    <w:rsid w:val="00941489"/>
    <w:rsid w:val="00945D38"/>
    <w:rsid w:val="00950BD2"/>
    <w:rsid w:val="0095507D"/>
    <w:rsid w:val="00956C65"/>
    <w:rsid w:val="009600F4"/>
    <w:rsid w:val="00966965"/>
    <w:rsid w:val="00972A0E"/>
    <w:rsid w:val="009750F6"/>
    <w:rsid w:val="00981CDB"/>
    <w:rsid w:val="009A5BAF"/>
    <w:rsid w:val="009B4220"/>
    <w:rsid w:val="009B598A"/>
    <w:rsid w:val="00A22AEB"/>
    <w:rsid w:val="00A242ED"/>
    <w:rsid w:val="00A24CA8"/>
    <w:rsid w:val="00A24FAE"/>
    <w:rsid w:val="00A435EE"/>
    <w:rsid w:val="00A52BF5"/>
    <w:rsid w:val="00A611D5"/>
    <w:rsid w:val="00A62BDC"/>
    <w:rsid w:val="00A63418"/>
    <w:rsid w:val="00A73D9A"/>
    <w:rsid w:val="00A879AE"/>
    <w:rsid w:val="00A95B0F"/>
    <w:rsid w:val="00A96064"/>
    <w:rsid w:val="00AB38E8"/>
    <w:rsid w:val="00AB4CBD"/>
    <w:rsid w:val="00AC6BF2"/>
    <w:rsid w:val="00AD2E7E"/>
    <w:rsid w:val="00AD6DBC"/>
    <w:rsid w:val="00AF6CB8"/>
    <w:rsid w:val="00B065D0"/>
    <w:rsid w:val="00B0779C"/>
    <w:rsid w:val="00B10C13"/>
    <w:rsid w:val="00B10EC7"/>
    <w:rsid w:val="00B14505"/>
    <w:rsid w:val="00B258D6"/>
    <w:rsid w:val="00B3418D"/>
    <w:rsid w:val="00B35951"/>
    <w:rsid w:val="00B42DDB"/>
    <w:rsid w:val="00B42F81"/>
    <w:rsid w:val="00B56B9C"/>
    <w:rsid w:val="00B64D15"/>
    <w:rsid w:val="00B7123B"/>
    <w:rsid w:val="00B822CD"/>
    <w:rsid w:val="00B9109A"/>
    <w:rsid w:val="00BB3780"/>
    <w:rsid w:val="00BB7847"/>
    <w:rsid w:val="00BC0500"/>
    <w:rsid w:val="00BC3F0C"/>
    <w:rsid w:val="00BD3B52"/>
    <w:rsid w:val="00BD6E4D"/>
    <w:rsid w:val="00BF1B61"/>
    <w:rsid w:val="00C05F9A"/>
    <w:rsid w:val="00C16427"/>
    <w:rsid w:val="00C37C8F"/>
    <w:rsid w:val="00C40B49"/>
    <w:rsid w:val="00C4412C"/>
    <w:rsid w:val="00C528FC"/>
    <w:rsid w:val="00C65229"/>
    <w:rsid w:val="00C67FA2"/>
    <w:rsid w:val="00C72276"/>
    <w:rsid w:val="00C73037"/>
    <w:rsid w:val="00C82250"/>
    <w:rsid w:val="00C92E38"/>
    <w:rsid w:val="00CA2B57"/>
    <w:rsid w:val="00CB0974"/>
    <w:rsid w:val="00CB0D4D"/>
    <w:rsid w:val="00CB7D85"/>
    <w:rsid w:val="00CC4034"/>
    <w:rsid w:val="00CC56D9"/>
    <w:rsid w:val="00CE4EE3"/>
    <w:rsid w:val="00CF3EDD"/>
    <w:rsid w:val="00D07603"/>
    <w:rsid w:val="00D108D6"/>
    <w:rsid w:val="00D11F33"/>
    <w:rsid w:val="00D140F4"/>
    <w:rsid w:val="00D2079F"/>
    <w:rsid w:val="00D24B2B"/>
    <w:rsid w:val="00D26123"/>
    <w:rsid w:val="00D27ACB"/>
    <w:rsid w:val="00D35866"/>
    <w:rsid w:val="00D37168"/>
    <w:rsid w:val="00D4217D"/>
    <w:rsid w:val="00D5116C"/>
    <w:rsid w:val="00D65022"/>
    <w:rsid w:val="00D72429"/>
    <w:rsid w:val="00D744B7"/>
    <w:rsid w:val="00D84B85"/>
    <w:rsid w:val="00D92B48"/>
    <w:rsid w:val="00D95309"/>
    <w:rsid w:val="00DB3206"/>
    <w:rsid w:val="00DC2E8E"/>
    <w:rsid w:val="00DD3F6E"/>
    <w:rsid w:val="00DE0A9B"/>
    <w:rsid w:val="00DE43D8"/>
    <w:rsid w:val="00E01A73"/>
    <w:rsid w:val="00E10BFD"/>
    <w:rsid w:val="00E11042"/>
    <w:rsid w:val="00E232A4"/>
    <w:rsid w:val="00E34614"/>
    <w:rsid w:val="00E355B2"/>
    <w:rsid w:val="00E46D17"/>
    <w:rsid w:val="00E568FE"/>
    <w:rsid w:val="00E77A7A"/>
    <w:rsid w:val="00E902C6"/>
    <w:rsid w:val="00E90B9F"/>
    <w:rsid w:val="00E9107A"/>
    <w:rsid w:val="00E95DB7"/>
    <w:rsid w:val="00EA3605"/>
    <w:rsid w:val="00EA41CA"/>
    <w:rsid w:val="00EA6328"/>
    <w:rsid w:val="00EA6379"/>
    <w:rsid w:val="00EB2935"/>
    <w:rsid w:val="00EB5268"/>
    <w:rsid w:val="00EB5ADA"/>
    <w:rsid w:val="00EC1605"/>
    <w:rsid w:val="00EC54DF"/>
    <w:rsid w:val="00ED0E7D"/>
    <w:rsid w:val="00ED140F"/>
    <w:rsid w:val="00F0119C"/>
    <w:rsid w:val="00F05309"/>
    <w:rsid w:val="00F10E05"/>
    <w:rsid w:val="00F16A9D"/>
    <w:rsid w:val="00F23CD7"/>
    <w:rsid w:val="00F266CD"/>
    <w:rsid w:val="00F325D4"/>
    <w:rsid w:val="00F37330"/>
    <w:rsid w:val="00F37E21"/>
    <w:rsid w:val="00F50723"/>
    <w:rsid w:val="00F51FBD"/>
    <w:rsid w:val="00F5741B"/>
    <w:rsid w:val="00F63DEB"/>
    <w:rsid w:val="00F75616"/>
    <w:rsid w:val="00F80583"/>
    <w:rsid w:val="00F86CA4"/>
    <w:rsid w:val="00F874CC"/>
    <w:rsid w:val="00F9045E"/>
    <w:rsid w:val="00FA3085"/>
    <w:rsid w:val="00FA672B"/>
    <w:rsid w:val="00FC753A"/>
    <w:rsid w:val="00FF2399"/>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DB4B"/>
  <w15:docId w15:val="{6DE9955C-2F81-4AAE-902E-2B7B0F04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Title">
    <w:name w:val="Title"/>
    <w:basedOn w:val="Normal"/>
    <w:qFormat/>
    <w:pPr>
      <w:jc w:val="center"/>
    </w:pPr>
    <w:rPr>
      <w:sz w:val="24"/>
    </w:rPr>
  </w:style>
  <w:style w:type="paragraph" w:customStyle="1" w:styleId="Default">
    <w:name w:val="Default"/>
    <w:rsid w:val="00676AA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B3780"/>
    <w:rPr>
      <w:rFonts w:ascii="Tahoma" w:hAnsi="Tahoma" w:cs="Tahoma"/>
      <w:sz w:val="16"/>
      <w:szCs w:val="16"/>
    </w:rPr>
  </w:style>
  <w:style w:type="character" w:customStyle="1" w:styleId="BalloonTextChar">
    <w:name w:val="Balloon Text Char"/>
    <w:basedOn w:val="DefaultParagraphFont"/>
    <w:link w:val="BalloonText"/>
    <w:uiPriority w:val="99"/>
    <w:semiHidden/>
    <w:rsid w:val="00BB3780"/>
    <w:rPr>
      <w:rFonts w:ascii="Tahoma" w:hAnsi="Tahoma" w:cs="Tahoma"/>
      <w:sz w:val="16"/>
      <w:szCs w:val="16"/>
    </w:rPr>
  </w:style>
  <w:style w:type="paragraph" w:styleId="Footer">
    <w:name w:val="footer"/>
    <w:basedOn w:val="Normal"/>
    <w:link w:val="FooterChar"/>
    <w:uiPriority w:val="99"/>
    <w:unhideWhenUsed/>
    <w:rsid w:val="00D37168"/>
    <w:pPr>
      <w:tabs>
        <w:tab w:val="center" w:pos="4680"/>
        <w:tab w:val="right" w:pos="9360"/>
      </w:tabs>
    </w:pPr>
  </w:style>
  <w:style w:type="character" w:customStyle="1" w:styleId="FooterChar">
    <w:name w:val="Footer Char"/>
    <w:basedOn w:val="DefaultParagraphFont"/>
    <w:link w:val="Footer"/>
    <w:uiPriority w:val="99"/>
    <w:rsid w:val="00D37168"/>
  </w:style>
  <w:style w:type="character" w:customStyle="1" w:styleId="HeaderChar">
    <w:name w:val="Header Char"/>
    <w:basedOn w:val="DefaultParagraphFont"/>
    <w:link w:val="Header"/>
    <w:uiPriority w:val="99"/>
    <w:rsid w:val="000550C8"/>
  </w:style>
  <w:style w:type="character" w:customStyle="1" w:styleId="il">
    <w:name w:val="il"/>
    <w:basedOn w:val="DefaultParagraphFont"/>
    <w:rsid w:val="008C4273"/>
  </w:style>
  <w:style w:type="paragraph" w:styleId="ListParagraph">
    <w:name w:val="List Paragraph"/>
    <w:basedOn w:val="Normal"/>
    <w:uiPriority w:val="34"/>
    <w:qFormat/>
    <w:rsid w:val="00EC54DF"/>
    <w:pPr>
      <w:spacing w:after="200"/>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semiHidden/>
    <w:rsid w:val="00972A0E"/>
    <w:rPr>
      <w:rFonts w:ascii="Courier New" w:hAnsi="Courier New"/>
    </w:rPr>
  </w:style>
  <w:style w:type="character" w:styleId="Hyperlink">
    <w:name w:val="Hyperlink"/>
    <w:basedOn w:val="DefaultParagraphFont"/>
    <w:uiPriority w:val="99"/>
    <w:unhideWhenUsed/>
    <w:rsid w:val="00972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60474">
      <w:bodyDiv w:val="1"/>
      <w:marLeft w:val="0"/>
      <w:marRight w:val="0"/>
      <w:marTop w:val="0"/>
      <w:marBottom w:val="0"/>
      <w:divBdr>
        <w:top w:val="none" w:sz="0" w:space="0" w:color="auto"/>
        <w:left w:val="none" w:sz="0" w:space="0" w:color="auto"/>
        <w:bottom w:val="none" w:sz="0" w:space="0" w:color="auto"/>
        <w:right w:val="none" w:sz="0" w:space="0" w:color="auto"/>
      </w:divBdr>
    </w:div>
    <w:div w:id="18082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online.org/book-review/4038" TargetMode="External"/><Relationship Id="rId3" Type="http://schemas.openxmlformats.org/officeDocument/2006/relationships/settings" Target="settings.xml"/><Relationship Id="rId7" Type="http://schemas.openxmlformats.org/officeDocument/2006/relationships/hyperlink" Target="http://www.acorjordan.org/archaeology-jordan-a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23</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CURRICULUM VITAE</vt:lpstr>
    </vt:vector>
  </TitlesOfParts>
  <Company>North Carolina State University</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 Thomas Parker</dc:creator>
  <cp:lastModifiedBy>S Thomas Parker</cp:lastModifiedBy>
  <cp:revision>20</cp:revision>
  <cp:lastPrinted>2002-04-16T02:04:00Z</cp:lastPrinted>
  <dcterms:created xsi:type="dcterms:W3CDTF">2019-12-12T13:43:00Z</dcterms:created>
  <dcterms:modified xsi:type="dcterms:W3CDTF">2020-07-17T21:19:00Z</dcterms:modified>
</cp:coreProperties>
</file>