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6C" w:rsidRDefault="0066226C" w:rsidP="0066226C">
      <w:pPr>
        <w:pStyle w:val="Header"/>
        <w:ind w:left="1440" w:hanging="720"/>
        <w:jc w:val="center"/>
        <w:rPr>
          <w:i/>
        </w:rPr>
      </w:pPr>
      <w:r>
        <w:rPr>
          <w:b/>
          <w:i/>
        </w:rPr>
        <w:t>CURRICULUM VITAE</w:t>
      </w:r>
    </w:p>
    <w:p w:rsidR="0066226C" w:rsidRDefault="0066226C" w:rsidP="0066226C">
      <w:pPr>
        <w:pStyle w:val="Header"/>
        <w:ind w:left="1440" w:hanging="720"/>
        <w:jc w:val="center"/>
      </w:pPr>
    </w:p>
    <w:p w:rsidR="0066226C" w:rsidRDefault="0066226C" w:rsidP="0066226C">
      <w:pPr>
        <w:pStyle w:val="Header"/>
        <w:ind w:left="1440" w:hanging="720"/>
        <w:jc w:val="center"/>
      </w:pPr>
      <w:r>
        <w:t xml:space="preserve">Leila </w:t>
      </w:r>
      <w:proofErr w:type="spellStart"/>
      <w:r>
        <w:t>Silvana</w:t>
      </w:r>
      <w:proofErr w:type="spellEnd"/>
      <w:r>
        <w:t xml:space="preserve"> May</w:t>
      </w:r>
    </w:p>
    <w:p w:rsidR="0066226C" w:rsidRDefault="0066226C" w:rsidP="0066226C">
      <w:pPr>
        <w:ind w:left="1440" w:right="-540" w:hanging="720"/>
      </w:pPr>
    </w:p>
    <w:p w:rsidR="0066226C" w:rsidRDefault="0066226C" w:rsidP="0066226C">
      <w:pPr>
        <w:ind w:right="-1080"/>
      </w:pPr>
      <w:proofErr w:type="gramStart"/>
      <w:r>
        <w:t>Department of English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414 S. </w:t>
      </w:r>
      <w:proofErr w:type="spellStart"/>
      <w:r>
        <w:t>Boylan</w:t>
      </w:r>
      <w:proofErr w:type="spellEnd"/>
      <w:r>
        <w:t xml:space="preserve"> Ave.</w:t>
      </w:r>
      <w:proofErr w:type="gramEnd"/>
    </w:p>
    <w:p w:rsidR="0066226C" w:rsidRDefault="0066226C" w:rsidP="0066226C">
      <w:pPr>
        <w:ind w:right="-980"/>
      </w:pPr>
      <w:r>
        <w:t>North Carolina State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>Raleigh, NC 27603</w:t>
      </w:r>
    </w:p>
    <w:p w:rsidR="0066226C" w:rsidRDefault="0066226C" w:rsidP="0066226C">
      <w:pPr>
        <w:ind w:right="-540"/>
      </w:pPr>
      <w:r>
        <w:t>Raleigh, NC 27695-8105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(919) 755-9658</w:t>
      </w:r>
    </w:p>
    <w:p w:rsidR="0066226C" w:rsidRDefault="0066226C" w:rsidP="0066226C">
      <w:pPr>
        <w:ind w:right="-980"/>
      </w:pPr>
      <w:r>
        <w:t>(919) 513-1886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leila@ncsu.edu</w:t>
      </w:r>
    </w:p>
    <w:p w:rsidR="0066226C" w:rsidRDefault="0066226C" w:rsidP="0066226C">
      <w:pPr>
        <w:ind w:left="1440" w:right="-540" w:hanging="1440"/>
        <w:rPr>
          <w:b/>
        </w:rPr>
      </w:pPr>
    </w:p>
    <w:p w:rsidR="0066226C" w:rsidRDefault="0066226C" w:rsidP="0066226C">
      <w:pPr>
        <w:ind w:left="1440" w:right="-540" w:hanging="1440"/>
        <w:rPr>
          <w:b/>
        </w:rPr>
      </w:pPr>
    </w:p>
    <w:p w:rsidR="0066226C" w:rsidRDefault="0066226C" w:rsidP="0066226C">
      <w:pPr>
        <w:ind w:left="1440" w:right="-540" w:hanging="1440"/>
      </w:pPr>
      <w:r>
        <w:rPr>
          <w:b/>
        </w:rPr>
        <w:t>EDUCATION</w:t>
      </w:r>
    </w:p>
    <w:p w:rsidR="0066226C" w:rsidRDefault="0066226C" w:rsidP="0066226C">
      <w:pPr>
        <w:ind w:left="1440" w:right="-540" w:hanging="720"/>
      </w:pPr>
      <w:r>
        <w:t>Ph.D., English Literature, University of California, Berkeley, May, l994</w:t>
      </w:r>
    </w:p>
    <w:p w:rsidR="0066226C" w:rsidRDefault="0066226C" w:rsidP="0066226C">
      <w:pPr>
        <w:ind w:left="1440" w:right="-540" w:hanging="720"/>
      </w:pPr>
      <w:r>
        <w:tab/>
        <w:t>Dissertation: "Relatively Speaking: Representations of Siblings in Nineteenth-Century British Literature”</w:t>
      </w:r>
    </w:p>
    <w:p w:rsidR="0066226C" w:rsidRDefault="0066226C" w:rsidP="0066226C">
      <w:pPr>
        <w:ind w:left="1440" w:right="-540"/>
      </w:pPr>
      <w:r>
        <w:t xml:space="preserve">Committee: Elizabeth Abel, Carol T. Christ, </w:t>
      </w:r>
      <w:proofErr w:type="gramStart"/>
      <w:r>
        <w:t xml:space="preserve">Michael </w:t>
      </w:r>
      <w:proofErr w:type="spellStart"/>
      <w:r>
        <w:t>Rogin</w:t>
      </w:r>
      <w:proofErr w:type="spellEnd"/>
      <w:proofErr w:type="gramEnd"/>
      <w:r>
        <w:t xml:space="preserve"> (Political Science)</w:t>
      </w:r>
    </w:p>
    <w:p w:rsidR="0066226C" w:rsidRDefault="0066226C" w:rsidP="0066226C">
      <w:pPr>
        <w:ind w:left="1440" w:right="-540" w:hanging="720"/>
      </w:pPr>
      <w:r>
        <w:t>B.A. (Honors in English and Philosophy), Mills College, l984</w:t>
      </w:r>
    </w:p>
    <w:p w:rsidR="0066226C" w:rsidRDefault="0066226C" w:rsidP="0066226C">
      <w:pPr>
        <w:ind w:left="1440" w:right="-540" w:hanging="720"/>
      </w:pPr>
    </w:p>
    <w:p w:rsidR="0066226C" w:rsidRDefault="0066226C" w:rsidP="0066226C">
      <w:pPr>
        <w:ind w:left="1440" w:right="-80" w:hanging="1440"/>
      </w:pPr>
      <w:r>
        <w:rPr>
          <w:b/>
        </w:rPr>
        <w:t>ACADEMIC HONORS AND AWARDS</w:t>
      </w:r>
    </w:p>
    <w:p w:rsidR="0066226C" w:rsidRDefault="0066226C" w:rsidP="0066226C">
      <w:pPr>
        <w:ind w:left="1440" w:right="-80" w:hanging="720"/>
      </w:pPr>
      <w:r>
        <w:t>Off-Campus Scholarly Assignment, 2017-18</w:t>
      </w:r>
    </w:p>
    <w:p w:rsidR="0066226C" w:rsidRDefault="0066226C" w:rsidP="0066226C">
      <w:pPr>
        <w:ind w:left="1440" w:right="-80" w:hanging="720"/>
      </w:pPr>
      <w:r>
        <w:t>Honoree, Thank a Teacher, 2016</w:t>
      </w:r>
    </w:p>
    <w:p w:rsidR="0066226C" w:rsidRDefault="0066226C" w:rsidP="0066226C">
      <w:pPr>
        <w:ind w:left="1440" w:right="-80" w:hanging="720"/>
      </w:pPr>
      <w:r>
        <w:t>Board of Governors Teaching Award, College of Humanities and Social Sciences, 2015-16</w:t>
      </w:r>
    </w:p>
    <w:p w:rsidR="0066226C" w:rsidRDefault="0066226C" w:rsidP="0066226C">
      <w:pPr>
        <w:ind w:left="1440" w:right="-80" w:hanging="720"/>
      </w:pPr>
      <w:r>
        <w:t xml:space="preserve">Board of Governors Teaching Award, College of Humanities and Social Sciences, 2014-15 </w:t>
      </w:r>
    </w:p>
    <w:p w:rsidR="0066226C" w:rsidRDefault="0066226C" w:rsidP="0066226C">
      <w:pPr>
        <w:ind w:left="1440" w:right="-80" w:hanging="720"/>
      </w:pPr>
      <w:r>
        <w:t>Outstanding Teacher Award, 2013</w:t>
      </w:r>
    </w:p>
    <w:p w:rsidR="0066226C" w:rsidRDefault="0066226C" w:rsidP="0066226C">
      <w:pPr>
        <w:ind w:left="1440" w:right="-80" w:hanging="720"/>
      </w:pPr>
      <w:r>
        <w:t>College of Humanities and Social Sciences Summer Research Funding, 2013</w:t>
      </w:r>
    </w:p>
    <w:p w:rsidR="0066226C" w:rsidRDefault="0066226C" w:rsidP="0066226C">
      <w:pPr>
        <w:ind w:left="1440" w:right="-80" w:hanging="720"/>
      </w:pPr>
      <w:r>
        <w:t>College of Humanities and Social Sciences Summer Research Funding, 2012</w:t>
      </w:r>
    </w:p>
    <w:p w:rsidR="0066226C" w:rsidRDefault="0066226C" w:rsidP="0066226C">
      <w:pPr>
        <w:ind w:left="1440" w:right="-80" w:hanging="720"/>
      </w:pPr>
      <w:r>
        <w:t>Scholarly Projects Award, 2011</w:t>
      </w:r>
    </w:p>
    <w:p w:rsidR="0066226C" w:rsidRDefault="0066226C" w:rsidP="0066226C">
      <w:pPr>
        <w:ind w:left="1440" w:right="-80" w:hanging="720"/>
      </w:pPr>
      <w:r>
        <w:t>Off-Campus Research Assignment, 2009-2010</w:t>
      </w:r>
    </w:p>
    <w:p w:rsidR="0066226C" w:rsidRDefault="0066226C" w:rsidP="0066226C">
      <w:pPr>
        <w:ind w:left="1440" w:right="-80" w:hanging="720"/>
      </w:pPr>
      <w:r>
        <w:t>Executive Board, Pacific Ancient and Modern Language Association (PAMLA), Elected term: 2005-2008</w:t>
      </w:r>
    </w:p>
    <w:p w:rsidR="0066226C" w:rsidRDefault="0066226C" w:rsidP="0066226C">
      <w:pPr>
        <w:ind w:left="1440" w:right="-80" w:hanging="720"/>
      </w:pPr>
      <w:r>
        <w:t>Scholarly Projects Award, 2008</w:t>
      </w:r>
    </w:p>
    <w:p w:rsidR="0066226C" w:rsidRDefault="0066226C" w:rsidP="0066226C">
      <w:pPr>
        <w:ind w:left="1440" w:right="-80" w:hanging="720"/>
      </w:pPr>
      <w:r>
        <w:t>Women’s and Gender Studies Travel Grant, 2007</w:t>
      </w:r>
    </w:p>
    <w:p w:rsidR="0066226C" w:rsidRDefault="0066226C" w:rsidP="0066226C">
      <w:pPr>
        <w:ind w:left="1440" w:right="-80" w:hanging="720"/>
      </w:pPr>
      <w:r>
        <w:t xml:space="preserve">Outstanding Teacher Award, </w:t>
      </w:r>
      <w:r>
        <w:rPr>
          <w:rFonts w:ascii="TimesNewRomanPSMT" w:hAnsi="TimesNewRomanPSMT"/>
          <w:szCs w:val="24"/>
        </w:rPr>
        <w:t xml:space="preserve">and </w:t>
      </w:r>
      <w:r>
        <w:rPr>
          <w:szCs w:val="24"/>
        </w:rPr>
        <w:t>I</w:t>
      </w:r>
      <w:r w:rsidRPr="00D50A04">
        <w:rPr>
          <w:szCs w:val="24"/>
        </w:rPr>
        <w:t>nduction into the Academy of Outstanding Teachers</w:t>
      </w:r>
      <w:r>
        <w:t>, 2004-2005</w:t>
      </w:r>
    </w:p>
    <w:p w:rsidR="0066226C" w:rsidRDefault="0066226C" w:rsidP="0066226C">
      <w:pPr>
        <w:ind w:left="1440" w:right="-80" w:hanging="720"/>
      </w:pPr>
      <w:r>
        <w:t>Women’s and Gender Studies Travel Grant, 2005</w:t>
      </w:r>
    </w:p>
    <w:p w:rsidR="0066226C" w:rsidRDefault="0066226C" w:rsidP="0066226C">
      <w:pPr>
        <w:ind w:left="1440" w:right="-80" w:hanging="720"/>
      </w:pPr>
      <w:r>
        <w:t>Off-Campus Research Leave, 2002-2003</w:t>
      </w:r>
    </w:p>
    <w:p w:rsidR="0066226C" w:rsidRDefault="0066226C" w:rsidP="0066226C">
      <w:pPr>
        <w:ind w:left="1440" w:right="-80" w:hanging="720"/>
      </w:pPr>
      <w:r>
        <w:t>Hewlett Fellow, 2000-2001</w:t>
      </w:r>
    </w:p>
    <w:p w:rsidR="0066226C" w:rsidRDefault="0066226C" w:rsidP="0066226C">
      <w:pPr>
        <w:ind w:left="1440" w:right="-80" w:hanging="720"/>
      </w:pPr>
      <w:r>
        <w:t>Outstanding Junior Faculty Award Nomination, 1999-2000</w:t>
      </w:r>
    </w:p>
    <w:p w:rsidR="0066226C" w:rsidRDefault="0066226C" w:rsidP="0066226C">
      <w:pPr>
        <w:ind w:left="1440" w:right="-80" w:hanging="720"/>
      </w:pPr>
      <w:r>
        <w:t>College of Humanities and Social Sciences Summer Stipend, 1998</w:t>
      </w:r>
    </w:p>
    <w:p w:rsidR="0066226C" w:rsidRDefault="0066226C" w:rsidP="0066226C">
      <w:pPr>
        <w:ind w:left="1440" w:right="-80" w:hanging="720"/>
      </w:pPr>
      <w:r>
        <w:t>UC Berkeley Lecturer, post-doctoral appointment, 1994-1995</w:t>
      </w:r>
    </w:p>
    <w:p w:rsidR="0066226C" w:rsidRDefault="0066226C" w:rsidP="0066226C">
      <w:pPr>
        <w:ind w:left="1440" w:right="-80" w:hanging="720"/>
      </w:pPr>
      <w:r>
        <w:t>Mellon Dissertation Fellowship, 1992-1993</w:t>
      </w:r>
    </w:p>
    <w:p w:rsidR="0066226C" w:rsidRDefault="0066226C" w:rsidP="0066226C">
      <w:pPr>
        <w:ind w:left="1440" w:right="-80" w:hanging="720"/>
      </w:pPr>
      <w:r>
        <w:t xml:space="preserve">Outstanding Graduate Student Instructor Award, UC Berkeley, l989-90 </w:t>
      </w:r>
    </w:p>
    <w:p w:rsidR="0066226C" w:rsidRDefault="0066226C" w:rsidP="0066226C">
      <w:pPr>
        <w:ind w:left="1440" w:right="-80" w:hanging="720"/>
      </w:pPr>
      <w:r>
        <w:t>Mellon Fellow, l985-1987</w:t>
      </w:r>
    </w:p>
    <w:p w:rsidR="0066226C" w:rsidRDefault="0066226C" w:rsidP="0066226C">
      <w:pPr>
        <w:ind w:left="1440" w:right="-80" w:hanging="720"/>
      </w:pPr>
      <w:r>
        <w:t>Phi Beta Kappa, l984</w:t>
      </w:r>
    </w:p>
    <w:p w:rsidR="0066226C" w:rsidRDefault="0066226C" w:rsidP="0066226C">
      <w:pPr>
        <w:ind w:left="1440" w:right="-620" w:hanging="720"/>
      </w:pPr>
      <w:r>
        <w:t>Graduated with Honors in English and Philosophy, Mills College, 1984</w:t>
      </w:r>
    </w:p>
    <w:p w:rsidR="0066226C" w:rsidRDefault="0066226C" w:rsidP="0066226C">
      <w:pPr>
        <w:ind w:left="1440" w:right="-80" w:hanging="720"/>
      </w:pPr>
      <w:r>
        <w:t>Lucy Stern Fellowship, Mills College, l982-1984</w:t>
      </w:r>
    </w:p>
    <w:p w:rsidR="0066226C" w:rsidRDefault="0066226C" w:rsidP="0066226C">
      <w:pPr>
        <w:ind w:left="1440" w:right="-80" w:hanging="720"/>
      </w:pPr>
      <w:proofErr w:type="spellStart"/>
      <w:r>
        <w:t>Ardella</w:t>
      </w:r>
      <w:proofErr w:type="spellEnd"/>
      <w:r>
        <w:t xml:space="preserve"> Mills Prize for Best Essay, first and second place (Mills College, l984)</w:t>
      </w:r>
    </w:p>
    <w:p w:rsidR="0066226C" w:rsidRDefault="0066226C" w:rsidP="0066226C">
      <w:pPr>
        <w:ind w:left="1440" w:right="-80" w:hanging="720"/>
      </w:pPr>
      <w:proofErr w:type="spellStart"/>
      <w:r>
        <w:lastRenderedPageBreak/>
        <w:t>Ardella</w:t>
      </w:r>
      <w:proofErr w:type="spellEnd"/>
      <w:r>
        <w:t xml:space="preserve"> Mills Prize for Best Essay (Mills College, l983)</w:t>
      </w:r>
    </w:p>
    <w:p w:rsidR="0066226C" w:rsidRDefault="0066226C" w:rsidP="0066226C">
      <w:pPr>
        <w:ind w:left="1440" w:right="-80" w:hanging="720"/>
      </w:pPr>
    </w:p>
    <w:p w:rsidR="0066226C" w:rsidRDefault="0066226C" w:rsidP="0066226C">
      <w:pPr>
        <w:spacing w:line="240" w:lineRule="atLeast"/>
        <w:ind w:left="1440" w:right="-540" w:hanging="1440"/>
      </w:pPr>
      <w:r>
        <w:rPr>
          <w:b/>
        </w:rPr>
        <w:t>TEACHING EXPERIENCE</w:t>
      </w:r>
    </w:p>
    <w:p w:rsidR="0066226C" w:rsidRDefault="0066226C" w:rsidP="0066226C">
      <w:pPr>
        <w:spacing w:line="240" w:lineRule="atLeast"/>
        <w:ind w:left="1440" w:right="-540" w:hanging="720"/>
      </w:pPr>
      <w:r>
        <w:t>Professor, North Carolina State University, 2016-present</w:t>
      </w:r>
    </w:p>
    <w:p w:rsidR="0066226C" w:rsidRDefault="0066226C" w:rsidP="0066226C">
      <w:pPr>
        <w:spacing w:line="240" w:lineRule="atLeast"/>
        <w:ind w:left="1440" w:right="-540" w:hanging="720"/>
      </w:pPr>
      <w:r>
        <w:t>Associate Professor, North Carolina State University, 2001-2016</w:t>
      </w:r>
    </w:p>
    <w:p w:rsidR="0066226C" w:rsidRDefault="0066226C" w:rsidP="0066226C">
      <w:pPr>
        <w:spacing w:line="240" w:lineRule="atLeast"/>
        <w:ind w:left="1440" w:right="-540" w:hanging="720"/>
      </w:pPr>
      <w:r>
        <w:t>Assistant Professor, North Carolina State University, 1995-2001</w:t>
      </w:r>
    </w:p>
    <w:p w:rsidR="0066226C" w:rsidRDefault="0066226C" w:rsidP="0066226C">
      <w:pPr>
        <w:spacing w:line="240" w:lineRule="atLeast"/>
        <w:ind w:left="1440" w:right="-900" w:hanging="720"/>
      </w:pPr>
      <w:r>
        <w:t>Lecturer, University of California, Berkeley, post-doctoral appointment, 1994-1995</w:t>
      </w:r>
    </w:p>
    <w:p w:rsidR="0066226C" w:rsidRDefault="0066226C" w:rsidP="0066226C">
      <w:pPr>
        <w:spacing w:line="240" w:lineRule="atLeast"/>
        <w:ind w:left="1440" w:right="-540" w:hanging="720"/>
      </w:pPr>
      <w:r>
        <w:t>Teaching Associate, University of California, Berkeley, 1989-1993</w:t>
      </w:r>
    </w:p>
    <w:p w:rsidR="0066226C" w:rsidRDefault="0066226C" w:rsidP="0066226C">
      <w:pPr>
        <w:ind w:left="1440" w:hanging="720"/>
      </w:pPr>
      <w:r>
        <w:t xml:space="preserve">Teaching Assistant, University of California, Berkeley, 1987-1988 </w:t>
      </w:r>
    </w:p>
    <w:p w:rsidR="0066226C" w:rsidRDefault="0066226C" w:rsidP="0066226C">
      <w:pPr>
        <w:spacing w:line="240" w:lineRule="atLeast"/>
        <w:ind w:left="1440" w:right="-540" w:hanging="720"/>
      </w:pPr>
      <w:r>
        <w:t xml:space="preserve">Guest Instructor for Graduate Seminar on American Women Writers, Sacramento State University, December 1991 </w:t>
      </w:r>
    </w:p>
    <w:p w:rsidR="0066226C" w:rsidRDefault="0066226C" w:rsidP="0066226C">
      <w:pPr>
        <w:ind w:left="720" w:right="-80" w:hanging="720"/>
      </w:pPr>
      <w:r>
        <w:tab/>
      </w:r>
    </w:p>
    <w:p w:rsidR="0066226C" w:rsidRPr="00212854" w:rsidRDefault="0066226C" w:rsidP="0066226C">
      <w:pPr>
        <w:ind w:left="720" w:right="-80" w:hanging="720"/>
        <w:rPr>
          <w:b/>
        </w:rPr>
      </w:pPr>
      <w:r>
        <w:rPr>
          <w:b/>
        </w:rPr>
        <w:t xml:space="preserve">PUBLICATIONS </w:t>
      </w:r>
    </w:p>
    <w:p w:rsidR="0066226C" w:rsidRDefault="0066226C" w:rsidP="0066226C">
      <w:pPr>
        <w:ind w:right="-80"/>
        <w:rPr>
          <w:u w:val="single"/>
        </w:rPr>
      </w:pPr>
      <w:r>
        <w:rPr>
          <w:u w:val="single"/>
        </w:rPr>
        <w:t>Books</w:t>
      </w:r>
    </w:p>
    <w:p w:rsidR="0066226C" w:rsidRPr="00DE0632" w:rsidRDefault="0066226C" w:rsidP="0066226C">
      <w:pPr>
        <w:ind w:left="1440" w:right="-80" w:hanging="720"/>
      </w:pPr>
      <w:r w:rsidRPr="000C42FE">
        <w:rPr>
          <w:rFonts w:eastAsia="Arial Unicode MS"/>
          <w:i/>
          <w:u w:color="000000"/>
        </w:rPr>
        <w:t xml:space="preserve">Dialectics </w:t>
      </w:r>
      <w:r>
        <w:rPr>
          <w:rFonts w:eastAsia="Arial Unicode MS"/>
          <w:i/>
          <w:u w:color="000000"/>
        </w:rPr>
        <w:t>of Secrecy and Disclosure in Victorian Fiction</w:t>
      </w:r>
      <w:r>
        <w:t xml:space="preserve"> (London and New York: Routledge, 2016)</w:t>
      </w:r>
    </w:p>
    <w:p w:rsidR="0066226C" w:rsidRDefault="0066226C" w:rsidP="0066226C">
      <w:pPr>
        <w:ind w:left="1440" w:right="-80" w:hanging="720"/>
        <w:rPr>
          <w:i/>
        </w:rPr>
      </w:pPr>
    </w:p>
    <w:p w:rsidR="0066226C" w:rsidRDefault="0066226C" w:rsidP="0066226C">
      <w:pPr>
        <w:ind w:left="1440" w:right="-80" w:hanging="720"/>
      </w:pPr>
      <w:r>
        <w:rPr>
          <w:i/>
        </w:rPr>
        <w:t xml:space="preserve">Disorderly Sisters: Sibling Relations and </w:t>
      </w:r>
      <w:proofErr w:type="spellStart"/>
      <w:r>
        <w:rPr>
          <w:i/>
        </w:rPr>
        <w:t>Sororal</w:t>
      </w:r>
      <w:proofErr w:type="spellEnd"/>
      <w:r>
        <w:rPr>
          <w:i/>
        </w:rPr>
        <w:t xml:space="preserve"> Resistance in Nineteenth-Century British Literature</w:t>
      </w:r>
      <w:r>
        <w:t xml:space="preserve">.  Lewisburg and London: </w:t>
      </w:r>
      <w:proofErr w:type="spellStart"/>
      <w:r>
        <w:t>Bucknell</w:t>
      </w:r>
      <w:proofErr w:type="spellEnd"/>
      <w:r>
        <w:t xml:space="preserve"> University Press, 2001.</w:t>
      </w:r>
    </w:p>
    <w:p w:rsidR="0066226C" w:rsidRDefault="0066226C" w:rsidP="0066226C">
      <w:pPr>
        <w:ind w:right="-80"/>
      </w:pPr>
    </w:p>
    <w:p w:rsidR="0066226C" w:rsidRDefault="0066226C" w:rsidP="0066226C">
      <w:pPr>
        <w:ind w:right="-80"/>
      </w:pPr>
      <w:r>
        <w:rPr>
          <w:u w:val="single"/>
        </w:rPr>
        <w:t xml:space="preserve">Peer-Reviewed Articles </w:t>
      </w:r>
    </w:p>
    <w:p w:rsidR="0066226C" w:rsidRPr="007B1297" w:rsidRDefault="0066226C" w:rsidP="0066226C">
      <w:pPr>
        <w:ind w:left="1440" w:hanging="630"/>
      </w:pPr>
      <w:r>
        <w:t xml:space="preserve"> </w:t>
      </w:r>
      <w:r>
        <w:t>“’Who’s to be master?</w:t>
      </w:r>
      <w:proofErr w:type="gramStart"/>
      <w:r>
        <w:t>’:</w:t>
      </w:r>
      <w:proofErr w:type="gramEnd"/>
      <w:r>
        <w:t xml:space="preserve"> Lewis Carroll and J. L. Austin.”  </w:t>
      </w:r>
      <w:r>
        <w:rPr>
          <w:i/>
        </w:rPr>
        <w:t>Interdisciplinary Literary Studies</w:t>
      </w:r>
      <w:r>
        <w:t xml:space="preserve"> 19.1 (March 2017): 69-101.</w:t>
      </w:r>
    </w:p>
    <w:p w:rsidR="0066226C" w:rsidRDefault="0066226C" w:rsidP="0066226C">
      <w:pPr>
        <w:ind w:left="1440" w:hanging="630"/>
      </w:pPr>
      <w:r>
        <w:t xml:space="preserve">“Lucy Snowe, A Material Girl? Phrenology, Surveillance and the Sociology of Interiority.” </w:t>
      </w:r>
      <w:r>
        <w:rPr>
          <w:i/>
        </w:rPr>
        <w:t>Criticism</w:t>
      </w:r>
      <w:r>
        <w:t xml:space="preserve"> (Winter 2013): 43-68.</w:t>
      </w:r>
    </w:p>
    <w:p w:rsidR="0066226C" w:rsidRDefault="0066226C" w:rsidP="0066226C">
      <w:pPr>
        <w:ind w:left="1440" w:hanging="720"/>
      </w:pPr>
      <w:r>
        <w:t>“</w:t>
      </w:r>
      <w:r>
        <w:rPr>
          <w:color w:val="000000"/>
        </w:rPr>
        <w:t xml:space="preserve">How Lucy Snowe Became an Amnesiac.” </w:t>
      </w:r>
      <w:r>
        <w:rPr>
          <w:i/>
          <w:color w:val="000000"/>
        </w:rPr>
        <w:t>Brontë Studies</w:t>
      </w:r>
      <w:r>
        <w:rPr>
          <w:color w:val="000000"/>
        </w:rPr>
        <w:t xml:space="preserve"> 34.3 (November 2009): 220-233.</w:t>
      </w:r>
    </w:p>
    <w:p w:rsidR="0066226C" w:rsidRDefault="0066226C" w:rsidP="0066226C">
      <w:pPr>
        <w:ind w:left="1440" w:right="-80" w:hanging="720"/>
      </w:pPr>
      <w:r>
        <w:t xml:space="preserve"> “Language-Games and Nonsense: Wittgenstein’s Reflection in Carroll’s </w:t>
      </w:r>
      <w:proofErr w:type="gramStart"/>
      <w:r>
        <w:t>Looking-Glass</w:t>
      </w:r>
      <w:proofErr w:type="gramEnd"/>
      <w:r>
        <w:t xml:space="preserve">,” </w:t>
      </w:r>
      <w:r>
        <w:rPr>
          <w:i/>
        </w:rPr>
        <w:t>Philosophy and Literature</w:t>
      </w:r>
      <w:r>
        <w:t xml:space="preserve"> 31.1 (Spring 2007): 79-94.</w:t>
      </w:r>
    </w:p>
    <w:p w:rsidR="0066226C" w:rsidRDefault="0066226C" w:rsidP="0066226C">
      <w:pPr>
        <w:ind w:left="1440" w:hanging="720"/>
      </w:pPr>
      <w:r>
        <w:t xml:space="preserve">“The Sociology of Thackeray’s “Howling Wilderness”: Selfishness, Secrecy and Performance in </w:t>
      </w:r>
      <w:r>
        <w:rPr>
          <w:i/>
        </w:rPr>
        <w:t>Vanity Fair</w:t>
      </w:r>
      <w:r>
        <w:t xml:space="preserve">,” </w:t>
      </w:r>
      <w:r>
        <w:rPr>
          <w:i/>
        </w:rPr>
        <w:t>Modern Language Studies</w:t>
      </w:r>
      <w:r>
        <w:t xml:space="preserve"> 37.1 (Summer 2007): 18-41.</w:t>
      </w:r>
    </w:p>
    <w:p w:rsidR="0066226C" w:rsidRDefault="0066226C" w:rsidP="0066226C">
      <w:pPr>
        <w:ind w:left="1440" w:right="-80" w:hanging="720"/>
      </w:pPr>
      <w:r>
        <w:t xml:space="preserve">"Jane Austen's ‘Schemes of Sisterly Happiness,’" </w:t>
      </w:r>
      <w:r>
        <w:rPr>
          <w:i/>
        </w:rPr>
        <w:t>Philological Quarterly</w:t>
      </w:r>
      <w:r>
        <w:t xml:space="preserve"> 81.4 (2002): 327-58.  [Appeared November 2004]</w:t>
      </w:r>
    </w:p>
    <w:p w:rsidR="0066226C" w:rsidRDefault="0066226C" w:rsidP="0066226C">
      <w:pPr>
        <w:ind w:left="1440" w:right="-80" w:hanging="720"/>
      </w:pPr>
      <w:r>
        <w:t xml:space="preserve">"‘Monkeys, </w:t>
      </w:r>
      <w:proofErr w:type="spellStart"/>
      <w:r>
        <w:t>Microcephalous</w:t>
      </w:r>
      <w:proofErr w:type="spellEnd"/>
      <w:r>
        <w:t xml:space="preserve"> Idiots, and the Barbarous Races of Mankind’: Darwin's Dangerous Victorianism," </w:t>
      </w:r>
      <w:r>
        <w:rPr>
          <w:i/>
        </w:rPr>
        <w:t>Victorian Newsletter</w:t>
      </w:r>
      <w:r>
        <w:t xml:space="preserve"> (Spring 2003): 20-27.</w:t>
      </w:r>
    </w:p>
    <w:p w:rsidR="0066226C" w:rsidRDefault="0066226C" w:rsidP="0066226C">
      <w:pPr>
        <w:ind w:left="1440" w:right="-80" w:hanging="720"/>
      </w:pPr>
      <w:r>
        <w:t xml:space="preserve">"The Strong-Arming of Desire: A Reconsideration of Nancy Armstrong's </w:t>
      </w:r>
      <w:r>
        <w:rPr>
          <w:i/>
        </w:rPr>
        <w:t>Desire and Domestic Fiction</w:t>
      </w:r>
      <w:r>
        <w:t xml:space="preserve">," </w:t>
      </w:r>
      <w:r>
        <w:rPr>
          <w:i/>
        </w:rPr>
        <w:t xml:space="preserve">ELH </w:t>
      </w:r>
      <w:r>
        <w:t>(Winter 2001): 267-85.</w:t>
      </w:r>
    </w:p>
    <w:p w:rsidR="0066226C" w:rsidRDefault="0066226C" w:rsidP="0066226C">
      <w:pPr>
        <w:ind w:left="1440" w:right="-80" w:hanging="720"/>
      </w:pPr>
      <w:r>
        <w:t xml:space="preserve">"‘Foul things of the night’: Dread in the Victorian Body," </w:t>
      </w:r>
      <w:r>
        <w:rPr>
          <w:i/>
        </w:rPr>
        <w:t>Modern Language Review</w:t>
      </w:r>
      <w:r>
        <w:t xml:space="preserve"> 93.1 (January 1998): 16-22.</w:t>
      </w:r>
    </w:p>
    <w:p w:rsidR="0066226C" w:rsidRDefault="0066226C" w:rsidP="0066226C">
      <w:pPr>
        <w:ind w:left="1440" w:right="-80" w:hanging="720"/>
        <w:rPr>
          <w:i/>
        </w:rPr>
      </w:pPr>
      <w:r>
        <w:t xml:space="preserve">"Sibling Revelry in Mary Shelley's </w:t>
      </w:r>
      <w:r>
        <w:rPr>
          <w:i/>
        </w:rPr>
        <w:t>Frankenstein</w:t>
      </w:r>
      <w:r>
        <w:t xml:space="preserve">," </w:t>
      </w:r>
      <w:r>
        <w:rPr>
          <w:i/>
        </w:rPr>
        <w:t>Studies in English Literature</w:t>
      </w:r>
      <w:r>
        <w:t xml:space="preserve"> 35.4 (Autumn 1995): 669-85.</w:t>
      </w:r>
    </w:p>
    <w:p w:rsidR="0066226C" w:rsidRDefault="0066226C" w:rsidP="0066226C">
      <w:pPr>
        <w:ind w:left="1440" w:right="-800" w:hanging="720"/>
      </w:pPr>
      <w:r>
        <w:t xml:space="preserve">"‘A strange family story’: Sensational Sisters in Wilkie Collins's </w:t>
      </w:r>
      <w:r>
        <w:rPr>
          <w:i/>
        </w:rPr>
        <w:t>The Woman in White</w:t>
      </w:r>
      <w:r>
        <w:t xml:space="preserve">," </w:t>
      </w:r>
      <w:r>
        <w:rPr>
          <w:i/>
        </w:rPr>
        <w:t>Pacific Coast Philology</w:t>
      </w:r>
      <w:r>
        <w:t xml:space="preserve"> 30 (September 1995): 82-102.</w:t>
      </w:r>
    </w:p>
    <w:p w:rsidR="0066226C" w:rsidRDefault="0066226C" w:rsidP="0066226C">
      <w:pPr>
        <w:ind w:left="1440" w:right="-80" w:hanging="720"/>
      </w:pPr>
      <w:r>
        <w:t xml:space="preserve">"The Violence of the Letter: </w:t>
      </w:r>
      <w:r>
        <w:rPr>
          <w:i/>
        </w:rPr>
        <w:t xml:space="preserve">Clarissa </w:t>
      </w:r>
      <w:r>
        <w:t xml:space="preserve">and Familial </w:t>
      </w:r>
      <w:proofErr w:type="gramStart"/>
      <w:r>
        <w:t>Bo(</w:t>
      </w:r>
      <w:proofErr w:type="gramEnd"/>
      <w:r>
        <w:t>u)</w:t>
      </w:r>
      <w:proofErr w:type="spellStart"/>
      <w:r>
        <w:t>nds</w:t>
      </w:r>
      <w:proofErr w:type="spellEnd"/>
      <w:r>
        <w:t xml:space="preserve">," </w:t>
      </w:r>
      <w:r>
        <w:rPr>
          <w:i/>
        </w:rPr>
        <w:t>English Language Notes</w:t>
      </w:r>
      <w:r>
        <w:t xml:space="preserve"> 32.5 (March 1995): 38-46.</w:t>
      </w:r>
    </w:p>
    <w:p w:rsidR="0066226C" w:rsidRDefault="0066226C" w:rsidP="0066226C">
      <w:pPr>
        <w:ind w:left="1440" w:right="-80" w:hanging="720"/>
      </w:pPr>
      <w:r>
        <w:t>"‘Sympathies of a Scarcely Intelligible Nature’: The Brother-Sister Bond in Poe’s ‘</w:t>
      </w:r>
      <w:proofErr w:type="gramStart"/>
      <w:r>
        <w:t>Fall</w:t>
      </w:r>
      <w:proofErr w:type="gramEnd"/>
      <w:r>
        <w:t xml:space="preserve"> of the House of Usher,’" </w:t>
      </w:r>
      <w:r>
        <w:rPr>
          <w:i/>
        </w:rPr>
        <w:t>Studies in Short Fiction</w:t>
      </w:r>
      <w:r>
        <w:t xml:space="preserve"> 30.3</w:t>
      </w:r>
      <w:r>
        <w:rPr>
          <w:i/>
        </w:rPr>
        <w:t xml:space="preserve"> </w:t>
      </w:r>
      <w:r>
        <w:t>(Summer 1993): 387-96.</w:t>
      </w:r>
    </w:p>
    <w:p w:rsidR="0066226C" w:rsidRDefault="0066226C" w:rsidP="0066226C">
      <w:pPr>
        <w:ind w:left="1440" w:right="-80" w:hanging="720"/>
      </w:pPr>
    </w:p>
    <w:p w:rsidR="0066226C" w:rsidRDefault="0066226C" w:rsidP="0066226C">
      <w:pPr>
        <w:ind w:right="-80"/>
        <w:rPr>
          <w:i/>
        </w:rPr>
      </w:pPr>
      <w:r>
        <w:rPr>
          <w:u w:val="single"/>
        </w:rPr>
        <w:t>Peer-Reviewed Book Chapter</w:t>
      </w:r>
    </w:p>
    <w:p w:rsidR="0066226C" w:rsidRDefault="0066226C" w:rsidP="0066226C">
      <w:pPr>
        <w:ind w:left="1440" w:right="-80" w:hanging="720"/>
      </w:pPr>
      <w:r>
        <w:t xml:space="preserve">"‘Eat me, drink me, love me’: </w:t>
      </w:r>
      <w:proofErr w:type="spellStart"/>
      <w:r>
        <w:t>Orality</w:t>
      </w:r>
      <w:proofErr w:type="spellEnd"/>
      <w:r>
        <w:t xml:space="preserve">, Sexuality and the Fruits of </w:t>
      </w:r>
      <w:proofErr w:type="spellStart"/>
      <w:r>
        <w:t>Sororal</w:t>
      </w:r>
      <w:proofErr w:type="spellEnd"/>
      <w:r>
        <w:t xml:space="preserve"> Desire in </w:t>
      </w:r>
      <w:proofErr w:type="gramStart"/>
      <w:r>
        <w:t>‘Gob(</w:t>
      </w:r>
      <w:proofErr w:type="gramEnd"/>
      <w:r>
        <w:t>b)</w:t>
      </w:r>
      <w:proofErr w:type="spellStart"/>
      <w:r>
        <w:t>lin</w:t>
      </w:r>
      <w:proofErr w:type="spellEnd"/>
      <w:r>
        <w:t xml:space="preserve">(g) Market’ and </w:t>
      </w:r>
      <w:r>
        <w:rPr>
          <w:i/>
        </w:rPr>
        <w:t>Beloved,</w:t>
      </w:r>
      <w:r>
        <w:t xml:space="preserve">" in </w:t>
      </w:r>
      <w:r>
        <w:rPr>
          <w:i/>
        </w:rPr>
        <w:t>The Significance of Sibling Relationships in Literature</w:t>
      </w:r>
      <w:r>
        <w:t xml:space="preserve">, ed. </w:t>
      </w:r>
      <w:proofErr w:type="spellStart"/>
      <w:r>
        <w:t>JoAnna</w:t>
      </w:r>
      <w:proofErr w:type="spellEnd"/>
      <w:r>
        <w:t xml:space="preserve"> Stephens Mink and Janet </w:t>
      </w:r>
      <w:proofErr w:type="spellStart"/>
      <w:r>
        <w:t>Doubler</w:t>
      </w:r>
      <w:proofErr w:type="spellEnd"/>
      <w:r>
        <w:t xml:space="preserve"> Ward (Bowling Green, Ohio: Bowling Green State University Popular Press, l993), 133-48.</w:t>
      </w:r>
      <w:r>
        <w:tab/>
      </w:r>
    </w:p>
    <w:p w:rsidR="0066226C" w:rsidRDefault="0066226C" w:rsidP="0066226C">
      <w:pPr>
        <w:ind w:left="1440" w:right="-80" w:hanging="1440"/>
        <w:rPr>
          <w:b/>
        </w:rPr>
      </w:pPr>
    </w:p>
    <w:p w:rsidR="0066226C" w:rsidRDefault="0066226C" w:rsidP="0066226C">
      <w:pPr>
        <w:ind w:left="1440" w:right="-80" w:hanging="1440"/>
        <w:rPr>
          <w:u w:val="single"/>
        </w:rPr>
      </w:pPr>
      <w:r>
        <w:rPr>
          <w:u w:val="single"/>
        </w:rPr>
        <w:t>Solicited Book Reviews</w:t>
      </w:r>
    </w:p>
    <w:p w:rsidR="0066226C" w:rsidRPr="00C209B6" w:rsidRDefault="0066226C" w:rsidP="0066226C">
      <w:pPr>
        <w:pStyle w:val="NormalIndent"/>
        <w:ind w:left="1350" w:hanging="630"/>
        <w:rPr>
          <w:rFonts w:ascii="Palatino" w:hAnsi="Palatino" w:cs="Arial"/>
          <w:i/>
        </w:rPr>
      </w:pPr>
      <w:r>
        <w:t xml:space="preserve">Rev. </w:t>
      </w:r>
      <w:proofErr w:type="gramStart"/>
      <w:r>
        <w:t>of</w:t>
      </w:r>
      <w:r>
        <w:rPr>
          <w:rFonts w:ascii="Palatino" w:hAnsi="Palatino" w:cs="Arial"/>
        </w:rPr>
        <w:t xml:space="preserve">  Ruth</w:t>
      </w:r>
      <w:proofErr w:type="gramEnd"/>
      <w:r>
        <w:rPr>
          <w:rFonts w:ascii="Palatino" w:hAnsi="Palatino" w:cs="Arial"/>
        </w:rPr>
        <w:t xml:space="preserve"> </w:t>
      </w:r>
      <w:proofErr w:type="spellStart"/>
      <w:r>
        <w:rPr>
          <w:rFonts w:ascii="Palatino" w:hAnsi="Palatino" w:cs="Arial"/>
        </w:rPr>
        <w:t>Rosaler</w:t>
      </w:r>
      <w:proofErr w:type="spellEnd"/>
      <w:r>
        <w:rPr>
          <w:rFonts w:ascii="Palatino" w:hAnsi="Palatino" w:cs="Arial"/>
        </w:rPr>
        <w:t xml:space="preserve">, </w:t>
      </w:r>
      <w:r>
        <w:rPr>
          <w:rFonts w:ascii="Palatino" w:hAnsi="Palatino" w:cs="Arial"/>
          <w:i/>
        </w:rPr>
        <w:t xml:space="preserve">Conspicuous Silences: </w:t>
      </w:r>
      <w:proofErr w:type="spellStart"/>
      <w:r>
        <w:rPr>
          <w:rFonts w:ascii="Palatino" w:hAnsi="Palatino" w:cs="Arial"/>
          <w:i/>
        </w:rPr>
        <w:t>Implicature</w:t>
      </w:r>
      <w:proofErr w:type="spellEnd"/>
      <w:r>
        <w:rPr>
          <w:rFonts w:ascii="Palatino" w:hAnsi="Palatino" w:cs="Arial"/>
          <w:i/>
        </w:rPr>
        <w:t xml:space="preserve"> in the Victorian Novel.</w:t>
      </w:r>
      <w:r>
        <w:rPr>
          <w:rFonts w:ascii="Palatino" w:hAnsi="Palatino" w:cs="Arial"/>
        </w:rPr>
        <w:t xml:space="preserve"> </w:t>
      </w:r>
      <w:proofErr w:type="gramStart"/>
      <w:r>
        <w:rPr>
          <w:rFonts w:ascii="Palatino" w:hAnsi="Palatino" w:cs="Arial"/>
        </w:rPr>
        <w:t>Oxford UP, 2016.</w:t>
      </w:r>
      <w:proofErr w:type="gramEnd"/>
      <w:r>
        <w:rPr>
          <w:rFonts w:ascii="Palatino" w:hAnsi="Palatino" w:cs="Arial"/>
        </w:rPr>
        <w:t xml:space="preserve"> Forthcoming in </w:t>
      </w:r>
      <w:r>
        <w:rPr>
          <w:rFonts w:ascii="Palatino" w:hAnsi="Palatino" w:cs="Arial"/>
          <w:i/>
        </w:rPr>
        <w:t>Victorian Studies</w:t>
      </w:r>
    </w:p>
    <w:p w:rsidR="0066226C" w:rsidRPr="00BF7710" w:rsidRDefault="0066226C" w:rsidP="0066226C">
      <w:pPr>
        <w:ind w:left="1440" w:right="-80" w:hanging="720"/>
      </w:pPr>
      <w:r>
        <w:t xml:space="preserve">Rev. of Carolyn </w:t>
      </w:r>
      <w:proofErr w:type="spellStart"/>
      <w:r>
        <w:t>Lesjak</w:t>
      </w:r>
      <w:proofErr w:type="spellEnd"/>
      <w:r>
        <w:t xml:space="preserve">, </w:t>
      </w:r>
      <w:r>
        <w:rPr>
          <w:i/>
        </w:rPr>
        <w:t>Working Fictions: A Genealogy of the Victorian Novel</w:t>
      </w:r>
      <w:r>
        <w:t xml:space="preserve">. Duke University Press, 2006. </w:t>
      </w:r>
      <w:r>
        <w:rPr>
          <w:i/>
        </w:rPr>
        <w:t>Victorians Institute Journal</w:t>
      </w:r>
      <w:r>
        <w:t xml:space="preserve"> 35 (2007): 294-299.</w:t>
      </w:r>
    </w:p>
    <w:p w:rsidR="0066226C" w:rsidRDefault="0066226C" w:rsidP="0066226C">
      <w:pPr>
        <w:ind w:left="1440" w:right="-80" w:hanging="720"/>
        <w:rPr>
          <w:b/>
        </w:rPr>
      </w:pPr>
      <w:r>
        <w:t xml:space="preserve">Rev. of Richard A. Kaye, </w:t>
      </w:r>
      <w:r>
        <w:rPr>
          <w:i/>
        </w:rPr>
        <w:t>The Flirt’s Tragedy: Desire Without End in Victorian and Edwardian Fiction</w:t>
      </w:r>
      <w:r>
        <w:t xml:space="preserve">. </w:t>
      </w:r>
      <w:proofErr w:type="gramStart"/>
      <w:r>
        <w:t>University of Virginia Press, 2002.</w:t>
      </w:r>
      <w:proofErr w:type="gramEnd"/>
      <w:r>
        <w:t xml:space="preserve"> </w:t>
      </w:r>
      <w:r>
        <w:rPr>
          <w:i/>
        </w:rPr>
        <w:t>Victorians Institute Journal</w:t>
      </w:r>
      <w:r>
        <w:t xml:space="preserve"> 31 (2003): 219-225.</w:t>
      </w:r>
      <w:r>
        <w:rPr>
          <w:b/>
        </w:rPr>
        <w:t xml:space="preserve"> </w:t>
      </w:r>
    </w:p>
    <w:p w:rsidR="0066226C" w:rsidRDefault="0066226C" w:rsidP="0066226C">
      <w:pPr>
        <w:ind w:left="1440" w:right="-80" w:hanging="720"/>
      </w:pPr>
      <w:r>
        <w:t xml:space="preserve">Rev. of Valerie Sanders, </w:t>
      </w:r>
      <w:r>
        <w:rPr>
          <w:i/>
        </w:rPr>
        <w:t>The Brother-Sister Culture in Nineteenth-Century Literature: From Austen to Woolf</w:t>
      </w:r>
      <w:r>
        <w:t xml:space="preserve">.  Palgrave, 2002, in </w:t>
      </w:r>
      <w:r>
        <w:rPr>
          <w:i/>
        </w:rPr>
        <w:t>Victorian Studies</w:t>
      </w:r>
      <w:r>
        <w:t xml:space="preserve"> 45.4 (Summer 2003): 738-40.</w:t>
      </w:r>
    </w:p>
    <w:p w:rsidR="0066226C" w:rsidRPr="00BF7710" w:rsidRDefault="0066226C" w:rsidP="0066226C">
      <w:pPr>
        <w:ind w:left="1440" w:right="-80" w:hanging="1440"/>
        <w:rPr>
          <w:u w:val="single"/>
        </w:rPr>
      </w:pPr>
    </w:p>
    <w:p w:rsidR="0066226C" w:rsidRDefault="0066226C" w:rsidP="0066226C">
      <w:pPr>
        <w:ind w:left="1440" w:right="-80" w:hanging="1440"/>
        <w:rPr>
          <w:b/>
        </w:rPr>
      </w:pPr>
    </w:p>
    <w:p w:rsidR="0066226C" w:rsidRDefault="0066226C" w:rsidP="0066226C">
      <w:pPr>
        <w:pStyle w:val="Heading1"/>
      </w:pPr>
      <w:r>
        <w:t>PROFESSIONAL ACTIVITIES</w:t>
      </w:r>
    </w:p>
    <w:p w:rsidR="0066226C" w:rsidRPr="0066226C" w:rsidRDefault="0066226C" w:rsidP="0066226C">
      <w:pPr>
        <w:ind w:left="1440" w:hanging="630"/>
      </w:pPr>
      <w:r>
        <w:t xml:space="preserve">“All-Consuming Secrets in </w:t>
      </w:r>
      <w:r>
        <w:rPr>
          <w:i/>
        </w:rPr>
        <w:t>Bleak House</w:t>
      </w:r>
      <w:r>
        <w:rPr>
          <w:i/>
        </w:rPr>
        <w:t>,</w:t>
      </w:r>
      <w:r>
        <w:t xml:space="preserve">” Victorians Institute Conference, Asheville, NC, November </w:t>
      </w:r>
      <w:bookmarkStart w:id="0" w:name="_GoBack"/>
      <w:bookmarkEnd w:id="0"/>
      <w:r>
        <w:t>2018.</w:t>
      </w:r>
    </w:p>
    <w:p w:rsidR="0066226C" w:rsidRDefault="0066226C" w:rsidP="0066226C">
      <w:pPr>
        <w:ind w:left="1440" w:hanging="720"/>
      </w:pPr>
      <w:r>
        <w:t>“All the Reflected Light We Cannot See: Mirror Imagery in Victorian Fiction,” NAVSA/BAVSA, Florence, Italy, May 2017.</w:t>
      </w:r>
    </w:p>
    <w:p w:rsidR="0066226C" w:rsidRDefault="0066226C" w:rsidP="0066226C">
      <w:pPr>
        <w:ind w:left="1440" w:hanging="720"/>
      </w:pPr>
      <w:r>
        <w:t xml:space="preserve">Chair, Panel: Transformation and Transgression in the </w:t>
      </w:r>
      <w:proofErr w:type="spellStart"/>
      <w:r>
        <w:t>Brontës</w:t>
      </w:r>
      <w:proofErr w:type="spellEnd"/>
      <w:r>
        <w:t xml:space="preserve">, NAVSA/BAVSA, Florence, Italy, </w:t>
      </w:r>
      <w:proofErr w:type="gramStart"/>
      <w:r>
        <w:t>May</w:t>
      </w:r>
      <w:proofErr w:type="gramEnd"/>
      <w:r>
        <w:t xml:space="preserve"> 2017.</w:t>
      </w:r>
    </w:p>
    <w:p w:rsidR="0066226C" w:rsidRPr="00EF3315" w:rsidRDefault="0066226C" w:rsidP="0066226C">
      <w:pPr>
        <w:ind w:left="1440" w:hanging="720"/>
      </w:pPr>
      <w:r>
        <w:t>Co-Organizer, Victorians Institute Conference, NC State University, October 14-15, 2016.</w:t>
      </w:r>
    </w:p>
    <w:p w:rsidR="0066226C" w:rsidRDefault="0066226C" w:rsidP="0066226C">
      <w:pPr>
        <w:ind w:left="1440" w:hanging="720"/>
      </w:pPr>
      <w:r>
        <w:t>“The Horror of the Hirsute Body: Victorian Fears of Atavism,” Pacific Coast Conference on British Studies (PCCBS), Pasadena, CA, April 2016</w:t>
      </w:r>
    </w:p>
    <w:p w:rsidR="0066226C" w:rsidRPr="00E04F96" w:rsidRDefault="0066226C" w:rsidP="0066226C">
      <w:pPr>
        <w:ind w:left="1440" w:hanging="720"/>
      </w:pPr>
      <w:r>
        <w:t>“Detecting Holmes’s Readers,” Pacific Modern Language Association, Portland, OR, November 2015.</w:t>
      </w:r>
    </w:p>
    <w:p w:rsidR="0066226C" w:rsidRPr="007635E4" w:rsidRDefault="0066226C" w:rsidP="0066226C">
      <w:pPr>
        <w:ind w:left="1440" w:hanging="720"/>
      </w:pPr>
      <w:r>
        <w:t xml:space="preserve">“Monstrous Binaries: An Approach to Teaching Mary Shelley’s </w:t>
      </w:r>
      <w:r>
        <w:rPr>
          <w:i/>
        </w:rPr>
        <w:t>Frankenstein</w:t>
      </w:r>
      <w:r>
        <w:t>,” Humanities Education and Research Association (HERA), San Francisco, CA, April 2015.</w:t>
      </w:r>
    </w:p>
    <w:p w:rsidR="0066226C" w:rsidRDefault="0066226C" w:rsidP="0066226C">
      <w:pPr>
        <w:ind w:left="1440" w:hanging="720"/>
      </w:pPr>
      <w:r>
        <w:t>““Who’s to be master?</w:t>
      </w:r>
      <w:proofErr w:type="gramStart"/>
      <w:r>
        <w:t>”:</w:t>
      </w:r>
      <w:proofErr w:type="gramEnd"/>
      <w:r>
        <w:t xml:space="preserve"> Lewis Carroll and J. L. Austin,” Panel: Nineteenth-Century British Literature and Culture, Pacific Modern Language Association (PAMLA), Riverside, CA, October 2014.</w:t>
      </w:r>
    </w:p>
    <w:p w:rsidR="0066226C" w:rsidRPr="00420538" w:rsidRDefault="0066226C" w:rsidP="0066226C">
      <w:pPr>
        <w:ind w:left="1440" w:hanging="720"/>
      </w:pPr>
      <w:r>
        <w:t xml:space="preserve">“The Mystery of History: Secrecy in Bulwer-Lytton’s Historical Novel </w:t>
      </w:r>
      <w:r>
        <w:rPr>
          <w:i/>
        </w:rPr>
        <w:t>Leila</w:t>
      </w:r>
      <w:r>
        <w:t>,” Victorians Institute Conference, Charlotte, NC, October 2014</w:t>
      </w:r>
    </w:p>
    <w:p w:rsidR="0066226C" w:rsidRDefault="0066226C" w:rsidP="0066226C">
      <w:pPr>
        <w:ind w:left="1440" w:hanging="720"/>
      </w:pPr>
      <w:r>
        <w:t>Invited to give “Mock Course” for College of Humanities and Social Science students and their parents, NC State University, February 2014.</w:t>
      </w:r>
    </w:p>
    <w:p w:rsidR="0066226C" w:rsidRDefault="0066226C" w:rsidP="0066226C">
      <w:pPr>
        <w:ind w:left="1440" w:hanging="720"/>
      </w:pPr>
      <w:r>
        <w:t xml:space="preserve">“Lucy Snowe and the Desert Sands of Elsewhere,” North American/British Victorian Studies Associations (NAVSA/BAVSA), Venice, Italy, June 2013. </w:t>
      </w:r>
    </w:p>
    <w:p w:rsidR="0066226C" w:rsidRDefault="0066226C" w:rsidP="0066226C">
      <w:pPr>
        <w:ind w:left="1440" w:hanging="720"/>
      </w:pPr>
      <w:r>
        <w:t xml:space="preserve">“Erving Goffman, the Cheshire Cat, and </w:t>
      </w:r>
      <w:r>
        <w:rPr>
          <w:i/>
        </w:rPr>
        <w:t>Lady Audley’s Secret</w:t>
      </w:r>
      <w:r>
        <w:t>,” Pacific Coast Conference on British Studies (PCCBS), University of California, Berkeley, March 2013.</w:t>
      </w:r>
    </w:p>
    <w:p w:rsidR="0066226C" w:rsidRPr="008E7BBB" w:rsidRDefault="0066226C" w:rsidP="0066226C">
      <w:pPr>
        <w:ind w:left="1440" w:hanging="720"/>
      </w:pPr>
      <w:r>
        <w:t xml:space="preserve">“The Victorian Siege of Granada, 1492: Bulwer-Lytton’s </w:t>
      </w:r>
      <w:r>
        <w:rPr>
          <w:i/>
        </w:rPr>
        <w:t>Leila</w:t>
      </w:r>
      <w:r>
        <w:t>, Pacific Modern Language Association (PAMLA), University of Seattle, October 2012.</w:t>
      </w:r>
    </w:p>
    <w:p w:rsidR="0066226C" w:rsidRDefault="0066226C" w:rsidP="0066226C">
      <w:pPr>
        <w:ind w:left="1440" w:right="-630" w:hanging="720"/>
      </w:pPr>
      <w:r>
        <w:t xml:space="preserve">“Combative Spiritualism in Charlotte Brontë’s </w:t>
      </w:r>
      <w:r>
        <w:rPr>
          <w:i/>
        </w:rPr>
        <w:t>Villette</w:t>
      </w:r>
      <w:r>
        <w:t xml:space="preserve">.”  Panel: Transcontinental Spiritualism, Nineteenth-Century Studies Association (NCSA), Asheville, NC, </w:t>
      </w:r>
      <w:proofErr w:type="gramStart"/>
      <w:r>
        <w:t>March</w:t>
      </w:r>
      <w:proofErr w:type="gramEnd"/>
      <w:r>
        <w:t xml:space="preserve"> 2012. </w:t>
      </w:r>
    </w:p>
    <w:p w:rsidR="0066226C" w:rsidRDefault="0066226C" w:rsidP="0066226C">
      <w:pPr>
        <w:ind w:left="1440" w:right="-900" w:hanging="720"/>
      </w:pPr>
      <w:r>
        <w:t>“Sherlock Holmes, the ‘Science of Deduction and Analysis,’ and the End of Victoria’s Secrets,” Panel: Nineteenth-Century British Literature and Culture, Pacific Modern Language Association (PAMLA), Scripps College, Claremont, CA, November 2011.</w:t>
      </w:r>
    </w:p>
    <w:p w:rsidR="0066226C" w:rsidRDefault="0066226C" w:rsidP="0066226C">
      <w:pPr>
        <w:ind w:left="1440" w:right="-900" w:hanging="720"/>
      </w:pPr>
      <w:r>
        <w:t xml:space="preserve">“Save Us from the Wrath of Nature: The Victorian Fear of Atavism,” Interdisciplinary Nineteenth-Century Studies Association (INCS), </w:t>
      </w:r>
      <w:proofErr w:type="spellStart"/>
      <w:r>
        <w:t>Pitzer</w:t>
      </w:r>
      <w:proofErr w:type="spellEnd"/>
      <w:r>
        <w:t xml:space="preserve"> College, Claremont, CA, April 2011.</w:t>
      </w:r>
    </w:p>
    <w:p w:rsidR="0066226C" w:rsidRDefault="0066226C" w:rsidP="0066226C">
      <w:pPr>
        <w:ind w:left="1440" w:right="-900" w:hanging="720"/>
      </w:pPr>
      <w:r>
        <w:t xml:space="preserve">“Inner Outings: </w:t>
      </w:r>
      <w:r w:rsidRPr="00C26629">
        <w:t>Concealment and Revelation in the Victorian Novel</w:t>
      </w:r>
      <w:r>
        <w:t>,” Philological Association of the Carolinas (PAC), UNC Asheville, March 2011.</w:t>
      </w:r>
    </w:p>
    <w:p w:rsidR="0066226C" w:rsidRDefault="0066226C" w:rsidP="0066226C">
      <w:pPr>
        <w:ind w:left="1440" w:right="-900" w:hanging="720"/>
      </w:pPr>
      <w:r>
        <w:t>“</w:t>
      </w:r>
      <w:r>
        <w:rPr>
          <w:color w:val="000000"/>
        </w:rPr>
        <w:t xml:space="preserve">Memory Lapses in </w:t>
      </w:r>
      <w:proofErr w:type="spellStart"/>
      <w:r>
        <w:rPr>
          <w:color w:val="000000"/>
        </w:rPr>
        <w:t>Labassecour</w:t>
      </w:r>
      <w:proofErr w:type="spellEnd"/>
      <w:r>
        <w:rPr>
          <w:color w:val="000000"/>
        </w:rPr>
        <w:t xml:space="preserve">: Charlotte Brontë and Forgetfulness." Panel: Atypical Nostalgia, San Francisco State University, </w:t>
      </w:r>
      <w:proofErr w:type="gramStart"/>
      <w:r>
        <w:rPr>
          <w:color w:val="000000"/>
        </w:rPr>
        <w:t>November</w:t>
      </w:r>
      <w:proofErr w:type="gramEnd"/>
      <w:r>
        <w:rPr>
          <w:color w:val="000000"/>
        </w:rPr>
        <w:t xml:space="preserve"> 2009.</w:t>
      </w:r>
    </w:p>
    <w:p w:rsidR="0066226C" w:rsidRDefault="0066226C" w:rsidP="0066226C">
      <w:pPr>
        <w:ind w:left="1440" w:right="-900" w:hanging="720"/>
      </w:pPr>
      <w:r>
        <w:t xml:space="preserve">Chair, Panel: Interdisciplinary Nineteenth-Century Studies, PAMLA, Pomona College, Claremont, CA, </w:t>
      </w:r>
      <w:proofErr w:type="gramStart"/>
      <w:r>
        <w:t>November</w:t>
      </w:r>
      <w:proofErr w:type="gramEnd"/>
      <w:r>
        <w:t xml:space="preserve"> 2008.</w:t>
      </w:r>
    </w:p>
    <w:p w:rsidR="0066226C" w:rsidRDefault="0066226C" w:rsidP="0066226C">
      <w:pPr>
        <w:ind w:left="1440" w:right="-900" w:hanging="720"/>
      </w:pPr>
      <w:r>
        <w:t>“</w:t>
      </w:r>
      <w:proofErr w:type="spellStart"/>
      <w:r>
        <w:t>Reductio</w:t>
      </w:r>
      <w:proofErr w:type="spellEnd"/>
      <w:r>
        <w:t xml:space="preserve"> ad </w:t>
      </w:r>
      <w:proofErr w:type="spellStart"/>
      <w:r>
        <w:t>Materialismus</w:t>
      </w:r>
      <w:proofErr w:type="spellEnd"/>
      <w:r>
        <w:t xml:space="preserve">: Overplaying the Materialist Card in </w:t>
      </w:r>
      <w:r>
        <w:rPr>
          <w:i/>
        </w:rPr>
        <w:t>Villette</w:t>
      </w:r>
      <w:r>
        <w:t>,” Victorians Institute, University of SC, Columbia, SC, October 2008</w:t>
      </w:r>
    </w:p>
    <w:p w:rsidR="0066226C" w:rsidRDefault="0066226C" w:rsidP="0066226C">
      <w:pPr>
        <w:ind w:left="1440" w:right="-900" w:hanging="720"/>
      </w:pPr>
      <w:r>
        <w:t>Chair, Panel: Nineteenth-Century British Literature and Culture I &amp; II (two sessions), PAMLA, University of Western Washington, November 2007.</w:t>
      </w:r>
    </w:p>
    <w:p w:rsidR="0066226C" w:rsidRDefault="0066226C" w:rsidP="0066226C">
      <w:pPr>
        <w:ind w:left="1440" w:right="-900" w:hanging="720"/>
      </w:pPr>
      <w:r>
        <w:t>“Lady Audley, Becky Sharp and You: The Sociology of Secrecy,” Victorians Institute Conference, University of Tuscaloosa, November 2007.</w:t>
      </w:r>
    </w:p>
    <w:p w:rsidR="0066226C" w:rsidRDefault="0066226C" w:rsidP="0066226C">
      <w:pPr>
        <w:ind w:left="1440" w:right="-900" w:hanging="720"/>
      </w:pPr>
      <w:r>
        <w:t>“Lucy Snowe: A Material Girl</w:t>
      </w:r>
      <w:proofErr w:type="gramStart"/>
      <w:r>
        <w:t>?,</w:t>
      </w:r>
      <w:proofErr w:type="gramEnd"/>
      <w:r>
        <w:t>” North American Victorian Studies Association (NAVSA), Victoria, B.C., October 2007.</w:t>
      </w:r>
    </w:p>
    <w:p w:rsidR="0066226C" w:rsidRDefault="0066226C" w:rsidP="0066226C">
      <w:pPr>
        <w:ind w:left="1440" w:right="-900" w:hanging="720"/>
      </w:pPr>
      <w:r>
        <w:t xml:space="preserve">“The Sociology of Secrecy and the ‘Howling Wilderness’ of </w:t>
      </w:r>
      <w:r>
        <w:rPr>
          <w:i/>
        </w:rPr>
        <w:t>Vanity Fair</w:t>
      </w:r>
      <w:r>
        <w:t xml:space="preserve">,” North American Victorian Studies Association (NAVSA), Purdue University, August 2006 </w:t>
      </w:r>
    </w:p>
    <w:p w:rsidR="0066226C" w:rsidRDefault="0066226C" w:rsidP="0066226C">
      <w:pPr>
        <w:ind w:left="1440" w:right="-900" w:hanging="720"/>
      </w:pPr>
      <w:r>
        <w:t xml:space="preserve">“The Sociology of Secrecy and the ‘Howling Wilderness’ of </w:t>
      </w:r>
      <w:r>
        <w:rPr>
          <w:i/>
        </w:rPr>
        <w:t>Vanity Fair</w:t>
      </w:r>
      <w:r>
        <w:t>,” PAMLA, UC Riverside, November 2006.</w:t>
      </w:r>
    </w:p>
    <w:p w:rsidR="0066226C" w:rsidRDefault="0066226C" w:rsidP="0066226C">
      <w:pPr>
        <w:ind w:left="1440" w:right="-900" w:hanging="720"/>
      </w:pPr>
      <w:r>
        <w:t xml:space="preserve">Chair, Special Session: The Female Gothic, PAMLA, Malibu, CA, </w:t>
      </w:r>
      <w:proofErr w:type="gramStart"/>
      <w:r>
        <w:t>November</w:t>
      </w:r>
      <w:proofErr w:type="gramEnd"/>
      <w:r>
        <w:t xml:space="preserve"> 2005</w:t>
      </w:r>
    </w:p>
    <w:p w:rsidR="0066226C" w:rsidRDefault="0066226C" w:rsidP="0066226C">
      <w:pPr>
        <w:ind w:left="1440" w:right="-900" w:hanging="720"/>
      </w:pPr>
      <w:r>
        <w:t xml:space="preserve">“Exoticism, Eroticism and Secrecy in the Nineteenth-Century Imagination: Unveiling Bulwer-Lytton’s </w:t>
      </w:r>
      <w:r>
        <w:rPr>
          <w:i/>
        </w:rPr>
        <w:t>Leila, or, The Siege of Granada</w:t>
      </w:r>
      <w:r>
        <w:t>,” North American Victorian Studies Association, University of Virginia, September 2005</w:t>
      </w:r>
    </w:p>
    <w:p w:rsidR="0066226C" w:rsidRDefault="0066226C" w:rsidP="0066226C">
      <w:pPr>
        <w:ind w:left="1440" w:right="-900" w:hanging="720"/>
      </w:pPr>
      <w:r>
        <w:t>“’Who is quite safe from the trembling of the balance?</w:t>
      </w:r>
      <w:proofErr w:type="gramStart"/>
      <w:r>
        <w:t>’:</w:t>
      </w:r>
      <w:proofErr w:type="gramEnd"/>
      <w:r>
        <w:t xml:space="preserve"> Braddon’s Sensational Secret,” The Eighteenth- and Nineteenth-Century British Women Writer’s Conference, Lafayette, Louisiana, April 2005.</w:t>
      </w:r>
    </w:p>
    <w:p w:rsidR="0066226C" w:rsidRDefault="0066226C" w:rsidP="0066226C">
      <w:pPr>
        <w:ind w:left="1440" w:right="-900" w:hanging="720"/>
      </w:pPr>
      <w:r>
        <w:t>Moderator, Panel:  Sensation Fiction, The Eighteenth- and Nineteenth-Century British Women Writer’s Conference, Lafayette, Louisiana, April 2005.</w:t>
      </w:r>
    </w:p>
    <w:p w:rsidR="0066226C" w:rsidRDefault="0066226C" w:rsidP="0066226C">
      <w:pPr>
        <w:ind w:left="1440" w:right="-900" w:hanging="720"/>
      </w:pPr>
      <w:r>
        <w:t xml:space="preserve">“Inner Outings: Performing Secrecy in </w:t>
      </w:r>
      <w:r>
        <w:rPr>
          <w:i/>
        </w:rPr>
        <w:t>Villette</w:t>
      </w:r>
      <w:r>
        <w:t>,” North American Conference on British Studies, Philadelphia, October 2004.</w:t>
      </w:r>
    </w:p>
    <w:p w:rsidR="0066226C" w:rsidRDefault="0066226C" w:rsidP="0066226C">
      <w:pPr>
        <w:ind w:left="1440" w:right="-900" w:hanging="720"/>
      </w:pPr>
      <w:r>
        <w:t xml:space="preserve">“Mirrors, Masks, Lies and Secrets:  Endangered Selfhood in </w:t>
      </w:r>
      <w:r>
        <w:rPr>
          <w:i/>
        </w:rPr>
        <w:t>Villette</w:t>
      </w:r>
      <w:r>
        <w:t xml:space="preserve">,” The </w:t>
      </w:r>
      <w:proofErr w:type="spellStart"/>
      <w:r>
        <w:t>Brontës</w:t>
      </w:r>
      <w:proofErr w:type="spellEnd"/>
      <w:r>
        <w:t xml:space="preserve"> and their World, Pace University, New York, April 2004.</w:t>
      </w:r>
    </w:p>
    <w:p w:rsidR="0066226C" w:rsidRDefault="0066226C" w:rsidP="0066226C">
      <w:pPr>
        <w:ind w:left="1440" w:right="-900" w:hanging="720"/>
      </w:pPr>
      <w:r>
        <w:t>“’Signs and Tokens’: Lady Audley, Madness, and the Secret of Self-Identity,” PAMLA, Claremont, CA, November 2003.</w:t>
      </w:r>
    </w:p>
    <w:p w:rsidR="0066226C" w:rsidRDefault="0066226C" w:rsidP="0066226C">
      <w:pPr>
        <w:ind w:left="1440" w:right="-900" w:hanging="720"/>
      </w:pPr>
      <w:r>
        <w:t xml:space="preserve">Chair, Special Session: Victorian Secrets, PAMLA, Los Angeles, </w:t>
      </w:r>
      <w:proofErr w:type="gramStart"/>
      <w:r>
        <w:t>November</w:t>
      </w:r>
      <w:proofErr w:type="gramEnd"/>
      <w:r>
        <w:t xml:space="preserve"> 2003.</w:t>
      </w:r>
    </w:p>
    <w:p w:rsidR="0066226C" w:rsidRDefault="0066226C" w:rsidP="0066226C">
      <w:pPr>
        <w:ind w:left="1440" w:right="-900" w:hanging="720"/>
      </w:pPr>
      <w:r>
        <w:t>Chair, Panel: Women and Literature, PAMLA, Santa Clara, CA, November 2001.</w:t>
      </w:r>
    </w:p>
    <w:p w:rsidR="0066226C" w:rsidRDefault="0066226C" w:rsidP="0066226C">
      <w:pPr>
        <w:ind w:left="1440" w:right="-900" w:hanging="720"/>
      </w:pPr>
      <w:r>
        <w:t>"Language Games in Wonderland: Language on Holiday, or Madly at Work?” PAMLA, Santa Clara, CA, November 2001.</w:t>
      </w:r>
    </w:p>
    <w:p w:rsidR="0066226C" w:rsidRDefault="0066226C" w:rsidP="0066226C">
      <w:pPr>
        <w:ind w:left="1440" w:right="-900" w:hanging="720"/>
      </w:pPr>
      <w:r>
        <w:t>Invited Speaker for Humanities Seminar on Wizards, Witches, Monsters and the Imagination, Wayne College, October 26, 2001.</w:t>
      </w:r>
    </w:p>
    <w:p w:rsidR="0066226C" w:rsidRDefault="0066226C" w:rsidP="0066226C">
      <w:pPr>
        <w:ind w:left="1440" w:right="-900" w:hanging="720"/>
      </w:pPr>
      <w:r>
        <w:t>“Playing Your Cards Right: Language, Gender, and the Victorian Family," Locating the Victorians Conference, University of London, July 2001</w:t>
      </w:r>
    </w:p>
    <w:p w:rsidR="0066226C" w:rsidRDefault="0066226C" w:rsidP="0066226C">
      <w:pPr>
        <w:ind w:left="1440" w:right="-900" w:hanging="720"/>
      </w:pPr>
      <w:r>
        <w:t xml:space="preserve">Chair, Panel: Gender and the Victorian Family, Locating the Victorians Conference, University of London, </w:t>
      </w:r>
      <w:proofErr w:type="gramStart"/>
      <w:r>
        <w:t>July</w:t>
      </w:r>
      <w:proofErr w:type="gramEnd"/>
      <w:r>
        <w:t xml:space="preserve"> 2001</w:t>
      </w:r>
    </w:p>
    <w:p w:rsidR="0066226C" w:rsidRDefault="0066226C" w:rsidP="0066226C">
      <w:pPr>
        <w:ind w:left="1440" w:right="-900" w:hanging="720"/>
      </w:pPr>
      <w:r>
        <w:t>Invited Speaker for Hewlett Project Assessment, March 1, 2001.</w:t>
      </w:r>
    </w:p>
    <w:p w:rsidR="0066226C" w:rsidRDefault="0066226C" w:rsidP="0066226C">
      <w:pPr>
        <w:ind w:left="1440" w:right="-900" w:hanging="720"/>
      </w:pPr>
      <w:r>
        <w:t>"Language Games, Gender, and the Victorian Family," Mid-Atlantic Conference on British Studies, New York, March 2001.</w:t>
      </w:r>
    </w:p>
    <w:p w:rsidR="0066226C" w:rsidRDefault="0066226C" w:rsidP="0066226C">
      <w:pPr>
        <w:ind w:left="1440" w:right="-900" w:hanging="720"/>
      </w:pPr>
      <w:r>
        <w:t>"Jane Austen's ‘Schemes of Sisterly Happiness,’" Pacific Ancient and Modern Language Association, Los Angeles, November 2000.</w:t>
      </w:r>
    </w:p>
    <w:p w:rsidR="0066226C" w:rsidRDefault="0066226C" w:rsidP="0066226C">
      <w:pPr>
        <w:ind w:left="1440" w:right="-900" w:hanging="720"/>
      </w:pPr>
      <w:r>
        <w:t>Chair, Special Session: Victorian Sensations, Pacific Ancient and Modern Language Association, Los Angeles, November 2000.</w:t>
      </w:r>
    </w:p>
    <w:p w:rsidR="0066226C" w:rsidRDefault="0066226C" w:rsidP="0066226C">
      <w:pPr>
        <w:ind w:left="1440" w:right="-900" w:hanging="720"/>
      </w:pPr>
      <w:r>
        <w:t xml:space="preserve">Invited Speaker for UNC's "Adventures in Ideas" Weekend Seminars, October 27-28, 2000, UNC Chapel Hill.  Seminar entitled, "Mary's Monsters, or, Framing </w:t>
      </w:r>
      <w:r>
        <w:rPr>
          <w:i/>
        </w:rPr>
        <w:t>Frankenstein.</w:t>
      </w:r>
      <w:r>
        <w:t>"</w:t>
      </w:r>
    </w:p>
    <w:p w:rsidR="0066226C" w:rsidRDefault="0066226C" w:rsidP="0066226C">
      <w:pPr>
        <w:ind w:left="1440" w:right="-900" w:hanging="720"/>
      </w:pPr>
      <w:r>
        <w:t xml:space="preserve">"‘Monkeys, </w:t>
      </w:r>
      <w:proofErr w:type="spellStart"/>
      <w:r>
        <w:t>Microcephalous</w:t>
      </w:r>
      <w:proofErr w:type="spellEnd"/>
      <w:r>
        <w:t xml:space="preserve"> Idiots, and the Barbarous Races of Mankind’: Darwin's Dangerous Victorianism," The Middle Atlantic Conference on British Studies, New York City, April 7, 2000.</w:t>
      </w:r>
    </w:p>
    <w:p w:rsidR="0066226C" w:rsidRDefault="0066226C" w:rsidP="0066226C">
      <w:pPr>
        <w:ind w:left="1440" w:right="-900" w:hanging="720"/>
      </w:pPr>
      <w:r>
        <w:t>Presiding Officer, Panel: English Literature Since 1700, Pacific Ancient and Modern Language Association, Portland, November 1999.</w:t>
      </w:r>
    </w:p>
    <w:p w:rsidR="0066226C" w:rsidRDefault="0066226C" w:rsidP="0066226C">
      <w:pPr>
        <w:ind w:left="1440" w:right="-900" w:hanging="630"/>
      </w:pPr>
      <w:r>
        <w:t xml:space="preserve">"Skirting the Flood: Sisters and Brothers in </w:t>
      </w:r>
      <w:r>
        <w:rPr>
          <w:i/>
        </w:rPr>
        <w:t>The Mill on the Floss</w:t>
      </w:r>
      <w:r>
        <w:t xml:space="preserve">," Modern </w:t>
      </w:r>
      <w:r>
        <w:tab/>
        <w:t>Language Association, San Francisco, December 1998.</w:t>
      </w:r>
    </w:p>
    <w:p w:rsidR="0066226C" w:rsidRDefault="0066226C" w:rsidP="0066226C">
      <w:pPr>
        <w:ind w:left="720" w:right="-900"/>
      </w:pPr>
      <w:r>
        <w:t>"‘There can never be the same friendship between three as between</w:t>
      </w:r>
    </w:p>
    <w:p w:rsidR="0066226C" w:rsidRDefault="0066226C" w:rsidP="0066226C">
      <w:pPr>
        <w:tabs>
          <w:tab w:val="left" w:pos="720"/>
          <w:tab w:val="right" w:pos="8640"/>
        </w:tabs>
        <w:ind w:left="1440" w:right="-80" w:hanging="720"/>
      </w:pPr>
      <w:r>
        <w:tab/>
      </w:r>
      <w:proofErr w:type="gramStart"/>
      <w:r>
        <w:t>two’</w:t>
      </w:r>
      <w:proofErr w:type="gramEnd"/>
      <w:r>
        <w:t xml:space="preserve">: Harriet Martineau's </w:t>
      </w:r>
      <w:proofErr w:type="spellStart"/>
      <w:r>
        <w:rPr>
          <w:i/>
        </w:rPr>
        <w:t>Deerbrook</w:t>
      </w:r>
      <w:proofErr w:type="spellEnd"/>
      <w:r>
        <w:t>," 18th- and 19th-Century British Women Writers Conference, Chapel Hill, March 1998.</w:t>
      </w:r>
    </w:p>
    <w:p w:rsidR="0066226C" w:rsidRDefault="0066226C" w:rsidP="0066226C">
      <w:pPr>
        <w:tabs>
          <w:tab w:val="left" w:pos="720"/>
          <w:tab w:val="right" w:pos="8640"/>
        </w:tabs>
        <w:ind w:left="1440" w:right="-80" w:hanging="720"/>
      </w:pPr>
      <w:r>
        <w:t>Moderator, Panel: The New Woman: Social Connections, Social Constructions, 18th- and 19th-Century British Women Writers Conference, Chapel Hill, March 1998.</w:t>
      </w:r>
    </w:p>
    <w:p w:rsidR="0066226C" w:rsidRDefault="0066226C" w:rsidP="0066226C">
      <w:pPr>
        <w:tabs>
          <w:tab w:val="left" w:pos="720"/>
          <w:tab w:val="right" w:pos="8640"/>
        </w:tabs>
        <w:ind w:left="1440" w:right="-80" w:hanging="720"/>
      </w:pPr>
      <w:r>
        <w:t>"</w:t>
      </w:r>
      <w:proofErr w:type="spellStart"/>
      <w:r>
        <w:t>Madonnas</w:t>
      </w:r>
      <w:proofErr w:type="spellEnd"/>
      <w:r>
        <w:t xml:space="preserve"> and </w:t>
      </w:r>
      <w:proofErr w:type="spellStart"/>
      <w:r>
        <w:t>Magdalens</w:t>
      </w:r>
      <w:proofErr w:type="spellEnd"/>
      <w:r>
        <w:t xml:space="preserve">: Sisters of </w:t>
      </w:r>
      <w:r>
        <w:rPr>
          <w:i/>
        </w:rPr>
        <w:t>No Name</w:t>
      </w:r>
      <w:r>
        <w:t xml:space="preserve">," Pacific Ancient and Modern Language Association, San Jose State University, November 1997. </w:t>
      </w:r>
    </w:p>
    <w:p w:rsidR="0066226C" w:rsidRDefault="0066226C" w:rsidP="0066226C">
      <w:pPr>
        <w:tabs>
          <w:tab w:val="left" w:pos="720"/>
          <w:tab w:val="right" w:pos="8640"/>
        </w:tabs>
        <w:ind w:left="1440" w:right="-80" w:hanging="720"/>
      </w:pPr>
      <w:r>
        <w:t>Chair, Special Session: Families in Victorian Literature, Pacific Ancient and Modern Language Association, San Jose State University, November 1997.</w:t>
      </w:r>
    </w:p>
    <w:p w:rsidR="0066226C" w:rsidRDefault="0066226C" w:rsidP="0066226C">
      <w:pPr>
        <w:tabs>
          <w:tab w:val="left" w:pos="720"/>
          <w:tab w:val="right" w:pos="8640"/>
        </w:tabs>
        <w:ind w:left="1440" w:right="-80" w:hanging="720"/>
      </w:pPr>
      <w:r>
        <w:t>"Life's Walking Shadow: Victorian D(</w:t>
      </w:r>
      <w:proofErr w:type="gramStart"/>
      <w:r>
        <w:t>r)</w:t>
      </w:r>
      <w:proofErr w:type="spellStart"/>
      <w:r>
        <w:t>ead</w:t>
      </w:r>
      <w:proofErr w:type="spellEnd"/>
      <w:proofErr w:type="gramEnd"/>
      <w:r>
        <w:t xml:space="preserve"> in Bram Stoker's </w:t>
      </w:r>
      <w:r>
        <w:rPr>
          <w:i/>
        </w:rPr>
        <w:t>Dracula</w:t>
      </w:r>
      <w:r>
        <w:t>," Interdisciplinary Nineteenth-Century Literature conference, Berkeley, April 1997.</w:t>
      </w:r>
    </w:p>
    <w:p w:rsidR="0066226C" w:rsidRDefault="0066226C" w:rsidP="0066226C">
      <w:pPr>
        <w:tabs>
          <w:tab w:val="left" w:pos="720"/>
          <w:tab w:val="right" w:pos="8640"/>
        </w:tabs>
        <w:ind w:left="1440" w:right="-80" w:hanging="720"/>
      </w:pPr>
      <w:r>
        <w:t xml:space="preserve">"Sister Acts: Geraldine </w:t>
      </w:r>
      <w:proofErr w:type="spellStart"/>
      <w:r>
        <w:t>Jewsbury's</w:t>
      </w:r>
      <w:proofErr w:type="spellEnd"/>
      <w:r>
        <w:t xml:space="preserve"> </w:t>
      </w:r>
      <w:r>
        <w:rPr>
          <w:i/>
        </w:rPr>
        <w:t>The Half Sisters</w:t>
      </w:r>
      <w:r>
        <w:t>," Eighteenth- and Nineteenth-Century British Women Writers conference, University of California, Davis, CA, March 1997.</w:t>
      </w:r>
    </w:p>
    <w:p w:rsidR="0066226C" w:rsidRDefault="0066226C" w:rsidP="0066226C">
      <w:pPr>
        <w:tabs>
          <w:tab w:val="left" w:pos="720"/>
          <w:tab w:val="right" w:pos="8460"/>
        </w:tabs>
        <w:ind w:left="1440" w:right="-440" w:hanging="720"/>
      </w:pPr>
      <w:r>
        <w:t>Chair, Special Session: Families in Victorian Literature, Pacific Ancient and Modern Language Association, University of California, Irvine, November 1996.</w:t>
      </w:r>
    </w:p>
    <w:p w:rsidR="0066226C" w:rsidRDefault="0066226C" w:rsidP="0066226C">
      <w:pPr>
        <w:tabs>
          <w:tab w:val="left" w:pos="720"/>
          <w:tab w:val="right" w:pos="8540"/>
        </w:tabs>
        <w:ind w:left="1440" w:right="-900" w:hanging="720"/>
      </w:pPr>
      <w:r>
        <w:t xml:space="preserve">"‘Full of Doubt I stand’: </w:t>
      </w:r>
      <w:proofErr w:type="spellStart"/>
      <w:r>
        <w:t>Dubito</w:t>
      </w:r>
      <w:proofErr w:type="spellEnd"/>
      <w:r>
        <w:t xml:space="preserve"> Ergo Sum," Pacific Ancient and Modern Language Association, University of California, Irvine, November 1996.</w:t>
      </w:r>
    </w:p>
    <w:p w:rsidR="0066226C" w:rsidRDefault="0066226C" w:rsidP="0066226C">
      <w:pPr>
        <w:tabs>
          <w:tab w:val="left" w:pos="720"/>
          <w:tab w:val="right" w:pos="8460"/>
        </w:tabs>
        <w:ind w:left="1440" w:right="-360" w:hanging="720"/>
      </w:pPr>
      <w:r>
        <w:t xml:space="preserve">"The Fall of the House of </w:t>
      </w:r>
      <w:proofErr w:type="spellStart"/>
      <w:r>
        <w:t>Dombey</w:t>
      </w:r>
      <w:proofErr w:type="spellEnd"/>
      <w:r>
        <w:t>," delivered at the Pacific Ancient and Modern Language Association, Santa Barbara, November 1995.</w:t>
      </w:r>
    </w:p>
    <w:p w:rsidR="0066226C" w:rsidRDefault="0066226C" w:rsidP="0066226C">
      <w:pPr>
        <w:tabs>
          <w:tab w:val="left" w:pos="720"/>
          <w:tab w:val="right" w:pos="8640"/>
        </w:tabs>
        <w:ind w:left="1440" w:right="-80" w:hanging="720"/>
      </w:pPr>
      <w:r>
        <w:t>Chair, Panel: Alternative Sexualities in Victorian Literature, Pacific Ancient and Modern Language Association, University of Washington, Seattle, November 1995.</w:t>
      </w:r>
    </w:p>
    <w:p w:rsidR="0066226C" w:rsidRDefault="0066226C" w:rsidP="0066226C">
      <w:pPr>
        <w:tabs>
          <w:tab w:val="left" w:pos="720"/>
          <w:tab w:val="right" w:pos="8640"/>
        </w:tabs>
        <w:ind w:left="1440" w:right="-80" w:hanging="720"/>
      </w:pPr>
      <w:r>
        <w:t xml:space="preserve">"‘A strange family story’: Sensational Sisters in Wilkie Collins's </w:t>
      </w:r>
      <w:r>
        <w:rPr>
          <w:i/>
        </w:rPr>
        <w:t>The Woman in White</w:t>
      </w:r>
      <w:r>
        <w:t>," Philological Association of the Pacific Coast conference, San Francisco, November 1994.</w:t>
      </w:r>
    </w:p>
    <w:p w:rsidR="0066226C" w:rsidRDefault="0066226C" w:rsidP="0066226C">
      <w:pPr>
        <w:tabs>
          <w:tab w:val="left" w:pos="720"/>
          <w:tab w:val="right" w:pos="8640"/>
        </w:tabs>
        <w:ind w:left="1440" w:right="-80" w:hanging="720"/>
        <w:rPr>
          <w:b/>
        </w:rPr>
      </w:pPr>
      <w:r>
        <w:t>"‘Foul Things of the Night’: Dread in the Victorian Body," Philological Association of the Pacific Coast conference, San Diego, November 1993.</w:t>
      </w:r>
    </w:p>
    <w:p w:rsidR="0066226C" w:rsidRDefault="0066226C" w:rsidP="0066226C">
      <w:pPr>
        <w:tabs>
          <w:tab w:val="left" w:pos="720"/>
          <w:tab w:val="right" w:pos="7200"/>
        </w:tabs>
        <w:ind w:left="1440" w:right="-80" w:hanging="720"/>
        <w:rPr>
          <w:i/>
        </w:rPr>
      </w:pPr>
      <w:r>
        <w:t xml:space="preserve">"The Violence of the Letter: </w:t>
      </w:r>
      <w:r>
        <w:rPr>
          <w:i/>
        </w:rPr>
        <w:t xml:space="preserve">Clarissa </w:t>
      </w:r>
      <w:r>
        <w:t xml:space="preserve">and Familial </w:t>
      </w:r>
      <w:proofErr w:type="gramStart"/>
      <w:r>
        <w:t>Bo(</w:t>
      </w:r>
      <w:proofErr w:type="gramEnd"/>
      <w:r>
        <w:t>u)</w:t>
      </w:r>
      <w:proofErr w:type="spellStart"/>
      <w:r>
        <w:t>nds</w:t>
      </w:r>
      <w:proofErr w:type="spellEnd"/>
      <w:r>
        <w:t>," Philological Association of the Pacific Coast conference, San Diego, November l993.</w:t>
      </w:r>
    </w:p>
    <w:p w:rsidR="0066226C" w:rsidRDefault="0066226C" w:rsidP="0066226C">
      <w:pPr>
        <w:tabs>
          <w:tab w:val="left" w:pos="720"/>
          <w:tab w:val="right" w:pos="8640"/>
        </w:tabs>
        <w:ind w:left="1440" w:right="-80" w:hanging="720"/>
      </w:pPr>
      <w:r>
        <w:t>Elected Presiding Officer, Panel: English Literature (1700 to present), Philological Association of the Pacific Coast, November 1994, and Secretary, November 1993.</w:t>
      </w:r>
    </w:p>
    <w:p w:rsidR="0066226C" w:rsidRDefault="0066226C" w:rsidP="0066226C">
      <w:pPr>
        <w:ind w:left="1440" w:right="-80" w:hanging="720"/>
      </w:pPr>
      <w:r>
        <w:t xml:space="preserve">"‘Eat me, drink me, love me’: </w:t>
      </w:r>
      <w:proofErr w:type="spellStart"/>
      <w:r>
        <w:t>Orality</w:t>
      </w:r>
      <w:proofErr w:type="spellEnd"/>
      <w:r>
        <w:t xml:space="preserve">, Sexuality and the Fruits of </w:t>
      </w:r>
      <w:proofErr w:type="spellStart"/>
      <w:r>
        <w:t>Sororal</w:t>
      </w:r>
      <w:proofErr w:type="spellEnd"/>
      <w:r>
        <w:t xml:space="preserve"> Desire in </w:t>
      </w:r>
      <w:proofErr w:type="gramStart"/>
      <w:r>
        <w:t>‘Gob(</w:t>
      </w:r>
      <w:proofErr w:type="gramEnd"/>
      <w:r>
        <w:t>b)</w:t>
      </w:r>
      <w:proofErr w:type="spellStart"/>
      <w:r>
        <w:t>lin</w:t>
      </w:r>
      <w:proofErr w:type="spellEnd"/>
      <w:r>
        <w:t xml:space="preserve">(g) Market’ and </w:t>
      </w:r>
      <w:r>
        <w:rPr>
          <w:i/>
        </w:rPr>
        <w:t>Beloved</w:t>
      </w:r>
      <w:r>
        <w:t>," UC Berkeley's Women’s Caucus, April 1992.</w:t>
      </w:r>
    </w:p>
    <w:p w:rsidR="0066226C" w:rsidRDefault="0066226C" w:rsidP="0066226C">
      <w:pPr>
        <w:spacing w:line="240" w:lineRule="atLeast"/>
        <w:ind w:left="1440" w:right="-540" w:hanging="1440"/>
        <w:rPr>
          <w:b/>
        </w:rPr>
      </w:pPr>
    </w:p>
    <w:p w:rsidR="0066226C" w:rsidRDefault="0066226C" w:rsidP="0066226C">
      <w:pPr>
        <w:spacing w:line="240" w:lineRule="atLeast"/>
        <w:ind w:left="1440" w:right="-540" w:hanging="1440"/>
        <w:rPr>
          <w:b/>
        </w:rPr>
      </w:pPr>
    </w:p>
    <w:p w:rsidR="0066226C" w:rsidRDefault="0066226C" w:rsidP="0066226C">
      <w:pPr>
        <w:spacing w:line="240" w:lineRule="atLeast"/>
        <w:ind w:right="-540"/>
        <w:rPr>
          <w:b/>
        </w:rPr>
      </w:pPr>
      <w:r>
        <w:rPr>
          <w:b/>
        </w:rPr>
        <w:t>COURSES TAUGHT</w:t>
      </w:r>
    </w:p>
    <w:p w:rsidR="0066226C" w:rsidRPr="00DE0632" w:rsidRDefault="0066226C" w:rsidP="0066226C">
      <w:pPr>
        <w:tabs>
          <w:tab w:val="left" w:pos="540"/>
        </w:tabs>
        <w:spacing w:line="240" w:lineRule="atLeast"/>
        <w:ind w:left="720" w:right="-540"/>
        <w:rPr>
          <w:u w:val="single"/>
        </w:rPr>
      </w:pPr>
      <w:r w:rsidRPr="00DE0632">
        <w:rPr>
          <w:u w:val="single"/>
        </w:rPr>
        <w:t xml:space="preserve">NC State: </w:t>
      </w:r>
    </w:p>
    <w:p w:rsidR="0066226C" w:rsidRDefault="0066226C" w:rsidP="0066226C">
      <w:pPr>
        <w:spacing w:line="240" w:lineRule="atLeast"/>
        <w:ind w:left="720" w:right="-540"/>
      </w:pPr>
      <w:r>
        <w:t>HON 202 &amp; 293: Monstrosity, Madness and Marginality (University Honors Seminar)</w:t>
      </w:r>
    </w:p>
    <w:p w:rsidR="0066226C" w:rsidRDefault="0066226C" w:rsidP="0066226C">
      <w:pPr>
        <w:spacing w:line="240" w:lineRule="atLeast"/>
        <w:ind w:left="720" w:right="-540"/>
      </w:pPr>
      <w:r>
        <w:t>ENG 208: Studies in Fiction</w:t>
      </w:r>
    </w:p>
    <w:p w:rsidR="0066226C" w:rsidRDefault="0066226C" w:rsidP="0066226C">
      <w:pPr>
        <w:spacing w:line="240" w:lineRule="atLeast"/>
        <w:ind w:left="720" w:right="-540"/>
      </w:pPr>
      <w:r>
        <w:t>ENG 251: Major British Writers</w:t>
      </w:r>
    </w:p>
    <w:p w:rsidR="0066226C" w:rsidRDefault="0066226C" w:rsidP="0066226C">
      <w:pPr>
        <w:spacing w:line="240" w:lineRule="atLeast"/>
        <w:ind w:left="720" w:right="-540"/>
      </w:pPr>
      <w:r>
        <w:t>ENG 262: English Literature Survey II</w:t>
      </w:r>
    </w:p>
    <w:p w:rsidR="0066226C" w:rsidRDefault="0066226C" w:rsidP="0066226C">
      <w:pPr>
        <w:spacing w:line="240" w:lineRule="atLeast"/>
        <w:ind w:left="720" w:right="-540"/>
      </w:pPr>
      <w:r>
        <w:t>ENG 305: Women in Literature: Alternative Narratives</w:t>
      </w:r>
    </w:p>
    <w:p w:rsidR="0066226C" w:rsidRDefault="0066226C" w:rsidP="0066226C">
      <w:pPr>
        <w:spacing w:line="240" w:lineRule="atLeast"/>
        <w:ind w:left="720" w:right="-540"/>
      </w:pPr>
      <w:r>
        <w:t>ENG 363: The British Novel of the Nineteenth Century</w:t>
      </w:r>
    </w:p>
    <w:p w:rsidR="0066226C" w:rsidRDefault="0066226C" w:rsidP="0066226C">
      <w:pPr>
        <w:spacing w:line="240" w:lineRule="atLeast"/>
        <w:ind w:left="720" w:right="-540"/>
      </w:pPr>
      <w:r>
        <w:t>ENG 460: Major British Author: Charles Dickens and His Universe</w:t>
      </w:r>
    </w:p>
    <w:p w:rsidR="0066226C" w:rsidRDefault="0066226C" w:rsidP="0066226C">
      <w:pPr>
        <w:spacing w:line="240" w:lineRule="atLeast"/>
        <w:ind w:left="720" w:right="-540"/>
      </w:pPr>
      <w:r>
        <w:t>ENG 498: Ghosts, Lunatics and Lovers:  The Brontë Sisters</w:t>
      </w:r>
    </w:p>
    <w:p w:rsidR="0066226C" w:rsidRDefault="0066226C" w:rsidP="0066226C">
      <w:pPr>
        <w:spacing w:line="240" w:lineRule="atLeast"/>
        <w:ind w:left="720" w:right="-540"/>
      </w:pPr>
      <w:r>
        <w:t>ENG 491H: The Female Gothic (English Honors Seminar)</w:t>
      </w:r>
    </w:p>
    <w:p w:rsidR="0066226C" w:rsidRDefault="0066226C" w:rsidP="0066226C">
      <w:pPr>
        <w:spacing w:line="240" w:lineRule="atLeast"/>
        <w:ind w:left="720" w:right="-540"/>
      </w:pPr>
      <w:r>
        <w:t>ENG 564: The Victorian Novel: Angels, Odd and Other Women (Graduate Seminar)</w:t>
      </w:r>
    </w:p>
    <w:p w:rsidR="0066226C" w:rsidRDefault="0066226C" w:rsidP="0066226C">
      <w:pPr>
        <w:spacing w:line="240" w:lineRule="atLeast"/>
        <w:ind w:left="720" w:right="-540"/>
      </w:pPr>
      <w:r>
        <w:t>ENG 582: The Female Gothic (Graduate Seminar)</w:t>
      </w:r>
    </w:p>
    <w:p w:rsidR="0066226C" w:rsidRDefault="0066226C" w:rsidP="0066226C">
      <w:pPr>
        <w:spacing w:line="240" w:lineRule="atLeast"/>
        <w:ind w:left="720" w:right="-540"/>
      </w:pPr>
      <w:r>
        <w:t>ENG 664: Siblings in the Victorian Novel (Graduate Seminar)</w:t>
      </w:r>
    </w:p>
    <w:p w:rsidR="0066226C" w:rsidRDefault="0066226C" w:rsidP="0066226C">
      <w:pPr>
        <w:spacing w:line="240" w:lineRule="atLeast"/>
        <w:ind w:left="720" w:right="-540"/>
      </w:pPr>
      <w:r>
        <w:t>MLS 501: Women and Madness (Graduate Seminar)</w:t>
      </w:r>
    </w:p>
    <w:p w:rsidR="0066226C" w:rsidRPr="00DE0632" w:rsidRDefault="0066226C" w:rsidP="0066226C">
      <w:pPr>
        <w:tabs>
          <w:tab w:val="left" w:pos="180"/>
          <w:tab w:val="left" w:pos="720"/>
        </w:tabs>
        <w:spacing w:line="240" w:lineRule="atLeast"/>
        <w:ind w:left="720" w:right="-540"/>
        <w:rPr>
          <w:u w:val="single"/>
        </w:rPr>
      </w:pPr>
      <w:r w:rsidRPr="00DE0632">
        <w:rPr>
          <w:u w:val="single"/>
        </w:rPr>
        <w:t>University of California, Berkeley:</w:t>
      </w:r>
    </w:p>
    <w:p w:rsidR="0066226C" w:rsidRPr="00DE0632" w:rsidRDefault="0066226C" w:rsidP="0066226C">
      <w:pPr>
        <w:spacing w:line="240" w:lineRule="atLeast"/>
        <w:ind w:left="720" w:right="-540"/>
      </w:pPr>
      <w:r w:rsidRPr="00DE0632">
        <w:t>ENG 1A: Reading and Composition (I)</w:t>
      </w:r>
    </w:p>
    <w:p w:rsidR="0066226C" w:rsidRPr="00DE0632" w:rsidRDefault="0066226C" w:rsidP="0066226C">
      <w:pPr>
        <w:spacing w:line="240" w:lineRule="atLeast"/>
        <w:ind w:left="720" w:right="-540"/>
      </w:pPr>
      <w:r w:rsidRPr="00DE0632">
        <w:t>ENG 1B: Reading and Composition  (II)</w:t>
      </w:r>
    </w:p>
    <w:p w:rsidR="0066226C" w:rsidRPr="00DE0632" w:rsidRDefault="0066226C" w:rsidP="0066226C">
      <w:pPr>
        <w:spacing w:line="240" w:lineRule="atLeast"/>
        <w:ind w:left="720" w:right="-540"/>
      </w:pPr>
      <w:r w:rsidRPr="00DE0632">
        <w:t>ENG 125B: The British Novel</w:t>
      </w:r>
      <w:r>
        <w:t xml:space="preserve"> (large lecture survey)</w:t>
      </w:r>
    </w:p>
    <w:p w:rsidR="0066226C" w:rsidRPr="00DE0632" w:rsidRDefault="0066226C" w:rsidP="0066226C">
      <w:pPr>
        <w:spacing w:line="240" w:lineRule="atLeast"/>
        <w:ind w:left="720" w:right="-540"/>
      </w:pPr>
      <w:r w:rsidRPr="00DE0632">
        <w:t>ENG 152: Women Writers</w:t>
      </w:r>
      <w:r>
        <w:t xml:space="preserve"> (large upper-division lecture course)</w:t>
      </w:r>
    </w:p>
    <w:p w:rsidR="0066226C" w:rsidRDefault="0066226C" w:rsidP="0066226C">
      <w:pPr>
        <w:spacing w:line="240" w:lineRule="atLeast"/>
        <w:ind w:right="-540"/>
        <w:rPr>
          <w:b/>
        </w:rPr>
      </w:pPr>
    </w:p>
    <w:p w:rsidR="0066226C" w:rsidRDefault="0066226C" w:rsidP="0066226C">
      <w:pPr>
        <w:spacing w:line="240" w:lineRule="atLeast"/>
        <w:ind w:right="-540"/>
        <w:rPr>
          <w:b/>
        </w:rPr>
      </w:pPr>
      <w:r>
        <w:rPr>
          <w:b/>
        </w:rPr>
        <w:t>ACADEMIC SERVICE AND MEMBERSHIPS</w:t>
      </w:r>
    </w:p>
    <w:p w:rsidR="0066226C" w:rsidRPr="00136DDE" w:rsidRDefault="0066226C" w:rsidP="0066226C">
      <w:pPr>
        <w:spacing w:line="240" w:lineRule="atLeast"/>
        <w:ind w:right="-540"/>
      </w:pPr>
      <w:r>
        <w:rPr>
          <w:b/>
        </w:rPr>
        <w:tab/>
      </w:r>
      <w:r>
        <w:t xml:space="preserve">Reader/Reviewer:  </w:t>
      </w:r>
    </w:p>
    <w:p w:rsidR="0066226C" w:rsidRDefault="0066226C" w:rsidP="0066226C">
      <w:pPr>
        <w:spacing w:line="240" w:lineRule="atLeast"/>
        <w:ind w:left="1440" w:right="-540"/>
      </w:pPr>
      <w:r>
        <w:rPr>
          <w:i/>
        </w:rPr>
        <w:t xml:space="preserve">Lit </w:t>
      </w:r>
      <w:r>
        <w:t>(</w:t>
      </w:r>
      <w:r>
        <w:rPr>
          <w:i/>
        </w:rPr>
        <w:t>Literature/Interpretation/Theory</w:t>
      </w:r>
      <w:r>
        <w:t xml:space="preserve">) </w:t>
      </w:r>
    </w:p>
    <w:p w:rsidR="0066226C" w:rsidRPr="0006679A" w:rsidRDefault="0066226C" w:rsidP="0066226C">
      <w:pPr>
        <w:spacing w:line="240" w:lineRule="atLeast"/>
        <w:ind w:left="1440" w:right="-540"/>
        <w:rPr>
          <w:i/>
        </w:rPr>
      </w:pPr>
      <w:r>
        <w:rPr>
          <w:i/>
        </w:rPr>
        <w:t>Victorian Studies</w:t>
      </w:r>
    </w:p>
    <w:p w:rsidR="0066226C" w:rsidRDefault="0066226C" w:rsidP="0066226C">
      <w:pPr>
        <w:spacing w:line="240" w:lineRule="atLeast"/>
        <w:ind w:left="1440" w:right="-540"/>
        <w:rPr>
          <w:i/>
        </w:rPr>
      </w:pPr>
      <w:r>
        <w:rPr>
          <w:i/>
        </w:rPr>
        <w:t>Victorian Review</w:t>
      </w:r>
    </w:p>
    <w:p w:rsidR="0066226C" w:rsidRDefault="0066226C" w:rsidP="0066226C">
      <w:pPr>
        <w:spacing w:line="240" w:lineRule="atLeast"/>
        <w:ind w:left="1440" w:right="-540"/>
        <w:rPr>
          <w:i/>
        </w:rPr>
      </w:pPr>
      <w:r>
        <w:rPr>
          <w:i/>
        </w:rPr>
        <w:t>Victorian Newsletter</w:t>
      </w:r>
    </w:p>
    <w:p w:rsidR="0066226C" w:rsidRDefault="0066226C" w:rsidP="0066226C">
      <w:pPr>
        <w:spacing w:line="240" w:lineRule="atLeast"/>
        <w:ind w:left="1440" w:right="-540"/>
        <w:rPr>
          <w:i/>
        </w:rPr>
      </w:pPr>
      <w:proofErr w:type="spellStart"/>
      <w:r>
        <w:rPr>
          <w:i/>
        </w:rPr>
        <w:t>RaVoN</w:t>
      </w:r>
      <w:proofErr w:type="spellEnd"/>
      <w:r>
        <w:rPr>
          <w:i/>
        </w:rPr>
        <w:t xml:space="preserve"> (Romanticism and Victorianism on the Net)</w:t>
      </w:r>
    </w:p>
    <w:p w:rsidR="0066226C" w:rsidRDefault="0066226C" w:rsidP="0066226C">
      <w:pPr>
        <w:spacing w:line="240" w:lineRule="atLeast"/>
        <w:ind w:right="-540"/>
      </w:pPr>
      <w:r>
        <w:rPr>
          <w:i/>
        </w:rPr>
        <w:tab/>
      </w:r>
      <w:r>
        <w:rPr>
          <w:i/>
        </w:rPr>
        <w:tab/>
        <w:t xml:space="preserve">VIJ </w:t>
      </w:r>
      <w:r>
        <w:t>(</w:t>
      </w:r>
      <w:r>
        <w:rPr>
          <w:i/>
        </w:rPr>
        <w:t>Victorians Institute Journal</w:t>
      </w:r>
      <w:r>
        <w:t>)</w:t>
      </w:r>
    </w:p>
    <w:p w:rsidR="0066226C" w:rsidRDefault="0066226C" w:rsidP="0066226C">
      <w:pPr>
        <w:spacing w:line="240" w:lineRule="atLeast"/>
        <w:ind w:right="-540"/>
        <w:rPr>
          <w:i/>
        </w:rPr>
      </w:pPr>
      <w:r>
        <w:tab/>
      </w:r>
      <w:r>
        <w:tab/>
      </w:r>
      <w:r>
        <w:rPr>
          <w:i/>
        </w:rPr>
        <w:t>Pacific Coast Philology</w:t>
      </w:r>
    </w:p>
    <w:p w:rsidR="0066226C" w:rsidRDefault="0066226C" w:rsidP="0066226C">
      <w:pPr>
        <w:spacing w:line="240" w:lineRule="atLeast"/>
        <w:ind w:right="-540"/>
        <w:rPr>
          <w:i/>
        </w:rPr>
      </w:pPr>
      <w:r>
        <w:tab/>
      </w:r>
      <w:r>
        <w:tab/>
      </w:r>
      <w:r>
        <w:rPr>
          <w:i/>
        </w:rPr>
        <w:t>Feminist Formations</w:t>
      </w:r>
    </w:p>
    <w:p w:rsidR="0066226C" w:rsidRPr="00136DDE" w:rsidRDefault="0066226C" w:rsidP="0066226C">
      <w:pPr>
        <w:ind w:left="1440"/>
      </w:pPr>
      <w:r>
        <w:rPr>
          <w:i/>
        </w:rPr>
        <w:t>The Blackwell Encyclopedia of Victorian Literature</w:t>
      </w:r>
      <w:r>
        <w:t xml:space="preserve"> (Lewis Carroll entry)</w:t>
      </w:r>
    </w:p>
    <w:p w:rsidR="0066226C" w:rsidRDefault="0066226C" w:rsidP="0066226C">
      <w:pPr>
        <w:spacing w:line="240" w:lineRule="atLeast"/>
        <w:ind w:left="1440" w:right="-540"/>
        <w:rPr>
          <w:i/>
        </w:rPr>
      </w:pPr>
      <w:r>
        <w:rPr>
          <w:i/>
        </w:rPr>
        <w:t>Signs</w:t>
      </w:r>
    </w:p>
    <w:p w:rsidR="0066226C" w:rsidRDefault="0066226C" w:rsidP="0066226C">
      <w:pPr>
        <w:spacing w:line="240" w:lineRule="atLeast"/>
        <w:ind w:right="-540"/>
      </w:pPr>
    </w:p>
    <w:p w:rsidR="0066226C" w:rsidRDefault="0066226C" w:rsidP="0066226C">
      <w:pPr>
        <w:ind w:left="1440" w:right="-620" w:hanging="720"/>
      </w:pPr>
      <w:r>
        <w:t xml:space="preserve">Memberships:  </w:t>
      </w:r>
    </w:p>
    <w:p w:rsidR="0066226C" w:rsidRDefault="0066226C" w:rsidP="0066226C">
      <w:pPr>
        <w:tabs>
          <w:tab w:val="left" w:pos="1350"/>
        </w:tabs>
        <w:ind w:left="1440" w:right="-620"/>
      </w:pPr>
      <w:r>
        <w:t xml:space="preserve">Modern Language Association (MLA) </w:t>
      </w:r>
    </w:p>
    <w:p w:rsidR="0066226C" w:rsidRDefault="0066226C" w:rsidP="0066226C">
      <w:pPr>
        <w:ind w:left="2160" w:right="-620" w:hanging="720"/>
      </w:pPr>
      <w:r>
        <w:t>Nineteenth-Century Victorian Studies Association (NAVSA)</w:t>
      </w:r>
    </w:p>
    <w:p w:rsidR="0066226C" w:rsidRDefault="0066226C" w:rsidP="0066226C">
      <w:pPr>
        <w:ind w:left="2160" w:right="-620" w:hanging="720"/>
      </w:pPr>
      <w:r>
        <w:t>North American British Studies Association (NABS)</w:t>
      </w:r>
    </w:p>
    <w:p w:rsidR="0066226C" w:rsidRDefault="0066226C" w:rsidP="0066226C">
      <w:pPr>
        <w:tabs>
          <w:tab w:val="left" w:pos="1350"/>
        </w:tabs>
        <w:ind w:left="1440" w:right="-620"/>
      </w:pPr>
      <w:r>
        <w:t>Executive Board, Pacific Ancient and Modern Language Association (PAMLA) (Elected term: 2005-2008)</w:t>
      </w:r>
    </w:p>
    <w:p w:rsidR="0066226C" w:rsidRDefault="0066226C" w:rsidP="0066226C">
      <w:pPr>
        <w:ind w:left="2160" w:right="-620" w:hanging="720"/>
      </w:pPr>
      <w:r>
        <w:t>American Association of University Professors (AAUP)</w:t>
      </w:r>
    </w:p>
    <w:p w:rsidR="0066226C" w:rsidRDefault="0066226C" w:rsidP="0066226C">
      <w:pPr>
        <w:ind w:left="2160" w:right="-620" w:hanging="720"/>
      </w:pPr>
      <w:r>
        <w:t>Victorians Institute (VI)</w:t>
      </w:r>
    </w:p>
    <w:p w:rsidR="0066226C" w:rsidRDefault="0066226C" w:rsidP="0066226C">
      <w:pPr>
        <w:ind w:left="2160" w:right="-1160" w:hanging="720"/>
      </w:pPr>
      <w:r>
        <w:t xml:space="preserve">Pacific Ancient and Modern Language Association (PAMLA) </w:t>
      </w:r>
    </w:p>
    <w:p w:rsidR="0066226C" w:rsidRDefault="0066226C" w:rsidP="0066226C">
      <w:pPr>
        <w:tabs>
          <w:tab w:val="left" w:pos="1350"/>
        </w:tabs>
        <w:ind w:left="1440" w:right="-620"/>
      </w:pPr>
      <w:r>
        <w:t xml:space="preserve">Philosophy, Art and Literature Consortium (PAL), Duke University </w:t>
      </w:r>
    </w:p>
    <w:p w:rsidR="0066226C" w:rsidRDefault="0066226C" w:rsidP="0066226C">
      <w:pPr>
        <w:ind w:left="2160" w:right="-1160" w:hanging="720"/>
      </w:pPr>
      <w:r>
        <w:t>South Atlantic Modern Language Association (SAMLA)</w:t>
      </w:r>
    </w:p>
    <w:p w:rsidR="0066226C" w:rsidRDefault="0066226C" w:rsidP="0066226C">
      <w:pPr>
        <w:ind w:left="2160" w:right="-800" w:hanging="720"/>
      </w:pPr>
      <w:r>
        <w:t>Interdisciplinary Nineteenth-Century Studies Association (INCS)</w:t>
      </w:r>
    </w:p>
    <w:p w:rsidR="0066226C" w:rsidRDefault="0066226C" w:rsidP="0066226C">
      <w:pPr>
        <w:ind w:right="-620" w:firstLine="720"/>
      </w:pPr>
      <w:r>
        <w:tab/>
      </w:r>
    </w:p>
    <w:p w:rsidR="0066226C" w:rsidRDefault="0066226C" w:rsidP="0066226C">
      <w:pPr>
        <w:ind w:right="-620" w:firstLine="720"/>
      </w:pPr>
    </w:p>
    <w:p w:rsidR="0066226C" w:rsidRDefault="0066226C" w:rsidP="0066226C">
      <w:pPr>
        <w:ind w:right="-620" w:firstLine="720"/>
      </w:pPr>
      <w:r>
        <w:t>Committee Service, NC State:</w:t>
      </w:r>
    </w:p>
    <w:p w:rsidR="0066226C" w:rsidRDefault="0066226C" w:rsidP="0066226C">
      <w:pPr>
        <w:ind w:left="2070" w:hanging="630"/>
      </w:pPr>
      <w:r>
        <w:t>Director, English Honors Program, 2010-present</w:t>
      </w:r>
    </w:p>
    <w:p w:rsidR="0066226C" w:rsidRDefault="0066226C" w:rsidP="0066226C">
      <w:pPr>
        <w:ind w:left="2070" w:hanging="630"/>
      </w:pPr>
      <w:r>
        <w:t>Board of Governors Awards for Excellence in Teaching Committee, 2016</w:t>
      </w:r>
    </w:p>
    <w:p w:rsidR="0066226C" w:rsidRDefault="0066226C" w:rsidP="0066226C">
      <w:pPr>
        <w:ind w:left="2070" w:hanging="630"/>
      </w:pPr>
      <w:r>
        <w:t>Masters in Liberal Studies (MALS) Advisory Council, 2011-present</w:t>
      </w:r>
    </w:p>
    <w:p w:rsidR="0066226C" w:rsidRDefault="0066226C" w:rsidP="0066226C">
      <w:pPr>
        <w:ind w:left="2070" w:hanging="630"/>
      </w:pPr>
      <w:r>
        <w:t>University Honors Advisory Board, 2014-present</w:t>
      </w:r>
    </w:p>
    <w:p w:rsidR="0066226C" w:rsidRDefault="0066226C" w:rsidP="0066226C">
      <w:pPr>
        <w:ind w:left="2070" w:hanging="630"/>
      </w:pPr>
      <w:r>
        <w:t>Post-Tenure Review Committee, 2016-present</w:t>
      </w:r>
    </w:p>
    <w:p w:rsidR="0066226C" w:rsidRDefault="0066226C" w:rsidP="0066226C">
      <w:pPr>
        <w:ind w:left="2070" w:hanging="630"/>
      </w:pPr>
      <w:r>
        <w:t>English Department Advisory Council, 2011-2012</w:t>
      </w:r>
    </w:p>
    <w:p w:rsidR="0066226C" w:rsidRDefault="0066226C" w:rsidP="0066226C">
      <w:pPr>
        <w:ind w:left="2070" w:hanging="630"/>
      </w:pPr>
      <w:r>
        <w:t>Women's and Gender Studies Executive Council, 2001-present</w:t>
      </w:r>
    </w:p>
    <w:p w:rsidR="0066226C" w:rsidRDefault="0066226C" w:rsidP="0066226C">
      <w:pPr>
        <w:ind w:left="2070" w:hanging="630"/>
      </w:pPr>
      <w:r>
        <w:t>Graduate Advisor, NCSU Department of English, 2003-2009</w:t>
      </w:r>
    </w:p>
    <w:p w:rsidR="0066226C" w:rsidRDefault="0066226C" w:rsidP="0066226C">
      <w:pPr>
        <w:ind w:left="2070" w:hanging="630"/>
      </w:pPr>
      <w:r>
        <w:t>Coordinating Committee, 2008-2009</w:t>
      </w:r>
    </w:p>
    <w:p w:rsidR="0066226C" w:rsidRDefault="0066226C" w:rsidP="0066226C">
      <w:pPr>
        <w:ind w:left="2070" w:hanging="630"/>
      </w:pPr>
      <w:r>
        <w:t>Faculty Research and Professional Development Committee, 2006-2007</w:t>
      </w:r>
    </w:p>
    <w:p w:rsidR="0066226C" w:rsidRDefault="0066226C" w:rsidP="0066226C">
      <w:pPr>
        <w:ind w:left="2070" w:hanging="630"/>
      </w:pPr>
      <w:r>
        <w:t xml:space="preserve">English Department Head Search Committee (elected representative), 2005-2006 </w:t>
      </w:r>
    </w:p>
    <w:p w:rsidR="0066226C" w:rsidRDefault="0066226C" w:rsidP="0066226C">
      <w:pPr>
        <w:ind w:left="2070" w:hanging="630"/>
      </w:pPr>
      <w:r>
        <w:t xml:space="preserve">Undergraduate Studies Committee (elected representative), 2004-2006 </w:t>
      </w:r>
    </w:p>
    <w:p w:rsidR="0066226C" w:rsidRDefault="0066226C" w:rsidP="0066226C">
      <w:pPr>
        <w:ind w:left="2070" w:hanging="630"/>
      </w:pPr>
      <w:r>
        <w:t>LAN (Literature Program) subcommittee, 2004-2006</w:t>
      </w:r>
    </w:p>
    <w:p w:rsidR="0066226C" w:rsidRDefault="0066226C" w:rsidP="0066226C">
      <w:pPr>
        <w:ind w:left="2070" w:hanging="630"/>
      </w:pPr>
      <w:r>
        <w:t xml:space="preserve">Chair, LAN/LIT Faculty (elected position), 2005-2006 </w:t>
      </w:r>
    </w:p>
    <w:p w:rsidR="0066226C" w:rsidRDefault="0066226C" w:rsidP="0066226C">
      <w:pPr>
        <w:ind w:left="2070" w:hanging="630"/>
      </w:pPr>
      <w:r>
        <w:t>CHASS Awards Committee, 2005-2007 (Chair, 2007)</w:t>
      </w:r>
    </w:p>
    <w:p w:rsidR="0066226C" w:rsidRDefault="0066226C" w:rsidP="0066226C">
      <w:pPr>
        <w:ind w:left="2070" w:right="-540" w:hanging="630"/>
      </w:pPr>
      <w:r>
        <w:t>Park Scholars Mentor, 2001-2002</w:t>
      </w:r>
    </w:p>
    <w:p w:rsidR="0066226C" w:rsidRDefault="0066226C" w:rsidP="0066226C">
      <w:pPr>
        <w:ind w:left="2070" w:right="-540" w:hanging="630"/>
      </w:pPr>
      <w:r>
        <w:t>Ad Hoc Committee for Review of Promotion and Tenure Policies and Procedures, 2001-2002</w:t>
      </w:r>
    </w:p>
    <w:p w:rsidR="0066226C" w:rsidRDefault="0066226C" w:rsidP="0066226C">
      <w:pPr>
        <w:ind w:left="2070" w:right="-540" w:hanging="630"/>
      </w:pPr>
      <w:r>
        <w:t>Departmental Faculty Awards Committee, 2001-2002</w:t>
      </w:r>
    </w:p>
    <w:p w:rsidR="0066226C" w:rsidRDefault="0066226C" w:rsidP="0066226C">
      <w:pPr>
        <w:ind w:left="2070" w:hanging="630"/>
      </w:pPr>
      <w:r>
        <w:t>Curriculum Committee ((elected representative), 2001-2002</w:t>
      </w:r>
    </w:p>
    <w:p w:rsidR="0066226C" w:rsidRDefault="0066226C" w:rsidP="0066226C">
      <w:pPr>
        <w:ind w:left="2070" w:hanging="630"/>
      </w:pPr>
      <w:r>
        <w:t>Graduate Council, 1999-2001</w:t>
      </w:r>
    </w:p>
    <w:p w:rsidR="0066226C" w:rsidRDefault="0066226C" w:rsidP="0066226C">
      <w:pPr>
        <w:ind w:left="2070" w:hanging="630"/>
      </w:pPr>
      <w:r>
        <w:t xml:space="preserve">English Department Head Search Committee (Appointed by Dean), 1999-2000 </w:t>
      </w:r>
    </w:p>
    <w:p w:rsidR="0066226C" w:rsidRDefault="0066226C" w:rsidP="0066226C">
      <w:pPr>
        <w:ind w:left="2070" w:hanging="630"/>
      </w:pPr>
      <w:r>
        <w:t>Dean's Committee for Review and Evaluation of Department Programs and Leadership (Appointed by Dean), 1998-1999</w:t>
      </w:r>
    </w:p>
    <w:p w:rsidR="0066226C" w:rsidRDefault="0066226C" w:rsidP="0066226C">
      <w:pPr>
        <w:ind w:left="2070" w:hanging="630"/>
      </w:pPr>
      <w:r>
        <w:t>CHASS First-Year Seminar Committee, 1998-2000</w:t>
      </w:r>
    </w:p>
    <w:p w:rsidR="0066226C" w:rsidRDefault="0066226C" w:rsidP="0066226C">
      <w:pPr>
        <w:ind w:left="2070" w:right="-540" w:hanging="630"/>
      </w:pPr>
      <w:r>
        <w:t>Ad Hoc Committee on Ph.D. Programs (Appointed by Chair of Graduate Studies), 1997-1998</w:t>
      </w:r>
    </w:p>
    <w:p w:rsidR="0066226C" w:rsidRDefault="0066226C" w:rsidP="0066226C">
      <w:pPr>
        <w:ind w:left="2070" w:hanging="630"/>
      </w:pPr>
      <w:r>
        <w:t>Chair, Speaker’s Committee, 1995-2002</w:t>
      </w:r>
    </w:p>
    <w:p w:rsidR="0066226C" w:rsidRDefault="0066226C" w:rsidP="0066226C">
      <w:pPr>
        <w:spacing w:line="240" w:lineRule="atLeast"/>
        <w:ind w:left="1440" w:right="-540" w:hanging="1440"/>
        <w:rPr>
          <w:b/>
        </w:rPr>
      </w:pPr>
    </w:p>
    <w:p w:rsidR="0066226C" w:rsidRDefault="0066226C" w:rsidP="0066226C">
      <w:pPr>
        <w:spacing w:line="240" w:lineRule="atLeast"/>
        <w:ind w:left="1440" w:right="-540" w:hanging="1440"/>
      </w:pPr>
      <w:r>
        <w:rPr>
          <w:b/>
        </w:rPr>
        <w:t>LANGUAGES</w:t>
      </w:r>
    </w:p>
    <w:p w:rsidR="0066226C" w:rsidRDefault="0066226C" w:rsidP="0066226C">
      <w:pPr>
        <w:spacing w:line="240" w:lineRule="atLeast"/>
        <w:ind w:left="1440" w:right="-540" w:hanging="720"/>
      </w:pPr>
      <w:r>
        <w:t xml:space="preserve">French, German, Spanish. </w:t>
      </w:r>
    </w:p>
    <w:p w:rsidR="0066226C" w:rsidRDefault="0066226C" w:rsidP="0066226C">
      <w:pPr>
        <w:spacing w:line="240" w:lineRule="atLeast"/>
        <w:ind w:left="1440" w:right="-540" w:hanging="1440"/>
        <w:rPr>
          <w:b/>
        </w:rPr>
      </w:pPr>
    </w:p>
    <w:p w:rsidR="0066226C" w:rsidRDefault="0066226C" w:rsidP="0066226C">
      <w:pPr>
        <w:spacing w:line="240" w:lineRule="atLeast"/>
        <w:ind w:left="1440" w:right="-540" w:hanging="1440"/>
      </w:pPr>
      <w:r>
        <w:rPr>
          <w:b/>
        </w:rPr>
        <w:t>REFERENCES</w:t>
      </w:r>
    </w:p>
    <w:p w:rsidR="0066226C" w:rsidRDefault="0066226C" w:rsidP="0066226C">
      <w:pPr>
        <w:spacing w:line="240" w:lineRule="atLeast"/>
        <w:ind w:left="1440" w:right="-540" w:hanging="720"/>
      </w:pPr>
      <w:r>
        <w:t>Professor Elizabeth Abel (English, UC Berkeley)</w:t>
      </w:r>
    </w:p>
    <w:p w:rsidR="0066226C" w:rsidRDefault="0066226C" w:rsidP="0066226C">
      <w:pPr>
        <w:spacing w:line="240" w:lineRule="atLeast"/>
        <w:ind w:left="1440" w:right="-540" w:hanging="720"/>
      </w:pPr>
      <w:r>
        <w:t>Professor Carol T. Christ (President Emeritus, Smith College)</w:t>
      </w:r>
    </w:p>
    <w:p w:rsidR="0066226C" w:rsidRDefault="0066226C" w:rsidP="0066226C">
      <w:pPr>
        <w:spacing w:line="240" w:lineRule="atLeast"/>
        <w:ind w:left="1440" w:right="-540" w:hanging="720"/>
      </w:pPr>
      <w:r>
        <w:t>Professor Antony H. Harrison (Head, Department of English, University Distinguished Professor, North Carolina State University)</w:t>
      </w:r>
    </w:p>
    <w:p w:rsidR="0066226C" w:rsidRDefault="0066226C" w:rsidP="0066226C">
      <w:pPr>
        <w:spacing w:line="240" w:lineRule="atLeast"/>
        <w:ind w:left="1440" w:right="-540" w:hanging="720"/>
      </w:pPr>
      <w:r>
        <w:t xml:space="preserve">Professor Ulrich </w:t>
      </w:r>
      <w:proofErr w:type="spellStart"/>
      <w:r>
        <w:t>Knoepflmacher</w:t>
      </w:r>
      <w:proofErr w:type="spellEnd"/>
      <w:r>
        <w:t xml:space="preserve"> (English Emeritus, Princeton University)</w:t>
      </w:r>
    </w:p>
    <w:p w:rsidR="0066226C" w:rsidRDefault="0066226C" w:rsidP="0066226C">
      <w:pPr>
        <w:spacing w:line="240" w:lineRule="atLeast"/>
        <w:ind w:left="1440" w:right="-540" w:hanging="720"/>
      </w:pPr>
      <w:r>
        <w:t xml:space="preserve">Professor John </w:t>
      </w:r>
      <w:proofErr w:type="spellStart"/>
      <w:r>
        <w:t>Kucich</w:t>
      </w:r>
      <w:proofErr w:type="spellEnd"/>
      <w:r>
        <w:t xml:space="preserve"> (English, Rutgers University)</w:t>
      </w:r>
    </w:p>
    <w:p w:rsidR="0066226C" w:rsidRDefault="0066226C" w:rsidP="0066226C">
      <w:pPr>
        <w:spacing w:line="240" w:lineRule="atLeast"/>
        <w:ind w:left="1440" w:right="-540" w:hanging="720"/>
      </w:pPr>
      <w:r>
        <w:t>Professor Gerhard Joseph (English, Graduate Center, CUNY)</w:t>
      </w:r>
    </w:p>
    <w:p w:rsidR="0066226C" w:rsidRDefault="0066226C" w:rsidP="0066226C">
      <w:pPr>
        <w:spacing w:line="240" w:lineRule="atLeast"/>
        <w:ind w:left="1440" w:right="-540" w:hanging="720"/>
      </w:pPr>
      <w:r>
        <w:t>Professor Elizabeth Langland (Dean of Humanities, UC Davis)</w:t>
      </w:r>
    </w:p>
    <w:p w:rsidR="0066226C" w:rsidRDefault="0066226C" w:rsidP="0066226C">
      <w:pPr>
        <w:spacing w:line="240" w:lineRule="atLeast"/>
        <w:ind w:left="1440" w:right="-540" w:hanging="720"/>
      </w:pPr>
      <w:r>
        <w:t xml:space="preserve">Professor Mary Helen </w:t>
      </w:r>
      <w:proofErr w:type="spellStart"/>
      <w:r>
        <w:t>Thuente</w:t>
      </w:r>
      <w:proofErr w:type="spellEnd"/>
      <w:r>
        <w:t xml:space="preserve"> (English Emeritus, NC State University)</w:t>
      </w:r>
    </w:p>
    <w:p w:rsidR="0066226C" w:rsidRDefault="0066226C" w:rsidP="0066226C">
      <w:pPr>
        <w:spacing w:line="240" w:lineRule="atLeast"/>
        <w:ind w:left="1440" w:right="-540" w:hanging="720"/>
      </w:pPr>
      <w:r>
        <w:t xml:space="preserve">Professor Alex </w:t>
      </w:r>
      <w:proofErr w:type="spellStart"/>
      <w:r>
        <w:t>Zwerdling</w:t>
      </w:r>
      <w:proofErr w:type="spellEnd"/>
      <w:r>
        <w:t xml:space="preserve"> (English Emeritus, UC Berkeley) </w:t>
      </w:r>
    </w:p>
    <w:p w:rsidR="00134729" w:rsidRDefault="00134729"/>
    <w:sectPr w:rsidR="00134729" w:rsidSect="00140E35">
      <w:headerReference w:type="default" r:id="rId5"/>
      <w:pgSz w:w="12240" w:h="15840"/>
      <w:pgMar w:top="1440" w:right="1350" w:bottom="1440" w:left="180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E3" w:rsidRDefault="0066226C">
    <w:pPr>
      <w:pStyle w:val="Header"/>
    </w:pPr>
    <w:r>
      <w:tab/>
    </w:r>
    <w:r>
      <w:tab/>
      <w:t>L. May (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3</w:t>
    </w:r>
    <w:r>
      <w:fldChar w:fldCharType="end"/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6C"/>
    <w:rsid w:val="00134729"/>
    <w:rsid w:val="001F7733"/>
    <w:rsid w:val="002B58E1"/>
    <w:rsid w:val="003E50B8"/>
    <w:rsid w:val="0066226C"/>
    <w:rsid w:val="00857290"/>
    <w:rsid w:val="008E0B25"/>
    <w:rsid w:val="00AB0C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424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6C"/>
    <w:rPr>
      <w:rFonts w:eastAsia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226C"/>
    <w:pPr>
      <w:keepNext/>
      <w:ind w:left="1440" w:right="-80" w:hanging="14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226C"/>
    <w:rPr>
      <w:rFonts w:eastAsia="Times New Roman"/>
      <w:b/>
      <w:szCs w:val="20"/>
      <w:lang w:eastAsia="en-US"/>
    </w:rPr>
  </w:style>
  <w:style w:type="paragraph" w:styleId="Header">
    <w:name w:val="header"/>
    <w:basedOn w:val="Normal"/>
    <w:link w:val="HeaderChar"/>
    <w:rsid w:val="00662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226C"/>
    <w:rPr>
      <w:rFonts w:eastAsia="Times New Roman"/>
      <w:szCs w:val="20"/>
      <w:lang w:eastAsia="en-US"/>
    </w:rPr>
  </w:style>
  <w:style w:type="paragraph" w:styleId="NormalIndent">
    <w:name w:val="Normal Indent"/>
    <w:basedOn w:val="Normal"/>
    <w:rsid w:val="0066226C"/>
    <w:pPr>
      <w:ind w:left="7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6C"/>
    <w:rPr>
      <w:rFonts w:eastAsia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226C"/>
    <w:pPr>
      <w:keepNext/>
      <w:ind w:left="1440" w:right="-80" w:hanging="14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226C"/>
    <w:rPr>
      <w:rFonts w:eastAsia="Times New Roman"/>
      <w:b/>
      <w:szCs w:val="20"/>
      <w:lang w:eastAsia="en-US"/>
    </w:rPr>
  </w:style>
  <w:style w:type="paragraph" w:styleId="Header">
    <w:name w:val="header"/>
    <w:basedOn w:val="Normal"/>
    <w:link w:val="HeaderChar"/>
    <w:rsid w:val="00662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226C"/>
    <w:rPr>
      <w:rFonts w:eastAsia="Times New Roman"/>
      <w:szCs w:val="20"/>
      <w:lang w:eastAsia="en-US"/>
    </w:rPr>
  </w:style>
  <w:style w:type="paragraph" w:styleId="NormalIndent">
    <w:name w:val="Normal Indent"/>
    <w:basedOn w:val="Normal"/>
    <w:rsid w:val="0066226C"/>
    <w:pPr>
      <w:ind w:left="7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2704</Words>
  <Characters>15416</Characters>
  <Application>Microsoft Macintosh Word</Application>
  <DocSecurity>0</DocSecurity>
  <Lines>128</Lines>
  <Paragraphs>36</Paragraphs>
  <ScaleCrop>false</ScaleCrop>
  <Company>North Carolina State University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May</dc:creator>
  <cp:keywords/>
  <dc:description/>
  <cp:lastModifiedBy>Leila May</cp:lastModifiedBy>
  <cp:revision>1</cp:revision>
  <dcterms:created xsi:type="dcterms:W3CDTF">2018-08-15T13:36:00Z</dcterms:created>
  <dcterms:modified xsi:type="dcterms:W3CDTF">2018-08-15T13:39:00Z</dcterms:modified>
</cp:coreProperties>
</file>