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4C" w:rsidRPr="00C927D2" w:rsidRDefault="00BB6C4C">
      <w:pPr>
        <w:pStyle w:val="Heading1"/>
        <w:rPr>
          <w:sz w:val="28"/>
          <w:szCs w:val="28"/>
        </w:rPr>
      </w:pPr>
      <w:r w:rsidRPr="00C927D2">
        <w:rPr>
          <w:sz w:val="28"/>
          <w:szCs w:val="28"/>
        </w:rPr>
        <w:t>JILLIAN S. HAESELER</w:t>
      </w:r>
    </w:p>
    <w:p w:rsidR="00BB6C4C" w:rsidRPr="00343BDB" w:rsidRDefault="00BB6C4C" w:rsidP="00343BDB">
      <w:pPr>
        <w:jc w:val="center"/>
        <w:rPr>
          <w:sz w:val="24"/>
          <w:szCs w:val="24"/>
        </w:rPr>
      </w:pPr>
      <w:r>
        <w:rPr>
          <w:sz w:val="24"/>
          <w:szCs w:val="24"/>
        </w:rPr>
        <w:t>North Carolina State University</w:t>
      </w:r>
    </w:p>
    <w:p w:rsidR="00BB6C4C" w:rsidRPr="00C801C7" w:rsidRDefault="00BB6C4C" w:rsidP="00343BDB">
      <w:pPr>
        <w:jc w:val="center"/>
        <w:rPr>
          <w:sz w:val="22"/>
          <w:szCs w:val="22"/>
        </w:rPr>
      </w:pPr>
      <w:r w:rsidRPr="00C801C7">
        <w:rPr>
          <w:sz w:val="22"/>
          <w:szCs w:val="22"/>
        </w:rPr>
        <w:t>Department of Foreign Languages &amp; Literatures</w:t>
      </w:r>
    </w:p>
    <w:p w:rsidR="00BB6C4C" w:rsidRPr="00C801C7" w:rsidRDefault="00BB6C4C" w:rsidP="00556070">
      <w:pPr>
        <w:jc w:val="center"/>
        <w:rPr>
          <w:sz w:val="22"/>
          <w:szCs w:val="22"/>
        </w:rPr>
      </w:pPr>
      <w:r w:rsidRPr="00C801C7">
        <w:rPr>
          <w:sz w:val="22"/>
          <w:szCs w:val="22"/>
        </w:rPr>
        <w:t>Campus Box 8106, 325 Withers Hall</w:t>
      </w:r>
    </w:p>
    <w:p w:rsidR="00BB6C4C" w:rsidRPr="00C801C7" w:rsidRDefault="00BB6C4C" w:rsidP="00556070">
      <w:pPr>
        <w:jc w:val="center"/>
        <w:rPr>
          <w:sz w:val="22"/>
          <w:szCs w:val="22"/>
        </w:rPr>
      </w:pPr>
      <w:r w:rsidRPr="00C801C7">
        <w:rPr>
          <w:sz w:val="22"/>
          <w:szCs w:val="22"/>
        </w:rPr>
        <w:t>101 Lampe Drive, Raleigh, NC 27695-8106</w:t>
      </w:r>
    </w:p>
    <w:p w:rsidR="00BB6C4C" w:rsidRPr="00C801C7" w:rsidRDefault="00BB6C4C" w:rsidP="00343BDB">
      <w:pPr>
        <w:jc w:val="center"/>
        <w:rPr>
          <w:sz w:val="22"/>
          <w:szCs w:val="22"/>
        </w:rPr>
      </w:pPr>
      <w:r w:rsidRPr="00C801C7">
        <w:rPr>
          <w:sz w:val="22"/>
          <w:szCs w:val="22"/>
        </w:rPr>
        <w:t>Work:  919-515-9299</w:t>
      </w:r>
    </w:p>
    <w:p w:rsidR="00BB6C4C" w:rsidRPr="00C801C7" w:rsidRDefault="00BB6C4C">
      <w:pPr>
        <w:jc w:val="center"/>
        <w:rPr>
          <w:sz w:val="22"/>
          <w:szCs w:val="22"/>
        </w:rPr>
      </w:pPr>
      <w:r w:rsidRPr="00C801C7">
        <w:rPr>
          <w:sz w:val="22"/>
          <w:szCs w:val="22"/>
        </w:rPr>
        <w:t>Cell: 336-540-0075</w:t>
      </w:r>
    </w:p>
    <w:p w:rsidR="00BB6C4C" w:rsidRPr="0036406C" w:rsidRDefault="00BB6C4C">
      <w:pPr>
        <w:jc w:val="center"/>
        <w:rPr>
          <w:sz w:val="22"/>
          <w:szCs w:val="22"/>
        </w:rPr>
      </w:pPr>
      <w:proofErr w:type="gramStart"/>
      <w:r w:rsidRPr="0036406C">
        <w:rPr>
          <w:sz w:val="22"/>
          <w:szCs w:val="22"/>
        </w:rPr>
        <w:t>e-mail</w:t>
      </w:r>
      <w:proofErr w:type="gramEnd"/>
      <w:r w:rsidRPr="0036406C">
        <w:rPr>
          <w:color w:val="000000"/>
          <w:sz w:val="22"/>
          <w:szCs w:val="22"/>
        </w:rPr>
        <w:t>: jshaesel@ncsu.edu</w:t>
      </w:r>
    </w:p>
    <w:p w:rsidR="00BB6C4C" w:rsidRPr="0036406C" w:rsidRDefault="00BB6C4C">
      <w:pPr>
        <w:rPr>
          <w:b/>
          <w:sz w:val="22"/>
        </w:rPr>
      </w:pPr>
    </w:p>
    <w:p w:rsidR="00BB6C4C" w:rsidRDefault="00BB6C4C">
      <w:pPr>
        <w:pStyle w:val="Heading1"/>
        <w:jc w:val="left"/>
        <w:rPr>
          <w:b w:val="0"/>
          <w:sz w:val="24"/>
          <w:u w:val="single"/>
        </w:rPr>
      </w:pPr>
      <w:r>
        <w:rPr>
          <w:sz w:val="24"/>
          <w:u w:val="single"/>
        </w:rPr>
        <w:t>EDUCATION</w:t>
      </w:r>
    </w:p>
    <w:p w:rsidR="00BB6C4C" w:rsidRDefault="00BB6C4C">
      <w:pPr>
        <w:tabs>
          <w:tab w:val="right" w:pos="8280"/>
        </w:tabs>
        <w:rPr>
          <w:b/>
          <w:sz w:val="24"/>
        </w:rPr>
      </w:pPr>
    </w:p>
    <w:p w:rsidR="00BB6C4C" w:rsidRDefault="00BB6C4C">
      <w:pPr>
        <w:tabs>
          <w:tab w:val="right" w:pos="8280"/>
        </w:tabs>
        <w:rPr>
          <w:sz w:val="24"/>
        </w:rPr>
      </w:pPr>
      <w:r>
        <w:rPr>
          <w:b/>
          <w:sz w:val="24"/>
        </w:rPr>
        <w:t>Doctor of Arts in Foreign Languages and Literatures</w:t>
      </w:r>
      <w:r>
        <w:rPr>
          <w:sz w:val="24"/>
        </w:rPr>
        <w:t xml:space="preserve">, </w:t>
      </w:r>
      <w:r>
        <w:rPr>
          <w:sz w:val="24"/>
        </w:rPr>
        <w:tab/>
        <w:t>1991</w:t>
      </w:r>
    </w:p>
    <w:p w:rsidR="00BB6C4C" w:rsidRDefault="00BB6C4C">
      <w:pPr>
        <w:tabs>
          <w:tab w:val="right" w:pos="8280"/>
        </w:tabs>
        <w:rPr>
          <w:sz w:val="24"/>
        </w:rPr>
      </w:pPr>
      <w:r>
        <w:rPr>
          <w:sz w:val="24"/>
        </w:rPr>
        <w:t>Syracuse University, Syracuse, New York</w:t>
      </w:r>
      <w:r>
        <w:rPr>
          <w:sz w:val="24"/>
        </w:rPr>
        <w:tab/>
      </w:r>
    </w:p>
    <w:p w:rsidR="00BB6C4C" w:rsidRDefault="00BB6C4C">
      <w:pPr>
        <w:rPr>
          <w:sz w:val="24"/>
        </w:rPr>
      </w:pPr>
      <w:r>
        <w:rPr>
          <w:sz w:val="24"/>
        </w:rPr>
        <w:t>Major area of concentration- German Language and Literature</w:t>
      </w:r>
    </w:p>
    <w:p w:rsidR="00BB6C4C" w:rsidRDefault="00BB6C4C">
      <w:pPr>
        <w:rPr>
          <w:sz w:val="24"/>
        </w:rPr>
      </w:pPr>
      <w:r>
        <w:rPr>
          <w:sz w:val="24"/>
        </w:rPr>
        <w:t>Minor area- TESL/Linguistics</w:t>
      </w:r>
    </w:p>
    <w:p w:rsidR="00BB6C4C" w:rsidRDefault="00BB6C4C">
      <w:pPr>
        <w:rPr>
          <w:sz w:val="24"/>
        </w:rPr>
      </w:pPr>
      <w:r>
        <w:rPr>
          <w:sz w:val="24"/>
        </w:rPr>
        <w:t xml:space="preserve">Special emphasis on foreign language teaching and methodology. </w:t>
      </w:r>
    </w:p>
    <w:p w:rsidR="00BB6C4C" w:rsidRDefault="00BB6C4C">
      <w:pPr>
        <w:rPr>
          <w:sz w:val="24"/>
        </w:rPr>
      </w:pPr>
      <w:r>
        <w:rPr>
          <w:sz w:val="24"/>
        </w:rPr>
        <w:t>Doctoral thesis: “Contemporary German Literature by Women Writers in the Intermediate Language Classroom. An Integrated Model.”</w:t>
      </w:r>
    </w:p>
    <w:p w:rsidR="00BB6C4C" w:rsidRDefault="00BB6C4C">
      <w:pPr>
        <w:tabs>
          <w:tab w:val="right" w:pos="8280"/>
        </w:tabs>
        <w:rPr>
          <w:b/>
          <w:sz w:val="16"/>
        </w:rPr>
      </w:pPr>
    </w:p>
    <w:p w:rsidR="00BB6C4C" w:rsidRDefault="00BB6C4C">
      <w:pPr>
        <w:tabs>
          <w:tab w:val="right" w:pos="8280"/>
        </w:tabs>
        <w:rPr>
          <w:sz w:val="24"/>
        </w:rPr>
      </w:pPr>
      <w:r>
        <w:rPr>
          <w:b/>
          <w:sz w:val="24"/>
        </w:rPr>
        <w:t>Master of Arts in TESL/Linguistics,</w:t>
      </w:r>
      <w:r>
        <w:rPr>
          <w:sz w:val="24"/>
        </w:rPr>
        <w:t xml:space="preserve"> Syracuse University, New York</w:t>
      </w:r>
      <w:r>
        <w:rPr>
          <w:sz w:val="24"/>
        </w:rPr>
        <w:tab/>
        <w:t>1987</w:t>
      </w:r>
    </w:p>
    <w:p w:rsidR="00BB6C4C" w:rsidRDefault="00BB6C4C">
      <w:pPr>
        <w:tabs>
          <w:tab w:val="right" w:pos="8280"/>
        </w:tabs>
        <w:rPr>
          <w:b/>
          <w:sz w:val="16"/>
        </w:rPr>
      </w:pPr>
    </w:p>
    <w:p w:rsidR="00BB6C4C" w:rsidRDefault="00BB6C4C">
      <w:pPr>
        <w:tabs>
          <w:tab w:val="right" w:pos="8280"/>
        </w:tabs>
        <w:rPr>
          <w:sz w:val="24"/>
        </w:rPr>
      </w:pPr>
      <w:r>
        <w:rPr>
          <w:b/>
          <w:sz w:val="24"/>
        </w:rPr>
        <w:t>Master of Arts in German as a Foreign Language Philology</w:t>
      </w:r>
      <w:r>
        <w:rPr>
          <w:sz w:val="24"/>
        </w:rPr>
        <w:t xml:space="preserve">, </w:t>
      </w:r>
      <w:r>
        <w:rPr>
          <w:sz w:val="24"/>
        </w:rPr>
        <w:tab/>
        <w:t>1982</w:t>
      </w:r>
    </w:p>
    <w:p w:rsidR="00BB6C4C" w:rsidRDefault="00BB6C4C">
      <w:pPr>
        <w:tabs>
          <w:tab w:val="right" w:pos="8280"/>
        </w:tabs>
        <w:rPr>
          <w:sz w:val="24"/>
        </w:rPr>
      </w:pPr>
      <w:r>
        <w:rPr>
          <w:sz w:val="24"/>
        </w:rPr>
        <w:t>University of Heidelberg, Heidelberg, Germany</w:t>
      </w:r>
      <w:r>
        <w:rPr>
          <w:sz w:val="24"/>
        </w:rPr>
        <w:tab/>
      </w:r>
    </w:p>
    <w:p w:rsidR="00BB6C4C" w:rsidRDefault="00BB6C4C">
      <w:pPr>
        <w:rPr>
          <w:sz w:val="24"/>
        </w:rPr>
      </w:pPr>
      <w:r>
        <w:rPr>
          <w:sz w:val="24"/>
        </w:rPr>
        <w:t xml:space="preserve">Major area of concentration: German Literature; Minor areas of study: Linguistics and Comparative Literature. M.A. Thesis: A comparative study of E.T.A. Hoffmann’s novella “Der </w:t>
      </w:r>
      <w:proofErr w:type="spellStart"/>
      <w:r>
        <w:rPr>
          <w:sz w:val="24"/>
        </w:rPr>
        <w:t>Sandmann</w:t>
      </w:r>
      <w:proofErr w:type="spellEnd"/>
      <w:r>
        <w:rPr>
          <w:sz w:val="24"/>
        </w:rPr>
        <w:t>” and Edgar Allen Poe’s short story “Spectacles.”</w:t>
      </w:r>
    </w:p>
    <w:p w:rsidR="00BB6C4C" w:rsidRDefault="00BB6C4C">
      <w:pPr>
        <w:tabs>
          <w:tab w:val="right" w:pos="8280"/>
        </w:tabs>
        <w:rPr>
          <w:b/>
          <w:sz w:val="16"/>
        </w:rPr>
      </w:pPr>
    </w:p>
    <w:p w:rsidR="00BB6C4C" w:rsidRDefault="00BB6C4C">
      <w:pPr>
        <w:tabs>
          <w:tab w:val="right" w:pos="8280"/>
        </w:tabs>
        <w:rPr>
          <w:sz w:val="24"/>
        </w:rPr>
      </w:pPr>
      <w:r>
        <w:rPr>
          <w:b/>
          <w:sz w:val="24"/>
        </w:rPr>
        <w:t>Bachelor of Arts</w:t>
      </w:r>
      <w:bookmarkStart w:id="0" w:name="_GoBack"/>
      <w:bookmarkEnd w:id="0"/>
      <w:r>
        <w:rPr>
          <w:sz w:val="24"/>
        </w:rPr>
        <w:t xml:space="preserve">, Guilford College, Greensboro, North Carolina.  </w:t>
      </w:r>
      <w:r>
        <w:rPr>
          <w:sz w:val="24"/>
        </w:rPr>
        <w:tab/>
        <w:t>1975</w:t>
      </w:r>
    </w:p>
    <w:p w:rsidR="00BB6C4C" w:rsidRDefault="00BB6C4C">
      <w:pPr>
        <w:rPr>
          <w:sz w:val="24"/>
        </w:rPr>
      </w:pPr>
      <w:r>
        <w:rPr>
          <w:sz w:val="24"/>
        </w:rPr>
        <w:t>Major: German. Minors: English and Art History. Junior year abroad with Wayne State University in Munich, Germany.</w:t>
      </w:r>
    </w:p>
    <w:p w:rsidR="00BB6C4C" w:rsidRDefault="00BB6C4C">
      <w:pPr>
        <w:tabs>
          <w:tab w:val="right" w:pos="8550"/>
        </w:tabs>
        <w:rPr>
          <w:b/>
          <w:sz w:val="16"/>
        </w:rPr>
      </w:pPr>
    </w:p>
    <w:p w:rsidR="00BB6C4C" w:rsidRDefault="00BB6C4C">
      <w:pPr>
        <w:tabs>
          <w:tab w:val="right" w:pos="8550"/>
        </w:tabs>
        <w:rPr>
          <w:b/>
          <w:sz w:val="16"/>
        </w:rPr>
      </w:pPr>
    </w:p>
    <w:p w:rsidR="00BB6C4C" w:rsidRDefault="00BB6C4C">
      <w:pPr>
        <w:tabs>
          <w:tab w:val="right" w:pos="8550"/>
        </w:tabs>
        <w:rPr>
          <w:sz w:val="24"/>
        </w:rPr>
      </w:pPr>
      <w:r>
        <w:rPr>
          <w:b/>
          <w:sz w:val="24"/>
        </w:rPr>
        <w:t xml:space="preserve">Foreign Languages. </w:t>
      </w:r>
      <w:r>
        <w:rPr>
          <w:sz w:val="24"/>
        </w:rPr>
        <w:t>Fluent in written and spoken German, good knowledge of written and spoken Spanish.</w:t>
      </w:r>
    </w:p>
    <w:p w:rsidR="00BB6C4C" w:rsidRDefault="00BB6C4C">
      <w:pPr>
        <w:tabs>
          <w:tab w:val="right" w:pos="8550"/>
        </w:tabs>
        <w:rPr>
          <w:b/>
          <w:sz w:val="16"/>
          <w:u w:val="single"/>
        </w:rPr>
      </w:pPr>
    </w:p>
    <w:p w:rsidR="00BB6C4C" w:rsidRDefault="00BB6C4C">
      <w:pPr>
        <w:pStyle w:val="Heading3"/>
        <w:tabs>
          <w:tab w:val="right" w:pos="8550"/>
        </w:tabs>
        <w:rPr>
          <w:sz w:val="16"/>
          <w:u w:val="single"/>
        </w:rPr>
      </w:pPr>
    </w:p>
    <w:p w:rsidR="00BB6C4C" w:rsidRDefault="00BB6C4C">
      <w:pPr>
        <w:pStyle w:val="Heading3"/>
        <w:tabs>
          <w:tab w:val="right" w:pos="8550"/>
        </w:tabs>
        <w:rPr>
          <w:sz w:val="24"/>
          <w:u w:val="single"/>
        </w:rPr>
      </w:pPr>
      <w:r>
        <w:rPr>
          <w:sz w:val="24"/>
          <w:u w:val="single"/>
        </w:rPr>
        <w:t>ADMINISTRATIVE EXPERIENCE</w:t>
      </w:r>
    </w:p>
    <w:p w:rsidR="00BB6C4C" w:rsidRDefault="00BB6C4C" w:rsidP="00B03D4E"/>
    <w:p w:rsidR="00BB6C4C" w:rsidRDefault="00BB6C4C" w:rsidP="00E514BB">
      <w:pPr>
        <w:tabs>
          <w:tab w:val="right" w:pos="8550"/>
        </w:tabs>
        <w:rPr>
          <w:sz w:val="24"/>
        </w:rPr>
      </w:pPr>
      <w:r w:rsidRPr="0036406C">
        <w:rPr>
          <w:b/>
          <w:sz w:val="24"/>
        </w:rPr>
        <w:t>Director of English as Second Language (ESL)</w:t>
      </w:r>
      <w:r>
        <w:rPr>
          <w:b/>
          <w:sz w:val="24"/>
        </w:rPr>
        <w:t xml:space="preserve">                                     </w:t>
      </w:r>
      <w:r>
        <w:rPr>
          <w:sz w:val="24"/>
        </w:rPr>
        <w:t>8/14 – present</w:t>
      </w:r>
    </w:p>
    <w:p w:rsidR="00BB6C4C" w:rsidRDefault="00BB6C4C" w:rsidP="00E514BB">
      <w:pPr>
        <w:tabs>
          <w:tab w:val="right" w:pos="8550"/>
        </w:tabs>
        <w:rPr>
          <w:sz w:val="24"/>
        </w:rPr>
      </w:pPr>
      <w:r>
        <w:rPr>
          <w:sz w:val="24"/>
        </w:rPr>
        <w:t>North Carolina State University, Raleigh, North Carolina</w:t>
      </w:r>
    </w:p>
    <w:p w:rsidR="00BB6C4C" w:rsidRPr="00EF7FF3" w:rsidRDefault="00BB6C4C" w:rsidP="00E514BB">
      <w:pPr>
        <w:tabs>
          <w:tab w:val="right" w:pos="8550"/>
        </w:tabs>
        <w:rPr>
          <w:sz w:val="24"/>
        </w:rPr>
      </w:pPr>
      <w:proofErr w:type="gramStart"/>
      <w:r>
        <w:rPr>
          <w:sz w:val="24"/>
        </w:rPr>
        <w:t>Responsibilities include the following: Supervision of all Foreign Language-English (FLE) courses for international undergraduates and graduate students; representative of the ESL Program to other campus constituents and the ESL Program Coordinator in the College of Education; supervisor of the ESL Add-on Licensure Program, TESOL Certificate Program (</w:t>
      </w:r>
      <w:hyperlink r:id="rId7" w:history="1">
        <w:r w:rsidRPr="00B66C52">
          <w:rPr>
            <w:rStyle w:val="Hyperlink"/>
            <w:sz w:val="24"/>
          </w:rPr>
          <w:t>https://www.ncsu.edu/mckimmon/cpe/opd/tesol/index.html</w:t>
        </w:r>
      </w:hyperlink>
      <w:r>
        <w:rPr>
          <w:sz w:val="24"/>
        </w:rPr>
        <w:t>), the Summer Institute in English, and the administration of the SPEAK test for graduate students.</w:t>
      </w:r>
      <w:proofErr w:type="gramEnd"/>
      <w:r>
        <w:rPr>
          <w:sz w:val="24"/>
        </w:rPr>
        <w:t xml:space="preserve"> Other duties include teaching courses in ESL methods and applied linguistics; supervising teacher education student teachers; creating and updating promotional literature; revising online course content and submitting  new course proposals.</w:t>
      </w:r>
    </w:p>
    <w:p w:rsidR="00BB6C4C" w:rsidRDefault="00BB6C4C" w:rsidP="00E514BB">
      <w:pPr>
        <w:tabs>
          <w:tab w:val="right" w:pos="8550"/>
        </w:tabs>
        <w:rPr>
          <w:b/>
          <w:sz w:val="24"/>
        </w:rPr>
      </w:pPr>
    </w:p>
    <w:p w:rsidR="00BB6C4C" w:rsidRPr="00E514BB" w:rsidRDefault="00BB6C4C" w:rsidP="00E514BB">
      <w:pPr>
        <w:tabs>
          <w:tab w:val="right" w:pos="8550"/>
        </w:tabs>
        <w:rPr>
          <w:sz w:val="24"/>
        </w:rPr>
      </w:pPr>
      <w:r w:rsidRPr="0036406C">
        <w:rPr>
          <w:b/>
          <w:sz w:val="24"/>
        </w:rPr>
        <w:t>M.A. TESOL Director</w:t>
      </w:r>
      <w:r w:rsidRPr="00E514BB">
        <w:rPr>
          <w:b/>
          <w:sz w:val="24"/>
        </w:rPr>
        <w:t xml:space="preserve">                                          </w:t>
      </w:r>
      <w:r w:rsidRPr="00E514BB">
        <w:rPr>
          <w:sz w:val="24"/>
        </w:rPr>
        <w:t xml:space="preserve">                             </w:t>
      </w:r>
      <w:r>
        <w:rPr>
          <w:sz w:val="24"/>
        </w:rPr>
        <w:t xml:space="preserve">          1/11-8/14</w:t>
      </w:r>
    </w:p>
    <w:p w:rsidR="00BB6C4C" w:rsidRDefault="00BB6C4C" w:rsidP="00E514BB">
      <w:pPr>
        <w:tabs>
          <w:tab w:val="right" w:pos="8550"/>
        </w:tabs>
        <w:rPr>
          <w:sz w:val="24"/>
        </w:rPr>
      </w:pPr>
      <w:r>
        <w:rPr>
          <w:sz w:val="24"/>
        </w:rPr>
        <w:t>Greensboro College, Greensboro, North Carolina</w:t>
      </w:r>
    </w:p>
    <w:p w:rsidR="00BB6C4C" w:rsidRDefault="00BB6C4C" w:rsidP="008251E0">
      <w:pPr>
        <w:tabs>
          <w:tab w:val="right" w:pos="8550"/>
        </w:tabs>
        <w:rPr>
          <w:b/>
          <w:sz w:val="24"/>
          <w:szCs w:val="24"/>
        </w:rPr>
      </w:pPr>
      <w:r>
        <w:rPr>
          <w:rStyle w:val="HTMLTypewriter"/>
          <w:rFonts w:ascii="Times New Roman" w:hAnsi="Times New Roman" w:cs="Times New Roman"/>
          <w:sz w:val="24"/>
          <w:szCs w:val="24"/>
        </w:rPr>
        <w:t>Duties</w:t>
      </w:r>
      <w:r w:rsidRPr="008251E0">
        <w:rPr>
          <w:rStyle w:val="HTMLTypewriter"/>
          <w:rFonts w:ascii="Times New Roman" w:hAnsi="Times New Roman" w:cs="Times New Roman"/>
          <w:sz w:val="24"/>
          <w:szCs w:val="24"/>
        </w:rPr>
        <w:t xml:space="preserve"> include</w:t>
      </w:r>
      <w:r>
        <w:rPr>
          <w:rStyle w:val="HTMLTypewriter"/>
          <w:rFonts w:ascii="Times New Roman" w:hAnsi="Times New Roman" w:cs="Times New Roman"/>
          <w:sz w:val="24"/>
          <w:szCs w:val="24"/>
        </w:rPr>
        <w:t>d, but were</w:t>
      </w:r>
      <w:r w:rsidRPr="008251E0">
        <w:rPr>
          <w:rStyle w:val="HTMLTypewriter"/>
          <w:rFonts w:ascii="Times New Roman" w:hAnsi="Times New Roman" w:cs="Times New Roman"/>
          <w:sz w:val="24"/>
          <w:szCs w:val="24"/>
        </w:rPr>
        <w:t xml:space="preserve"> not limited </w:t>
      </w:r>
      <w:proofErr w:type="gramStart"/>
      <w:r w:rsidRPr="008251E0">
        <w:rPr>
          <w:rStyle w:val="HTMLTypewriter"/>
          <w:rFonts w:ascii="Times New Roman" w:hAnsi="Times New Roman" w:cs="Times New Roman"/>
          <w:sz w:val="24"/>
          <w:szCs w:val="24"/>
        </w:rPr>
        <w:t>to:</w:t>
      </w:r>
      <w:proofErr w:type="gramEnd"/>
      <w:r w:rsidRPr="008251E0">
        <w:rPr>
          <w:rStyle w:val="HTMLTypewriter"/>
          <w:rFonts w:ascii="Times New Roman" w:hAnsi="Times New Roman" w:cs="Times New Roman"/>
          <w:sz w:val="24"/>
          <w:szCs w:val="24"/>
        </w:rPr>
        <w:t xml:space="preserve"> coordinating the Master of Arts Degree in TESOL and the associated curriculum, serving as a member of the Graduate Council, recruiting and coordinating faculty teaching assignments within the program, and recruiting and promoting the program to potential students through on and off campus activities, as </w:t>
      </w:r>
      <w:r>
        <w:rPr>
          <w:rStyle w:val="HTMLTypewriter"/>
          <w:rFonts w:ascii="Times New Roman" w:hAnsi="Times New Roman" w:cs="Times New Roman"/>
          <w:sz w:val="24"/>
          <w:szCs w:val="24"/>
        </w:rPr>
        <w:t xml:space="preserve">well as teaching and advising current M.A. candidates. I proposed and implemented changes to make the program appealing and successful, such as converting fall and spring courses into hybrid and online courses. </w:t>
      </w:r>
    </w:p>
    <w:p w:rsidR="00BB6C4C" w:rsidRDefault="00BB6C4C" w:rsidP="00B03D4E">
      <w:pPr>
        <w:rPr>
          <w:b/>
          <w:sz w:val="24"/>
          <w:szCs w:val="24"/>
        </w:rPr>
      </w:pPr>
    </w:p>
    <w:p w:rsidR="00BB6C4C" w:rsidRDefault="00BB6C4C" w:rsidP="00B03D4E">
      <w:pPr>
        <w:rPr>
          <w:b/>
          <w:sz w:val="24"/>
          <w:szCs w:val="24"/>
        </w:rPr>
      </w:pPr>
    </w:p>
    <w:p w:rsidR="00BB6C4C" w:rsidRDefault="00BB6C4C" w:rsidP="00B03D4E">
      <w:pPr>
        <w:rPr>
          <w:sz w:val="24"/>
          <w:szCs w:val="24"/>
        </w:rPr>
      </w:pPr>
      <w:r w:rsidRPr="008D1074">
        <w:rPr>
          <w:b/>
          <w:sz w:val="24"/>
          <w:szCs w:val="24"/>
        </w:rPr>
        <w:t xml:space="preserve">Study Abroad </w:t>
      </w:r>
      <w:r>
        <w:rPr>
          <w:b/>
          <w:sz w:val="24"/>
          <w:szCs w:val="24"/>
        </w:rPr>
        <w:t>Director</w:t>
      </w:r>
      <w:r>
        <w:rPr>
          <w:sz w:val="24"/>
          <w:szCs w:val="24"/>
        </w:rPr>
        <w:t xml:space="preserve">                                                                                  8/06-8/13</w:t>
      </w:r>
    </w:p>
    <w:p w:rsidR="00BB6C4C" w:rsidRPr="008D1074" w:rsidRDefault="00BB6C4C" w:rsidP="00B03D4E">
      <w:pPr>
        <w:rPr>
          <w:sz w:val="24"/>
          <w:szCs w:val="24"/>
        </w:rPr>
      </w:pPr>
      <w:r>
        <w:rPr>
          <w:sz w:val="24"/>
          <w:szCs w:val="24"/>
        </w:rPr>
        <w:t>Greensboro College, Greensboro, North Carolina</w:t>
      </w:r>
    </w:p>
    <w:p w:rsidR="00BB6C4C" w:rsidRDefault="00BB6C4C" w:rsidP="00B03D4E">
      <w:pPr>
        <w:rPr>
          <w:sz w:val="24"/>
          <w:szCs w:val="24"/>
        </w:rPr>
      </w:pPr>
      <w:r>
        <w:rPr>
          <w:sz w:val="24"/>
          <w:szCs w:val="24"/>
        </w:rPr>
        <w:t xml:space="preserve">Responsibilities included acting as liaison between the College and </w:t>
      </w:r>
      <w:proofErr w:type="gramStart"/>
      <w:r>
        <w:rPr>
          <w:sz w:val="24"/>
          <w:szCs w:val="24"/>
        </w:rPr>
        <w:t>its</w:t>
      </w:r>
      <w:proofErr w:type="gramEnd"/>
      <w:r>
        <w:rPr>
          <w:sz w:val="24"/>
          <w:szCs w:val="24"/>
        </w:rPr>
        <w:t xml:space="preserve"> international</w:t>
      </w:r>
    </w:p>
    <w:p w:rsidR="00BB6C4C" w:rsidRPr="008D1074" w:rsidRDefault="00BB6C4C" w:rsidP="00B03D4E">
      <w:pPr>
        <w:rPr>
          <w:sz w:val="24"/>
          <w:szCs w:val="24"/>
        </w:rPr>
      </w:pPr>
      <w:r>
        <w:rPr>
          <w:sz w:val="24"/>
          <w:szCs w:val="24"/>
        </w:rPr>
        <w:t xml:space="preserve">partnership schools such as Roehampton University in London, England and </w:t>
      </w:r>
      <w:proofErr w:type="spellStart"/>
      <w:r>
        <w:rPr>
          <w:sz w:val="24"/>
          <w:szCs w:val="24"/>
        </w:rPr>
        <w:t>Paedagogische</w:t>
      </w:r>
      <w:proofErr w:type="spellEnd"/>
      <w:r>
        <w:rPr>
          <w:sz w:val="24"/>
          <w:szCs w:val="24"/>
        </w:rPr>
        <w:t xml:space="preserve"> </w:t>
      </w:r>
      <w:proofErr w:type="spellStart"/>
      <w:r>
        <w:rPr>
          <w:sz w:val="24"/>
          <w:szCs w:val="24"/>
        </w:rPr>
        <w:t>Hochschule</w:t>
      </w:r>
      <w:proofErr w:type="spellEnd"/>
      <w:r>
        <w:rPr>
          <w:sz w:val="24"/>
          <w:szCs w:val="24"/>
        </w:rPr>
        <w:t xml:space="preserve"> Ludwigsburg in Germany; recruiting and advising study abroad candidates; supporting and facilitating faculty-led study abroad initiatives; maintaining the Study Abroad Office; designing and maintaining study abroad website.  </w:t>
      </w:r>
    </w:p>
    <w:p w:rsidR="00BB6C4C" w:rsidRPr="00B03D4E" w:rsidRDefault="00BB6C4C" w:rsidP="00E514BB">
      <w:pPr>
        <w:tabs>
          <w:tab w:val="right" w:pos="8550"/>
        </w:tabs>
        <w:rPr>
          <w:sz w:val="24"/>
        </w:rPr>
      </w:pPr>
    </w:p>
    <w:p w:rsidR="00BB6C4C" w:rsidRDefault="00BB6C4C">
      <w:pPr>
        <w:tabs>
          <w:tab w:val="right" w:pos="8370"/>
        </w:tabs>
        <w:rPr>
          <w:b/>
          <w:sz w:val="24"/>
        </w:rPr>
      </w:pPr>
    </w:p>
    <w:p w:rsidR="00BB6C4C" w:rsidRDefault="00BB6C4C">
      <w:pPr>
        <w:tabs>
          <w:tab w:val="right" w:pos="8370"/>
        </w:tabs>
        <w:rPr>
          <w:sz w:val="24"/>
        </w:rPr>
      </w:pPr>
      <w:r>
        <w:rPr>
          <w:b/>
          <w:sz w:val="24"/>
        </w:rPr>
        <w:t>Associate Director</w:t>
      </w:r>
      <w:r>
        <w:rPr>
          <w:sz w:val="24"/>
        </w:rPr>
        <w:t>. INTERLINK Language Center,</w:t>
      </w:r>
      <w:r>
        <w:rPr>
          <w:sz w:val="24"/>
        </w:rPr>
        <w:tab/>
        <w:t xml:space="preserve">   1/98-12/99</w:t>
      </w:r>
    </w:p>
    <w:p w:rsidR="00BB6C4C" w:rsidRDefault="00BB6C4C">
      <w:pPr>
        <w:tabs>
          <w:tab w:val="right" w:pos="8370"/>
        </w:tabs>
        <w:rPr>
          <w:sz w:val="24"/>
        </w:rPr>
      </w:pPr>
      <w:r>
        <w:rPr>
          <w:sz w:val="24"/>
        </w:rPr>
        <w:t>University of North Carolina at Greensboro, North Carolina</w:t>
      </w:r>
    </w:p>
    <w:p w:rsidR="00BB6C4C" w:rsidRDefault="00BB6C4C">
      <w:pPr>
        <w:tabs>
          <w:tab w:val="right" w:pos="8280"/>
          <w:tab w:val="right" w:pos="8550"/>
        </w:tabs>
        <w:rPr>
          <w:sz w:val="24"/>
        </w:rPr>
      </w:pPr>
      <w:r>
        <w:rPr>
          <w:sz w:val="24"/>
        </w:rPr>
        <w:t>Responsibilities included assisting in the supervision of faculty and staff, evaluation of new student applications and academic records, oversight of new student housing and orientation, student advising, class observations, curriculum development, networking with host institution and Greensboro community; the promotion of faculty development, development and promotion of new programs, inter/intra-office communication.</w:t>
      </w:r>
    </w:p>
    <w:p w:rsidR="00BB6C4C" w:rsidRDefault="00BB6C4C">
      <w:pPr>
        <w:tabs>
          <w:tab w:val="right" w:pos="8352"/>
          <w:tab w:val="right" w:pos="8550"/>
        </w:tabs>
        <w:rPr>
          <w:b/>
          <w:sz w:val="16"/>
        </w:rPr>
      </w:pPr>
    </w:p>
    <w:p w:rsidR="00BB6C4C" w:rsidRDefault="00BB6C4C">
      <w:pPr>
        <w:tabs>
          <w:tab w:val="right" w:pos="8352"/>
          <w:tab w:val="right" w:pos="8550"/>
        </w:tabs>
        <w:rPr>
          <w:sz w:val="24"/>
        </w:rPr>
      </w:pPr>
      <w:r>
        <w:rPr>
          <w:b/>
          <w:sz w:val="24"/>
        </w:rPr>
        <w:t xml:space="preserve">Faculty </w:t>
      </w:r>
      <w:proofErr w:type="gramStart"/>
      <w:r>
        <w:rPr>
          <w:b/>
          <w:sz w:val="24"/>
        </w:rPr>
        <w:t>Director</w:t>
      </w:r>
      <w:r>
        <w:rPr>
          <w:sz w:val="24"/>
        </w:rPr>
        <w:t xml:space="preserve"> .</w:t>
      </w:r>
      <w:proofErr w:type="gramEnd"/>
      <w:r>
        <w:rPr>
          <w:sz w:val="24"/>
        </w:rPr>
        <w:t xml:space="preserve"> Department of English and Communication  </w:t>
      </w:r>
      <w:r>
        <w:rPr>
          <w:sz w:val="24"/>
        </w:rPr>
        <w:tab/>
        <w:t xml:space="preserve">  9/92-12/97</w:t>
      </w:r>
      <w:r>
        <w:rPr>
          <w:sz w:val="24"/>
        </w:rPr>
        <w:tab/>
      </w:r>
    </w:p>
    <w:p w:rsidR="00BB6C4C" w:rsidRDefault="00BB6C4C">
      <w:pPr>
        <w:tabs>
          <w:tab w:val="right" w:pos="8352"/>
          <w:tab w:val="right" w:pos="8550"/>
        </w:tabs>
        <w:rPr>
          <w:sz w:val="24"/>
        </w:rPr>
      </w:pPr>
      <w:r>
        <w:rPr>
          <w:sz w:val="24"/>
        </w:rPr>
        <w:t>Saint Louis University, Madrid Campus, Spain.</w:t>
      </w:r>
    </w:p>
    <w:p w:rsidR="00BB6C4C" w:rsidRDefault="00BB6C4C">
      <w:pPr>
        <w:tabs>
          <w:tab w:val="right" w:pos="8550"/>
        </w:tabs>
        <w:rPr>
          <w:sz w:val="24"/>
        </w:rPr>
      </w:pPr>
      <w:r>
        <w:rPr>
          <w:sz w:val="24"/>
        </w:rPr>
        <w:t xml:space="preserve">Responsibilities included overall supervision of faculty, development of new courses and service programs, promotion of faculty development and yearly evaluation, supervision of placement testing of students in the ESL program, networking with English Departments at Spanish public and private universities, interviewing and hiring of staff, writing promotional materials, student advising, </w:t>
      </w:r>
    </w:p>
    <w:p w:rsidR="00BB6C4C" w:rsidRDefault="00BB6C4C">
      <w:pPr>
        <w:tabs>
          <w:tab w:val="right" w:pos="8550"/>
        </w:tabs>
        <w:ind w:left="702"/>
        <w:rPr>
          <w:sz w:val="24"/>
        </w:rPr>
      </w:pPr>
      <w:r>
        <w:rPr>
          <w:sz w:val="24"/>
        </w:rPr>
        <w:t xml:space="preserve"> </w:t>
      </w:r>
    </w:p>
    <w:p w:rsidR="00BB6C4C" w:rsidRDefault="00BB6C4C" w:rsidP="0037221B">
      <w:pPr>
        <w:pStyle w:val="Heading2"/>
        <w:tabs>
          <w:tab w:val="right" w:pos="8550"/>
        </w:tabs>
        <w:rPr>
          <w:sz w:val="24"/>
          <w:u w:val="single"/>
        </w:rPr>
      </w:pPr>
      <w:r>
        <w:rPr>
          <w:sz w:val="24"/>
          <w:u w:val="single"/>
        </w:rPr>
        <w:t>TEACHING EXPERIENCE</w:t>
      </w:r>
    </w:p>
    <w:p w:rsidR="00BB6C4C" w:rsidRDefault="00BB6C4C" w:rsidP="00A820EF"/>
    <w:p w:rsidR="00BB6C4C" w:rsidRPr="00A820EF" w:rsidRDefault="00BB6C4C" w:rsidP="00A820EF">
      <w:pPr>
        <w:rPr>
          <w:sz w:val="24"/>
          <w:szCs w:val="24"/>
        </w:rPr>
      </w:pPr>
      <w:r>
        <w:rPr>
          <w:b/>
          <w:sz w:val="24"/>
          <w:szCs w:val="24"/>
        </w:rPr>
        <w:t xml:space="preserve">Teaching Assistant Professor                                                                 </w:t>
      </w:r>
      <w:r>
        <w:rPr>
          <w:sz w:val="24"/>
          <w:szCs w:val="24"/>
        </w:rPr>
        <w:t>8/14- present</w:t>
      </w:r>
    </w:p>
    <w:p w:rsidR="00BB6C4C" w:rsidRDefault="00BB6C4C" w:rsidP="00A820EF">
      <w:pPr>
        <w:rPr>
          <w:sz w:val="24"/>
          <w:szCs w:val="24"/>
        </w:rPr>
      </w:pPr>
      <w:r>
        <w:rPr>
          <w:sz w:val="24"/>
          <w:szCs w:val="24"/>
        </w:rPr>
        <w:t>North Carolina State University, Raleigh, North Carolina</w:t>
      </w:r>
    </w:p>
    <w:p w:rsidR="00BB6C4C" w:rsidRPr="00A820EF" w:rsidRDefault="00BB6C4C" w:rsidP="00A820EF">
      <w:pPr>
        <w:rPr>
          <w:sz w:val="24"/>
          <w:szCs w:val="24"/>
        </w:rPr>
      </w:pPr>
      <w:r>
        <w:rPr>
          <w:sz w:val="24"/>
          <w:szCs w:val="24"/>
        </w:rPr>
        <w:t xml:space="preserve">Teach dual-level (undergraduate and graduate) courses for the ESL Add-On and the MAT ESL Program. Courses include </w:t>
      </w:r>
      <w:r w:rsidRPr="0036406C">
        <w:rPr>
          <w:sz w:val="24"/>
          <w:szCs w:val="24"/>
        </w:rPr>
        <w:t>FL 427/527 Materials and Methods in English as a Second Language (face-to-face and online)</w:t>
      </w:r>
      <w:r>
        <w:rPr>
          <w:sz w:val="24"/>
          <w:szCs w:val="24"/>
        </w:rPr>
        <w:t xml:space="preserve"> and FL 424/524 Linguistics for ESL Professionals (online). </w:t>
      </w:r>
    </w:p>
    <w:p w:rsidR="00BB6C4C" w:rsidRDefault="00BB6C4C" w:rsidP="0037221B">
      <w:pPr>
        <w:tabs>
          <w:tab w:val="right" w:pos="8550"/>
        </w:tabs>
        <w:rPr>
          <w:b/>
          <w:sz w:val="24"/>
        </w:rPr>
      </w:pPr>
    </w:p>
    <w:p w:rsidR="00BB6C4C" w:rsidRDefault="00BB6C4C" w:rsidP="0037221B">
      <w:pPr>
        <w:tabs>
          <w:tab w:val="right" w:pos="8550"/>
        </w:tabs>
        <w:rPr>
          <w:b/>
          <w:sz w:val="24"/>
        </w:rPr>
      </w:pPr>
      <w:r>
        <w:rPr>
          <w:b/>
          <w:sz w:val="24"/>
        </w:rPr>
        <w:t xml:space="preserve"> </w:t>
      </w:r>
    </w:p>
    <w:p w:rsidR="00BB6C4C" w:rsidRDefault="00BB6C4C" w:rsidP="0037221B">
      <w:pPr>
        <w:tabs>
          <w:tab w:val="right" w:pos="8550"/>
        </w:tabs>
        <w:rPr>
          <w:sz w:val="24"/>
        </w:rPr>
      </w:pPr>
      <w:r>
        <w:rPr>
          <w:b/>
          <w:sz w:val="24"/>
        </w:rPr>
        <w:lastRenderedPageBreak/>
        <w:t xml:space="preserve">Professor of English                                                                    </w:t>
      </w:r>
      <w:r>
        <w:rPr>
          <w:sz w:val="24"/>
        </w:rPr>
        <w:t xml:space="preserve">            6/02-8/14</w:t>
      </w:r>
    </w:p>
    <w:p w:rsidR="00BB6C4C" w:rsidRDefault="00BB6C4C" w:rsidP="0037221B">
      <w:pPr>
        <w:tabs>
          <w:tab w:val="right" w:pos="8550"/>
        </w:tabs>
        <w:rPr>
          <w:b/>
          <w:sz w:val="24"/>
        </w:rPr>
      </w:pPr>
      <w:r>
        <w:rPr>
          <w:sz w:val="24"/>
        </w:rPr>
        <w:t xml:space="preserve">Greensboro College, Greensboro, North Carolina                                 </w:t>
      </w:r>
      <w:r>
        <w:rPr>
          <w:b/>
          <w:sz w:val="24"/>
        </w:rPr>
        <w:t xml:space="preserve">                                                 </w:t>
      </w:r>
    </w:p>
    <w:p w:rsidR="00BB6C4C" w:rsidRDefault="00BB6C4C" w:rsidP="0037221B">
      <w:pPr>
        <w:tabs>
          <w:tab w:val="right" w:pos="8550"/>
        </w:tabs>
        <w:rPr>
          <w:sz w:val="24"/>
        </w:rPr>
      </w:pPr>
      <w:r>
        <w:rPr>
          <w:sz w:val="24"/>
        </w:rPr>
        <w:t>Taught pedagogy courses in the 30 semester-hour program of Master of Arts in Teaching English to Speakers of Other Languages at Greensboro College in Greensboro, North Carolina. Courses included: ENG 6500, The Pedagogy of Teaching English to Speakers of Other Languages; ENG 5300, Practicum of TESOL (online); English Grammar; ENG 5420, Current Issues in TESOL; ENG 6150, Introduction to Educational Inquiry; ENG 5330, Language and Culture (Sociolinguistics) online. Also taught undergraduate English composition courses, ENCS 1100 and 1120 as well as ENG 4300, Linguistics and Grammar. Directed M.A. TESOL theses in an online capstone course, ENG 6900.</w:t>
      </w:r>
    </w:p>
    <w:p w:rsidR="00BB6C4C" w:rsidRDefault="00BB6C4C" w:rsidP="0037221B">
      <w:pPr>
        <w:tabs>
          <w:tab w:val="right" w:pos="8550"/>
        </w:tabs>
        <w:rPr>
          <w:b/>
          <w:sz w:val="24"/>
        </w:rPr>
      </w:pPr>
    </w:p>
    <w:p w:rsidR="00BB6C4C" w:rsidRDefault="00BB6C4C" w:rsidP="0037221B">
      <w:pPr>
        <w:tabs>
          <w:tab w:val="right" w:pos="8550"/>
        </w:tabs>
        <w:rPr>
          <w:sz w:val="24"/>
        </w:rPr>
      </w:pPr>
      <w:r>
        <w:rPr>
          <w:b/>
          <w:sz w:val="24"/>
        </w:rPr>
        <w:t xml:space="preserve">Adjunct Lecturer of German                                                                         </w:t>
      </w:r>
      <w:r>
        <w:rPr>
          <w:sz w:val="24"/>
        </w:rPr>
        <w:t>1/98- 5/14</w:t>
      </w:r>
      <w:r>
        <w:rPr>
          <w:b/>
          <w:sz w:val="24"/>
        </w:rPr>
        <w:t xml:space="preserve"> </w:t>
      </w:r>
      <w:r>
        <w:rPr>
          <w:sz w:val="24"/>
        </w:rPr>
        <w:t xml:space="preserve"> </w:t>
      </w:r>
    </w:p>
    <w:p w:rsidR="00BB6C4C" w:rsidRDefault="00BB6C4C" w:rsidP="0037221B">
      <w:pPr>
        <w:tabs>
          <w:tab w:val="right" w:pos="8550"/>
        </w:tabs>
        <w:rPr>
          <w:sz w:val="24"/>
        </w:rPr>
      </w:pPr>
      <w:r>
        <w:rPr>
          <w:sz w:val="24"/>
        </w:rPr>
        <w:t xml:space="preserve">University of North Carolina at Greensboro, North Carolina </w:t>
      </w:r>
    </w:p>
    <w:p w:rsidR="00BB6C4C" w:rsidRDefault="00BB6C4C" w:rsidP="0037221B">
      <w:pPr>
        <w:tabs>
          <w:tab w:val="right" w:pos="8550"/>
        </w:tabs>
        <w:rPr>
          <w:sz w:val="24"/>
        </w:rPr>
      </w:pPr>
      <w:r>
        <w:rPr>
          <w:sz w:val="24"/>
        </w:rPr>
        <w:t>Taught German 101, 102, 203, 204, 301 as well as Freshman Seminars in the College of Arts and Sciences. Freshman seminars dealt with issues concerning minorities, stereotypes and discrimination. Taught Online German 101-102 to high school students</w:t>
      </w:r>
    </w:p>
    <w:p w:rsidR="00BB6C4C" w:rsidRDefault="00BB6C4C" w:rsidP="0037221B">
      <w:pPr>
        <w:tabs>
          <w:tab w:val="right" w:pos="8550"/>
        </w:tabs>
        <w:rPr>
          <w:sz w:val="24"/>
        </w:rPr>
      </w:pPr>
      <w:proofErr w:type="gramStart"/>
      <w:r>
        <w:rPr>
          <w:sz w:val="24"/>
        </w:rPr>
        <w:t>through</w:t>
      </w:r>
      <w:proofErr w:type="gramEnd"/>
      <w:r>
        <w:rPr>
          <w:sz w:val="24"/>
        </w:rPr>
        <w:t xml:space="preserve"> UNCG </w:t>
      </w:r>
      <w:proofErr w:type="spellStart"/>
      <w:r>
        <w:rPr>
          <w:sz w:val="24"/>
        </w:rPr>
        <w:t>iSchool</w:t>
      </w:r>
      <w:proofErr w:type="spellEnd"/>
      <w:r>
        <w:rPr>
          <w:sz w:val="24"/>
        </w:rPr>
        <w:t>.</w:t>
      </w:r>
    </w:p>
    <w:p w:rsidR="00BB6C4C" w:rsidRDefault="00BB6C4C" w:rsidP="0037221B">
      <w:pPr>
        <w:tabs>
          <w:tab w:val="right" w:pos="8550"/>
        </w:tabs>
        <w:rPr>
          <w:sz w:val="24"/>
        </w:rPr>
      </w:pPr>
    </w:p>
    <w:p w:rsidR="00BB6C4C" w:rsidRDefault="00BB6C4C" w:rsidP="0037221B">
      <w:pPr>
        <w:tabs>
          <w:tab w:val="right" w:pos="8550"/>
        </w:tabs>
        <w:rPr>
          <w:sz w:val="24"/>
        </w:rPr>
      </w:pPr>
      <w:r>
        <w:rPr>
          <w:b/>
          <w:sz w:val="24"/>
        </w:rPr>
        <w:t xml:space="preserve">Full-Time Instructor of English to Speakers of Other Languages               </w:t>
      </w:r>
      <w:r>
        <w:rPr>
          <w:sz w:val="24"/>
        </w:rPr>
        <w:t>1/98-5/05</w:t>
      </w:r>
    </w:p>
    <w:p w:rsidR="00BB6C4C" w:rsidRDefault="00BB6C4C" w:rsidP="0037221B">
      <w:pPr>
        <w:tabs>
          <w:tab w:val="right" w:pos="8550"/>
        </w:tabs>
        <w:rPr>
          <w:sz w:val="24"/>
        </w:rPr>
      </w:pPr>
      <w:r>
        <w:rPr>
          <w:sz w:val="24"/>
        </w:rPr>
        <w:t>INTERLINK Language Center at the University of North Carolina at Greensboro</w:t>
      </w:r>
    </w:p>
    <w:p w:rsidR="00BB6C4C" w:rsidRDefault="00BB6C4C" w:rsidP="0037221B">
      <w:pPr>
        <w:tabs>
          <w:tab w:val="right" w:pos="8550"/>
        </w:tabs>
        <w:rPr>
          <w:sz w:val="24"/>
        </w:rPr>
      </w:pPr>
      <w:r>
        <w:rPr>
          <w:sz w:val="24"/>
        </w:rPr>
        <w:t>Taught English for Academic Purposes to internationals, 23 contact hours a week. Taught different levels of reading and writing (including academic essays and research papers) as well as listening and speaking to international students of different cultural backgrounds. Also created and taught courses based on cultural and social themes.</w:t>
      </w:r>
    </w:p>
    <w:p w:rsidR="00BB6C4C" w:rsidRDefault="00BB6C4C" w:rsidP="0037221B">
      <w:pPr>
        <w:tabs>
          <w:tab w:val="right" w:pos="8550"/>
        </w:tabs>
        <w:rPr>
          <w:sz w:val="24"/>
        </w:rPr>
      </w:pPr>
      <w:r>
        <w:rPr>
          <w:sz w:val="24"/>
        </w:rPr>
        <w:t>.</w:t>
      </w:r>
    </w:p>
    <w:p w:rsidR="00BB6C4C" w:rsidRDefault="00BB6C4C" w:rsidP="0037221B">
      <w:pPr>
        <w:tabs>
          <w:tab w:val="right" w:pos="8352"/>
          <w:tab w:val="right" w:pos="8550"/>
        </w:tabs>
        <w:rPr>
          <w:sz w:val="24"/>
        </w:rPr>
      </w:pPr>
      <w:r>
        <w:rPr>
          <w:b/>
          <w:sz w:val="24"/>
        </w:rPr>
        <w:t>Professor of English and German</w:t>
      </w:r>
      <w:r>
        <w:rPr>
          <w:sz w:val="24"/>
        </w:rPr>
        <w:t xml:space="preserve">                                                                  9/90-12/97</w:t>
      </w:r>
    </w:p>
    <w:p w:rsidR="00BB6C4C" w:rsidRDefault="00BB6C4C" w:rsidP="0037221B">
      <w:pPr>
        <w:tabs>
          <w:tab w:val="right" w:pos="8550"/>
        </w:tabs>
        <w:rPr>
          <w:sz w:val="24"/>
        </w:rPr>
      </w:pPr>
      <w:r>
        <w:rPr>
          <w:sz w:val="24"/>
        </w:rPr>
        <w:t>Saint Louis University, Madrid Campus, Spain</w:t>
      </w:r>
    </w:p>
    <w:p w:rsidR="00BB6C4C" w:rsidRDefault="00BB6C4C" w:rsidP="0037221B">
      <w:pPr>
        <w:tabs>
          <w:tab w:val="right" w:pos="8550"/>
        </w:tabs>
        <w:rPr>
          <w:sz w:val="24"/>
        </w:rPr>
      </w:pPr>
      <w:r>
        <w:rPr>
          <w:sz w:val="24"/>
        </w:rPr>
        <w:t xml:space="preserve">Taught Freshman Composition, Rhetoric and Research, Introduction to Literature, four levels of English as a Second Language for Academic Purposes, under- and upper-division courses in German language and literature. </w:t>
      </w:r>
    </w:p>
    <w:p w:rsidR="00BB6C4C" w:rsidRDefault="00BB6C4C" w:rsidP="0037221B">
      <w:pPr>
        <w:tabs>
          <w:tab w:val="right" w:pos="8442"/>
        </w:tabs>
        <w:rPr>
          <w:b/>
          <w:sz w:val="16"/>
        </w:rPr>
      </w:pPr>
    </w:p>
    <w:p w:rsidR="00BB6C4C" w:rsidRDefault="00BB6C4C" w:rsidP="0037221B">
      <w:pPr>
        <w:tabs>
          <w:tab w:val="right" w:pos="8442"/>
        </w:tabs>
        <w:rPr>
          <w:sz w:val="24"/>
        </w:rPr>
      </w:pPr>
      <w:r>
        <w:rPr>
          <w:b/>
          <w:sz w:val="24"/>
        </w:rPr>
        <w:t>ESL instructor</w:t>
      </w:r>
      <w:r>
        <w:rPr>
          <w:sz w:val="24"/>
        </w:rPr>
        <w:tab/>
        <w:t xml:space="preserve">    9/89-8/90</w:t>
      </w:r>
    </w:p>
    <w:p w:rsidR="00BB6C4C" w:rsidRDefault="00BB6C4C" w:rsidP="0037221B">
      <w:pPr>
        <w:tabs>
          <w:tab w:val="right" w:pos="8550"/>
        </w:tabs>
        <w:rPr>
          <w:sz w:val="24"/>
        </w:rPr>
      </w:pPr>
      <w:r>
        <w:rPr>
          <w:sz w:val="24"/>
        </w:rPr>
        <w:t>The Institute of North American Studies, Barcelona, Spain</w:t>
      </w:r>
    </w:p>
    <w:p w:rsidR="00BB6C4C" w:rsidRDefault="00BB6C4C" w:rsidP="0037221B">
      <w:pPr>
        <w:tabs>
          <w:tab w:val="right" w:pos="8550"/>
        </w:tabs>
        <w:rPr>
          <w:sz w:val="24"/>
        </w:rPr>
      </w:pPr>
      <w:r>
        <w:rPr>
          <w:sz w:val="24"/>
        </w:rPr>
        <w:t xml:space="preserve">Taught integrated skills of English as a foreign language at all levels including advanced composition. </w:t>
      </w:r>
    </w:p>
    <w:p w:rsidR="00BB6C4C" w:rsidRDefault="00BB6C4C" w:rsidP="0037221B">
      <w:pPr>
        <w:tabs>
          <w:tab w:val="right" w:pos="8550"/>
        </w:tabs>
        <w:rPr>
          <w:b/>
          <w:sz w:val="16"/>
        </w:rPr>
      </w:pPr>
    </w:p>
    <w:p w:rsidR="00BB6C4C" w:rsidRDefault="00BB6C4C" w:rsidP="0037221B">
      <w:pPr>
        <w:tabs>
          <w:tab w:val="right" w:pos="8550"/>
        </w:tabs>
        <w:rPr>
          <w:b/>
          <w:sz w:val="24"/>
        </w:rPr>
      </w:pPr>
    </w:p>
    <w:p w:rsidR="00BB6C4C" w:rsidRDefault="00BB6C4C" w:rsidP="0037221B">
      <w:pPr>
        <w:tabs>
          <w:tab w:val="right" w:pos="8550"/>
        </w:tabs>
        <w:rPr>
          <w:sz w:val="24"/>
        </w:rPr>
      </w:pPr>
      <w:r>
        <w:rPr>
          <w:b/>
          <w:sz w:val="24"/>
        </w:rPr>
        <w:t>Adjunct Professor</w:t>
      </w:r>
      <w:r>
        <w:rPr>
          <w:sz w:val="24"/>
        </w:rPr>
        <w:tab/>
        <w:t>9/88-5/89</w:t>
      </w:r>
    </w:p>
    <w:p w:rsidR="00BB6C4C" w:rsidRDefault="00BB6C4C" w:rsidP="0037221B">
      <w:pPr>
        <w:tabs>
          <w:tab w:val="right" w:pos="8550"/>
        </w:tabs>
        <w:rPr>
          <w:sz w:val="24"/>
        </w:rPr>
      </w:pPr>
      <w:r>
        <w:rPr>
          <w:sz w:val="24"/>
        </w:rPr>
        <w:t>Syracuse University, Syracuse, New York</w:t>
      </w:r>
    </w:p>
    <w:p w:rsidR="00BB6C4C" w:rsidRDefault="00BB6C4C" w:rsidP="0037221B">
      <w:pPr>
        <w:tabs>
          <w:tab w:val="right" w:pos="8550"/>
        </w:tabs>
        <w:rPr>
          <w:sz w:val="24"/>
        </w:rPr>
      </w:pPr>
      <w:r>
        <w:rPr>
          <w:sz w:val="24"/>
        </w:rPr>
        <w:t>Taught English composition and intensive remedial grammar courses to international students.</w:t>
      </w:r>
    </w:p>
    <w:p w:rsidR="00BB6C4C" w:rsidRDefault="00BB6C4C" w:rsidP="0037221B">
      <w:pPr>
        <w:tabs>
          <w:tab w:val="right" w:pos="8550"/>
        </w:tabs>
        <w:rPr>
          <w:b/>
          <w:sz w:val="16"/>
        </w:rPr>
      </w:pPr>
    </w:p>
    <w:p w:rsidR="00BB6C4C" w:rsidRDefault="00BB6C4C" w:rsidP="0037221B">
      <w:pPr>
        <w:tabs>
          <w:tab w:val="right" w:pos="8550"/>
        </w:tabs>
        <w:rPr>
          <w:sz w:val="24"/>
        </w:rPr>
      </w:pPr>
      <w:r>
        <w:rPr>
          <w:b/>
          <w:sz w:val="24"/>
        </w:rPr>
        <w:t>Adult Education ESL Instructor</w:t>
      </w:r>
      <w:r>
        <w:rPr>
          <w:sz w:val="24"/>
        </w:rPr>
        <w:t>.</w:t>
      </w:r>
      <w:r>
        <w:rPr>
          <w:sz w:val="24"/>
        </w:rPr>
        <w:tab/>
        <w:t>9/87-5/89</w:t>
      </w:r>
    </w:p>
    <w:p w:rsidR="00BB6C4C" w:rsidRDefault="00BB6C4C" w:rsidP="0037221B">
      <w:pPr>
        <w:tabs>
          <w:tab w:val="right" w:pos="8550"/>
        </w:tabs>
        <w:rPr>
          <w:sz w:val="24"/>
        </w:rPr>
      </w:pPr>
      <w:r>
        <w:rPr>
          <w:sz w:val="24"/>
        </w:rPr>
        <w:t xml:space="preserve"> BOCES Center of Ed. Development, Liverpool, New York. </w:t>
      </w:r>
    </w:p>
    <w:p w:rsidR="00BB6C4C" w:rsidRDefault="00BB6C4C" w:rsidP="0037221B">
      <w:pPr>
        <w:tabs>
          <w:tab w:val="right" w:pos="8550"/>
        </w:tabs>
        <w:rPr>
          <w:sz w:val="24"/>
        </w:rPr>
      </w:pPr>
      <w:r>
        <w:rPr>
          <w:sz w:val="24"/>
        </w:rPr>
        <w:t>Taught written and conversational English to recent immigrants of diverse cultural backgrounds with varying linguistic abilities.</w:t>
      </w:r>
    </w:p>
    <w:p w:rsidR="00BB6C4C" w:rsidRDefault="00BB6C4C" w:rsidP="0037221B">
      <w:pPr>
        <w:tabs>
          <w:tab w:val="right" w:pos="8550"/>
        </w:tabs>
        <w:rPr>
          <w:b/>
          <w:sz w:val="16"/>
        </w:rPr>
      </w:pPr>
    </w:p>
    <w:p w:rsidR="00BB6C4C" w:rsidRDefault="00BB6C4C" w:rsidP="0037221B">
      <w:pPr>
        <w:tabs>
          <w:tab w:val="right" w:pos="8550"/>
        </w:tabs>
        <w:rPr>
          <w:sz w:val="24"/>
        </w:rPr>
      </w:pPr>
      <w:r>
        <w:rPr>
          <w:b/>
          <w:sz w:val="24"/>
        </w:rPr>
        <w:lastRenderedPageBreak/>
        <w:t>German Teaching Assistant</w:t>
      </w:r>
      <w:r>
        <w:rPr>
          <w:sz w:val="24"/>
        </w:rPr>
        <w:tab/>
        <w:t>4/84-5/87</w:t>
      </w:r>
    </w:p>
    <w:p w:rsidR="00BB6C4C" w:rsidRDefault="00BB6C4C" w:rsidP="0037221B">
      <w:pPr>
        <w:tabs>
          <w:tab w:val="right" w:pos="8550"/>
        </w:tabs>
        <w:rPr>
          <w:sz w:val="24"/>
        </w:rPr>
      </w:pPr>
      <w:r>
        <w:rPr>
          <w:sz w:val="24"/>
        </w:rPr>
        <w:t>University of Arizona and Syracuse University</w:t>
      </w:r>
    </w:p>
    <w:p w:rsidR="00BB6C4C" w:rsidRDefault="00BB6C4C" w:rsidP="0037221B">
      <w:pPr>
        <w:tabs>
          <w:tab w:val="right" w:pos="8550"/>
        </w:tabs>
        <w:rPr>
          <w:sz w:val="24"/>
        </w:rPr>
      </w:pPr>
      <w:r>
        <w:rPr>
          <w:sz w:val="24"/>
        </w:rPr>
        <w:t xml:space="preserve">Taught under-division courses in German. </w:t>
      </w:r>
    </w:p>
    <w:p w:rsidR="00BB6C4C" w:rsidRDefault="00BB6C4C" w:rsidP="0037221B">
      <w:pPr>
        <w:tabs>
          <w:tab w:val="right" w:pos="8550"/>
        </w:tabs>
        <w:rPr>
          <w:b/>
          <w:sz w:val="16"/>
        </w:rPr>
      </w:pPr>
    </w:p>
    <w:p w:rsidR="00BB6C4C" w:rsidRDefault="00BB6C4C" w:rsidP="0037221B">
      <w:pPr>
        <w:tabs>
          <w:tab w:val="right" w:pos="8550"/>
        </w:tabs>
        <w:rPr>
          <w:sz w:val="24"/>
        </w:rPr>
      </w:pPr>
      <w:r>
        <w:rPr>
          <w:b/>
          <w:sz w:val="24"/>
        </w:rPr>
        <w:t>English Instructor</w:t>
      </w:r>
      <w:r>
        <w:rPr>
          <w:sz w:val="24"/>
        </w:rPr>
        <w:t xml:space="preserve"> </w:t>
      </w:r>
      <w:r>
        <w:rPr>
          <w:sz w:val="24"/>
        </w:rPr>
        <w:tab/>
        <w:t>4/83-6/84</w:t>
      </w:r>
    </w:p>
    <w:p w:rsidR="00BB6C4C" w:rsidRDefault="00BB6C4C" w:rsidP="0037221B">
      <w:pPr>
        <w:tabs>
          <w:tab w:val="right" w:pos="8550"/>
        </w:tabs>
        <w:rPr>
          <w:sz w:val="24"/>
        </w:rPr>
      </w:pPr>
      <w:r>
        <w:rPr>
          <w:sz w:val="24"/>
        </w:rPr>
        <w:t>Private language academies in Germany and Spain:</w:t>
      </w:r>
    </w:p>
    <w:p w:rsidR="00BB6C4C" w:rsidRDefault="00BB6C4C" w:rsidP="0037221B">
      <w:pPr>
        <w:tabs>
          <w:tab w:val="right" w:pos="8550"/>
        </w:tabs>
        <w:rPr>
          <w:sz w:val="24"/>
        </w:rPr>
      </w:pPr>
      <w:r>
        <w:rPr>
          <w:sz w:val="24"/>
        </w:rPr>
        <w:t xml:space="preserve">The </w:t>
      </w:r>
      <w:proofErr w:type="spellStart"/>
      <w:r>
        <w:rPr>
          <w:sz w:val="24"/>
        </w:rPr>
        <w:t>Idioma</w:t>
      </w:r>
      <w:proofErr w:type="spellEnd"/>
      <w:r>
        <w:rPr>
          <w:sz w:val="24"/>
        </w:rPr>
        <w:t xml:space="preserve"> School of Languages in Heidelberg; American Institute –</w:t>
      </w:r>
      <w:proofErr w:type="spellStart"/>
      <w:r>
        <w:rPr>
          <w:sz w:val="24"/>
        </w:rPr>
        <w:t>Idiomas</w:t>
      </w:r>
      <w:proofErr w:type="spellEnd"/>
      <w:r>
        <w:rPr>
          <w:sz w:val="24"/>
        </w:rPr>
        <w:t xml:space="preserve"> and </w:t>
      </w:r>
      <w:proofErr w:type="spellStart"/>
      <w:r>
        <w:rPr>
          <w:sz w:val="24"/>
        </w:rPr>
        <w:t>Colegio</w:t>
      </w:r>
      <w:proofErr w:type="spellEnd"/>
      <w:r>
        <w:rPr>
          <w:sz w:val="24"/>
        </w:rPr>
        <w:t xml:space="preserve"> de </w:t>
      </w:r>
      <w:proofErr w:type="spellStart"/>
      <w:r>
        <w:rPr>
          <w:sz w:val="24"/>
        </w:rPr>
        <w:t>Espana</w:t>
      </w:r>
      <w:proofErr w:type="spellEnd"/>
      <w:r>
        <w:rPr>
          <w:sz w:val="24"/>
        </w:rPr>
        <w:t xml:space="preserve"> in Salamanca, Spain. </w:t>
      </w:r>
    </w:p>
    <w:p w:rsidR="00BB6C4C" w:rsidRDefault="00BB6C4C" w:rsidP="0037221B">
      <w:pPr>
        <w:tabs>
          <w:tab w:val="right" w:pos="8550"/>
        </w:tabs>
        <w:rPr>
          <w:b/>
          <w:sz w:val="16"/>
        </w:rPr>
      </w:pPr>
    </w:p>
    <w:p w:rsidR="00BB6C4C" w:rsidRPr="00C93FF4" w:rsidRDefault="00BB6C4C" w:rsidP="0037221B">
      <w:pPr>
        <w:tabs>
          <w:tab w:val="right" w:pos="8550"/>
        </w:tabs>
        <w:rPr>
          <w:sz w:val="24"/>
          <w:lang w:val="de-DE"/>
        </w:rPr>
      </w:pPr>
      <w:r w:rsidRPr="00C93FF4">
        <w:rPr>
          <w:b/>
          <w:sz w:val="24"/>
          <w:lang w:val="de-DE"/>
        </w:rPr>
        <w:t>Research Assistant</w:t>
      </w:r>
      <w:r w:rsidRPr="00C93FF4">
        <w:rPr>
          <w:sz w:val="24"/>
          <w:lang w:val="de-DE"/>
        </w:rPr>
        <w:t xml:space="preserve"> (</w:t>
      </w:r>
      <w:r w:rsidRPr="00C93FF4">
        <w:rPr>
          <w:i/>
          <w:sz w:val="24"/>
          <w:lang w:val="de-DE"/>
        </w:rPr>
        <w:t>Wissenschaftliche Hilfskraft</w:t>
      </w:r>
      <w:r w:rsidRPr="00C93FF4">
        <w:rPr>
          <w:sz w:val="24"/>
          <w:lang w:val="de-DE"/>
        </w:rPr>
        <w:t xml:space="preserve">). </w:t>
      </w:r>
      <w:r w:rsidRPr="00C93FF4">
        <w:rPr>
          <w:sz w:val="24"/>
          <w:lang w:val="de-DE"/>
        </w:rPr>
        <w:tab/>
        <w:t>1975-81</w:t>
      </w:r>
    </w:p>
    <w:p w:rsidR="00BB6C4C" w:rsidRDefault="00BB6C4C" w:rsidP="0037221B">
      <w:pPr>
        <w:tabs>
          <w:tab w:val="right" w:pos="8550"/>
        </w:tabs>
        <w:rPr>
          <w:sz w:val="24"/>
          <w:lang w:val="de-DE"/>
        </w:rPr>
      </w:pPr>
      <w:r w:rsidRPr="00C93FF4">
        <w:rPr>
          <w:sz w:val="24"/>
          <w:lang w:val="de-DE"/>
        </w:rPr>
        <w:t xml:space="preserve">University of Heidelberg, Heidelberg, Germany. </w:t>
      </w:r>
    </w:p>
    <w:p w:rsidR="00BB6C4C" w:rsidRDefault="00BB6C4C" w:rsidP="0037221B">
      <w:pPr>
        <w:tabs>
          <w:tab w:val="right" w:pos="8550"/>
        </w:tabs>
        <w:rPr>
          <w:sz w:val="24"/>
          <w:lang w:val="de-DE"/>
        </w:rPr>
      </w:pPr>
    </w:p>
    <w:p w:rsidR="00BB6C4C" w:rsidRDefault="00BB6C4C" w:rsidP="003F1912">
      <w:pPr>
        <w:pStyle w:val="Heading2"/>
        <w:tabs>
          <w:tab w:val="right" w:pos="8550"/>
        </w:tabs>
        <w:rPr>
          <w:sz w:val="24"/>
          <w:u w:val="single"/>
        </w:rPr>
      </w:pPr>
      <w:r w:rsidRPr="005B48C9">
        <w:rPr>
          <w:sz w:val="24"/>
          <w:u w:val="single"/>
        </w:rPr>
        <w:t>AWARDS AND SPECIAL APPOINTMENTS</w:t>
      </w:r>
    </w:p>
    <w:p w:rsidR="00BB6C4C" w:rsidRDefault="00BB6C4C" w:rsidP="00A820EF"/>
    <w:p w:rsidR="00BB6C4C" w:rsidRPr="008A3C80" w:rsidRDefault="00BB6C4C" w:rsidP="008A3C80">
      <w:pPr>
        <w:rPr>
          <w:b/>
          <w:sz w:val="24"/>
          <w:szCs w:val="24"/>
        </w:rPr>
      </w:pPr>
      <w:r w:rsidRPr="0036406C">
        <w:rPr>
          <w:b/>
          <w:sz w:val="24"/>
          <w:szCs w:val="24"/>
        </w:rPr>
        <w:t>Academic Director of Fulbright Junior Faculty Development Program (TEFL)</w:t>
      </w:r>
    </w:p>
    <w:p w:rsidR="00BB6C4C" w:rsidRPr="008A3C80" w:rsidRDefault="00BB6C4C" w:rsidP="008A3C80">
      <w:pPr>
        <w:shd w:val="clear" w:color="auto" w:fill="FFFFFF"/>
        <w:rPr>
          <w:color w:val="222222"/>
          <w:sz w:val="24"/>
          <w:szCs w:val="24"/>
        </w:rPr>
      </w:pPr>
      <w:r w:rsidRPr="008A3C80">
        <w:rPr>
          <w:color w:val="222222"/>
          <w:sz w:val="24"/>
          <w:szCs w:val="24"/>
        </w:rPr>
        <w:t xml:space="preserve">Organized and oversaw professional development workshops, mentorship, and cultural activities to English professors from different universities in Lebanon for 10 weeks in the summer of 2016 and 2017. Due to the success of the program, we will be hosting another cohort in the summer of 2018.  </w:t>
      </w:r>
    </w:p>
    <w:p w:rsidR="00BB6C4C" w:rsidRPr="008A3C80" w:rsidRDefault="00BB6C4C" w:rsidP="008A3C80">
      <w:pPr>
        <w:rPr>
          <w:b/>
          <w:sz w:val="24"/>
          <w:szCs w:val="24"/>
        </w:rPr>
      </w:pPr>
    </w:p>
    <w:p w:rsidR="00BB6C4C" w:rsidRPr="005B48C9" w:rsidRDefault="00BB6C4C" w:rsidP="003F1912"/>
    <w:p w:rsidR="00BB6C4C" w:rsidRPr="005B48C9" w:rsidRDefault="00BB6C4C" w:rsidP="003F1912">
      <w:pPr>
        <w:tabs>
          <w:tab w:val="right" w:pos="8550"/>
        </w:tabs>
        <w:rPr>
          <w:sz w:val="24"/>
        </w:rPr>
      </w:pPr>
      <w:r w:rsidRPr="0036406C">
        <w:rPr>
          <w:b/>
          <w:sz w:val="24"/>
        </w:rPr>
        <w:t>English Language Specialist</w:t>
      </w:r>
      <w:r w:rsidRPr="005B48C9">
        <w:rPr>
          <w:sz w:val="24"/>
        </w:rPr>
        <w:t>, Department of State and Georgetown University.</w:t>
      </w:r>
    </w:p>
    <w:p w:rsidR="00BB6C4C" w:rsidRPr="005B48C9" w:rsidRDefault="00BB6C4C" w:rsidP="003F1912">
      <w:pPr>
        <w:tabs>
          <w:tab w:val="right" w:pos="8550"/>
        </w:tabs>
        <w:rPr>
          <w:sz w:val="24"/>
        </w:rPr>
      </w:pPr>
      <w:r w:rsidRPr="005B48C9">
        <w:rPr>
          <w:sz w:val="24"/>
        </w:rPr>
        <w:t xml:space="preserve">Teaching training and curriculum development in Indonesia.  </w:t>
      </w:r>
      <w:r w:rsidRPr="005B48C9">
        <w:rPr>
          <w:sz w:val="24"/>
          <w:szCs w:val="24"/>
        </w:rPr>
        <w:t xml:space="preserve">This </w:t>
      </w:r>
      <w:proofErr w:type="gramStart"/>
      <w:r w:rsidRPr="005B48C9">
        <w:rPr>
          <w:sz w:val="24"/>
          <w:szCs w:val="24"/>
        </w:rPr>
        <w:t>multifaceted  assignment</w:t>
      </w:r>
      <w:proofErr w:type="gramEnd"/>
      <w:r w:rsidRPr="005B48C9">
        <w:rPr>
          <w:sz w:val="24"/>
          <w:szCs w:val="24"/>
        </w:rPr>
        <w:t xml:space="preserve"> involved giving a keynote address and a workshop in</w:t>
      </w:r>
      <w:r w:rsidRPr="005B48C9">
        <w:rPr>
          <w:sz w:val="24"/>
        </w:rPr>
        <w:t xml:space="preserve"> </w:t>
      </w:r>
      <w:r w:rsidRPr="005B48C9">
        <w:rPr>
          <w:sz w:val="24"/>
          <w:szCs w:val="24"/>
        </w:rPr>
        <w:t>three different</w:t>
      </w:r>
      <w:r w:rsidRPr="005B48C9">
        <w:rPr>
          <w:sz w:val="24"/>
        </w:rPr>
        <w:t xml:space="preserve">                                                                                             </w:t>
      </w:r>
    </w:p>
    <w:p w:rsidR="00BB6C4C" w:rsidRPr="005B48C9" w:rsidRDefault="00BB6C4C" w:rsidP="003F1912">
      <w:pPr>
        <w:tabs>
          <w:tab w:val="right" w:pos="8640"/>
        </w:tabs>
        <w:ind w:left="-108"/>
        <w:rPr>
          <w:sz w:val="24"/>
          <w:szCs w:val="24"/>
        </w:rPr>
      </w:pPr>
      <w:r w:rsidRPr="005B48C9">
        <w:rPr>
          <w:sz w:val="24"/>
          <w:szCs w:val="24"/>
        </w:rPr>
        <w:t xml:space="preserve">  ELT</w:t>
      </w:r>
      <w:r>
        <w:rPr>
          <w:sz w:val="24"/>
          <w:szCs w:val="24"/>
        </w:rPr>
        <w:t xml:space="preserve"> conferences, helping </w:t>
      </w:r>
      <w:r w:rsidRPr="005B48C9">
        <w:rPr>
          <w:sz w:val="24"/>
          <w:szCs w:val="24"/>
        </w:rPr>
        <w:t>21 English language fellows and their Indonesian</w:t>
      </w:r>
      <w:r>
        <w:rPr>
          <w:sz w:val="24"/>
          <w:szCs w:val="24"/>
        </w:rPr>
        <w:t xml:space="preserve"> </w:t>
      </w:r>
      <w:r w:rsidRPr="005B48C9">
        <w:rPr>
          <w:sz w:val="24"/>
          <w:szCs w:val="24"/>
        </w:rPr>
        <w:t xml:space="preserve">                                 counterparts create five workshops for ELT training purposes, and finally working with six heads of English departments to finalize the work they began last January on standardizing English teacher education programs at Indonesia’s Islamic institutions. </w:t>
      </w:r>
    </w:p>
    <w:p w:rsidR="00BB6C4C" w:rsidRDefault="00BB6C4C" w:rsidP="003F1912">
      <w:pPr>
        <w:tabs>
          <w:tab w:val="right" w:pos="8550"/>
        </w:tabs>
        <w:rPr>
          <w:sz w:val="24"/>
          <w:szCs w:val="24"/>
        </w:rPr>
      </w:pPr>
      <w:r w:rsidRPr="005B48C9">
        <w:rPr>
          <w:sz w:val="24"/>
          <w:szCs w:val="24"/>
        </w:rPr>
        <w:t xml:space="preserve">                                                                                                                </w:t>
      </w:r>
      <w:r>
        <w:rPr>
          <w:sz w:val="24"/>
          <w:szCs w:val="24"/>
        </w:rPr>
        <w:t xml:space="preserve">    </w:t>
      </w:r>
      <w:proofErr w:type="gramStart"/>
      <w:r w:rsidRPr="005B48C9">
        <w:rPr>
          <w:sz w:val="24"/>
          <w:szCs w:val="24"/>
        </w:rPr>
        <w:t>October  2016</w:t>
      </w:r>
      <w:proofErr w:type="gramEnd"/>
    </w:p>
    <w:p w:rsidR="00BB6C4C" w:rsidRDefault="00BB6C4C" w:rsidP="000F28E0">
      <w:pPr>
        <w:tabs>
          <w:tab w:val="right" w:pos="8550"/>
        </w:tabs>
        <w:rPr>
          <w:sz w:val="24"/>
        </w:rPr>
      </w:pPr>
    </w:p>
    <w:p w:rsidR="00BB6C4C" w:rsidRPr="005B48C9" w:rsidRDefault="00BB6C4C" w:rsidP="000F28E0">
      <w:pPr>
        <w:tabs>
          <w:tab w:val="right" w:pos="8550"/>
        </w:tabs>
        <w:rPr>
          <w:sz w:val="24"/>
        </w:rPr>
      </w:pPr>
      <w:r w:rsidRPr="005B48C9">
        <w:rPr>
          <w:sz w:val="24"/>
        </w:rPr>
        <w:t xml:space="preserve">Participant in a multistate standard setting study for Praxis ESOL Panel 2 Test </w:t>
      </w:r>
      <w:proofErr w:type="gramStart"/>
      <w:r w:rsidRPr="005B48C9">
        <w:rPr>
          <w:sz w:val="24"/>
        </w:rPr>
        <w:t>for the purpose of</w:t>
      </w:r>
      <w:proofErr w:type="gramEnd"/>
      <w:r w:rsidRPr="005B48C9">
        <w:rPr>
          <w:sz w:val="24"/>
        </w:rPr>
        <w:t xml:space="preserve"> recommending a passing score for the test. Nominated by North Carolina’s</w:t>
      </w:r>
    </w:p>
    <w:p w:rsidR="00BB6C4C" w:rsidRPr="005B48C9" w:rsidRDefault="00BB6C4C" w:rsidP="000F28E0">
      <w:pPr>
        <w:tabs>
          <w:tab w:val="right" w:pos="8550"/>
        </w:tabs>
        <w:rPr>
          <w:sz w:val="24"/>
        </w:rPr>
      </w:pPr>
      <w:r w:rsidRPr="005B48C9">
        <w:rPr>
          <w:sz w:val="24"/>
        </w:rPr>
        <w:t xml:space="preserve">State Educator’s Licensing Agency. Educational Testing Service, Princeton, NJ    2015 </w:t>
      </w:r>
    </w:p>
    <w:p w:rsidR="00BB6C4C" w:rsidRPr="005B48C9" w:rsidRDefault="00BB6C4C" w:rsidP="000F28E0">
      <w:pPr>
        <w:tabs>
          <w:tab w:val="right" w:pos="8550"/>
        </w:tabs>
        <w:rPr>
          <w:sz w:val="24"/>
        </w:rPr>
      </w:pPr>
    </w:p>
    <w:p w:rsidR="00BB6C4C" w:rsidRPr="005B48C9" w:rsidRDefault="00BB6C4C" w:rsidP="000F28E0">
      <w:pPr>
        <w:tabs>
          <w:tab w:val="right" w:pos="8550"/>
        </w:tabs>
        <w:rPr>
          <w:sz w:val="24"/>
        </w:rPr>
      </w:pPr>
      <w:r w:rsidRPr="0036406C">
        <w:rPr>
          <w:b/>
          <w:sz w:val="24"/>
        </w:rPr>
        <w:t>Fulbright Visiting Scholar</w:t>
      </w:r>
      <w:r w:rsidRPr="005B48C9">
        <w:rPr>
          <w:sz w:val="24"/>
        </w:rPr>
        <w:t xml:space="preserve">. Lecturing Grant in TEFL/Applied Linguistics. </w:t>
      </w:r>
    </w:p>
    <w:p w:rsidR="00BB6C4C" w:rsidRPr="0036406C" w:rsidRDefault="00BB6C4C" w:rsidP="000F28E0">
      <w:pPr>
        <w:tabs>
          <w:tab w:val="right" w:pos="8550"/>
        </w:tabs>
        <w:rPr>
          <w:sz w:val="24"/>
          <w:lang w:val="es-ES"/>
        </w:rPr>
      </w:pPr>
      <w:r w:rsidRPr="005B48C9">
        <w:rPr>
          <w:sz w:val="24"/>
          <w:lang w:val="es-ES"/>
        </w:rPr>
        <w:t xml:space="preserve">Universidad de la Serena, La Serena, Chile                                 </w:t>
      </w:r>
      <w:proofErr w:type="spellStart"/>
      <w:r w:rsidRPr="0036406C">
        <w:rPr>
          <w:sz w:val="24"/>
          <w:lang w:val="es-ES"/>
        </w:rPr>
        <w:t>August-December</w:t>
      </w:r>
      <w:proofErr w:type="spellEnd"/>
      <w:r w:rsidRPr="0036406C">
        <w:rPr>
          <w:sz w:val="24"/>
          <w:lang w:val="es-ES"/>
        </w:rPr>
        <w:t xml:space="preserve"> 2014</w:t>
      </w:r>
    </w:p>
    <w:p w:rsidR="009D70BD" w:rsidRPr="005B48C9" w:rsidRDefault="009D70BD" w:rsidP="000F28E0">
      <w:pPr>
        <w:tabs>
          <w:tab w:val="right" w:pos="8550"/>
        </w:tabs>
        <w:rPr>
          <w:sz w:val="24"/>
        </w:rPr>
      </w:pPr>
      <w:r>
        <w:rPr>
          <w:sz w:val="24"/>
        </w:rPr>
        <w:t>Created a series of nine workshops for English teachers at the host institution and at other institutions in central and north Chile. Workshop topics included second language theory, current trends in teaching the four skills, and integrated approaches.</w:t>
      </w:r>
    </w:p>
    <w:p w:rsidR="00BB6C4C" w:rsidRPr="005B48C9" w:rsidRDefault="00BB6C4C" w:rsidP="000F28E0">
      <w:pPr>
        <w:pStyle w:val="NormalWeb"/>
      </w:pPr>
      <w:r w:rsidRPr="005B48C9">
        <w:t xml:space="preserve">Recipient of one of two Ruth </w:t>
      </w:r>
      <w:proofErr w:type="spellStart"/>
      <w:r w:rsidRPr="005B48C9">
        <w:t>Crymes</w:t>
      </w:r>
      <w:proofErr w:type="spellEnd"/>
      <w:r w:rsidRPr="005B48C9">
        <w:t xml:space="preserve"> TESOL Academy Fellowships, awarded by International TESOL.  Selection for the fellowship </w:t>
      </w:r>
      <w:proofErr w:type="gramStart"/>
      <w:r w:rsidRPr="005B48C9">
        <w:t>was based</w:t>
      </w:r>
      <w:proofErr w:type="gramEnd"/>
      <w:r w:rsidRPr="005B48C9">
        <w:t xml:space="preserve"> upon professional goals and experience as well as plans to share professional development knowledge with colleagues.                                                                                                                  2014</w:t>
      </w:r>
    </w:p>
    <w:p w:rsidR="009D70BD" w:rsidRDefault="009D70BD" w:rsidP="000F28E0">
      <w:pPr>
        <w:tabs>
          <w:tab w:val="right" w:pos="8550"/>
        </w:tabs>
        <w:rPr>
          <w:b/>
          <w:sz w:val="24"/>
        </w:rPr>
      </w:pPr>
    </w:p>
    <w:p w:rsidR="009D70BD" w:rsidRDefault="009D70BD" w:rsidP="000F28E0">
      <w:pPr>
        <w:tabs>
          <w:tab w:val="right" w:pos="8550"/>
        </w:tabs>
        <w:rPr>
          <w:b/>
          <w:sz w:val="24"/>
        </w:rPr>
      </w:pPr>
    </w:p>
    <w:p w:rsidR="00BB6C4C" w:rsidRPr="005B48C9" w:rsidRDefault="00BB6C4C" w:rsidP="000F28E0">
      <w:pPr>
        <w:tabs>
          <w:tab w:val="right" w:pos="8550"/>
        </w:tabs>
        <w:rPr>
          <w:sz w:val="24"/>
        </w:rPr>
      </w:pPr>
      <w:r w:rsidRPr="0036406C">
        <w:rPr>
          <w:b/>
          <w:sz w:val="24"/>
        </w:rPr>
        <w:lastRenderedPageBreak/>
        <w:t>Fulbright Visiting Scholar</w:t>
      </w:r>
      <w:r w:rsidRPr="0036406C">
        <w:rPr>
          <w:sz w:val="24"/>
        </w:rPr>
        <w:t>.</w:t>
      </w:r>
      <w:r w:rsidRPr="005B48C9">
        <w:rPr>
          <w:sz w:val="24"/>
        </w:rPr>
        <w:t xml:space="preserve"> Lecturing Grant in TEFL/Applied Linguistics. </w:t>
      </w:r>
    </w:p>
    <w:p w:rsidR="00BB6C4C" w:rsidRPr="0036406C" w:rsidRDefault="00BB6C4C" w:rsidP="000F28E0">
      <w:pPr>
        <w:tabs>
          <w:tab w:val="right" w:pos="8550"/>
        </w:tabs>
        <w:rPr>
          <w:sz w:val="24"/>
        </w:rPr>
      </w:pPr>
      <w:r w:rsidRPr="005B48C9">
        <w:rPr>
          <w:sz w:val="24"/>
        </w:rPr>
        <w:t xml:space="preserve"> EFL teacher training and curriculum development at the Del Valle University-</w:t>
      </w:r>
      <w:proofErr w:type="spellStart"/>
      <w:r w:rsidRPr="005B48C9">
        <w:rPr>
          <w:sz w:val="24"/>
        </w:rPr>
        <w:t>Antiplano</w:t>
      </w:r>
      <w:proofErr w:type="spellEnd"/>
      <w:r w:rsidRPr="005B48C9">
        <w:rPr>
          <w:sz w:val="24"/>
        </w:rPr>
        <w:t xml:space="preserve"> campus in Sololá, Guatemala for six </w:t>
      </w:r>
      <w:proofErr w:type="gramStart"/>
      <w:r w:rsidRPr="005B48C9">
        <w:rPr>
          <w:sz w:val="24"/>
        </w:rPr>
        <w:t>months .</w:t>
      </w:r>
      <w:proofErr w:type="gramEnd"/>
      <w:r w:rsidRPr="005B48C9">
        <w:rPr>
          <w:sz w:val="24"/>
        </w:rPr>
        <w:t xml:space="preserve">                                          </w:t>
      </w:r>
      <w:r w:rsidR="009D70BD">
        <w:rPr>
          <w:sz w:val="24"/>
        </w:rPr>
        <w:t xml:space="preserve">                </w:t>
      </w:r>
      <w:r w:rsidRPr="005B48C9">
        <w:rPr>
          <w:sz w:val="24"/>
        </w:rPr>
        <w:t xml:space="preserve">2009                                           </w:t>
      </w:r>
    </w:p>
    <w:p w:rsidR="00BB6C4C" w:rsidRPr="0036406C" w:rsidRDefault="00BB6C4C" w:rsidP="0037221B">
      <w:pPr>
        <w:tabs>
          <w:tab w:val="right" w:pos="8550"/>
        </w:tabs>
        <w:rPr>
          <w:sz w:val="24"/>
        </w:rPr>
      </w:pPr>
    </w:p>
    <w:p w:rsidR="00BB6C4C" w:rsidRDefault="00BB6C4C" w:rsidP="00F374B6">
      <w:pPr>
        <w:tabs>
          <w:tab w:val="right" w:pos="8550"/>
        </w:tabs>
        <w:rPr>
          <w:sz w:val="24"/>
        </w:rPr>
      </w:pPr>
      <w:r>
        <w:rPr>
          <w:sz w:val="24"/>
        </w:rPr>
        <w:t xml:space="preserve">Recipient of the AATG/Goethe Institute stipend to participate in a three week cultural seminar on East/West socio-political issues in </w:t>
      </w:r>
      <w:proofErr w:type="spellStart"/>
      <w:r>
        <w:rPr>
          <w:sz w:val="24"/>
        </w:rPr>
        <w:t>Wiesneck</w:t>
      </w:r>
      <w:proofErr w:type="spellEnd"/>
      <w:r>
        <w:rPr>
          <w:sz w:val="24"/>
        </w:rPr>
        <w:t xml:space="preserve">, Germany </w:t>
      </w:r>
      <w:r>
        <w:rPr>
          <w:sz w:val="24"/>
        </w:rPr>
        <w:tab/>
        <w:t>1996</w:t>
      </w:r>
    </w:p>
    <w:p w:rsidR="00BB6C4C" w:rsidRDefault="00BB6C4C" w:rsidP="00F374B6">
      <w:pPr>
        <w:tabs>
          <w:tab w:val="right" w:pos="8550"/>
        </w:tabs>
        <w:rPr>
          <w:sz w:val="16"/>
        </w:rPr>
      </w:pPr>
    </w:p>
    <w:p w:rsidR="00BB6C4C" w:rsidRDefault="00BB6C4C" w:rsidP="00F374B6">
      <w:pPr>
        <w:tabs>
          <w:tab w:val="right" w:pos="8550"/>
        </w:tabs>
        <w:rPr>
          <w:sz w:val="24"/>
        </w:rPr>
      </w:pPr>
      <w:r>
        <w:rPr>
          <w:sz w:val="24"/>
        </w:rPr>
        <w:t>Certified TWE Reader for the Educational Testing Service. Participated in TWE readings in San Ramon, California</w:t>
      </w:r>
      <w:r>
        <w:rPr>
          <w:sz w:val="24"/>
        </w:rPr>
        <w:tab/>
        <w:t>1994-95</w:t>
      </w:r>
    </w:p>
    <w:p w:rsidR="00BB6C4C" w:rsidRDefault="00BB6C4C" w:rsidP="00BB6C4C">
      <w:pPr>
        <w:pStyle w:val="Heading3"/>
        <w:tabs>
          <w:tab w:val="right" w:pos="8550"/>
        </w:tabs>
        <w:rPr>
          <w:sz w:val="24"/>
          <w:u w:val="single"/>
        </w:rPr>
      </w:pPr>
    </w:p>
    <w:p w:rsidR="00BB6C4C" w:rsidRDefault="00BB6C4C" w:rsidP="00BB6C4C">
      <w:pPr>
        <w:pStyle w:val="Heading3"/>
        <w:tabs>
          <w:tab w:val="right" w:pos="8550"/>
        </w:tabs>
        <w:rPr>
          <w:sz w:val="24"/>
          <w:u w:val="single"/>
        </w:rPr>
      </w:pPr>
      <w:r>
        <w:rPr>
          <w:sz w:val="24"/>
          <w:u w:val="single"/>
        </w:rPr>
        <w:t>PRESENTATIONS</w:t>
      </w:r>
    </w:p>
    <w:p w:rsidR="00BB6C4C" w:rsidRDefault="00BB6C4C" w:rsidP="00BB6C4C"/>
    <w:p w:rsidR="00BB6C4C" w:rsidRPr="003F1912" w:rsidRDefault="00BB6C4C" w:rsidP="00BB6C4C">
      <w:pPr>
        <w:rPr>
          <w:sz w:val="24"/>
          <w:szCs w:val="24"/>
        </w:rPr>
      </w:pPr>
      <w:r w:rsidRPr="003F1912">
        <w:rPr>
          <w:sz w:val="24"/>
          <w:szCs w:val="24"/>
        </w:rPr>
        <w:t>“Using Authentic Content for the Practice and Integration of All Four Skills.” Workshop.</w:t>
      </w:r>
      <w:r>
        <w:rPr>
          <w:sz w:val="24"/>
          <w:szCs w:val="24"/>
        </w:rPr>
        <w:t xml:space="preserve"> </w:t>
      </w:r>
      <w:r w:rsidRPr="003F1912">
        <w:rPr>
          <w:sz w:val="24"/>
          <w:szCs w:val="24"/>
        </w:rPr>
        <w:t xml:space="preserve">University of Indonesia in Palembang, </w:t>
      </w:r>
      <w:proofErr w:type="spellStart"/>
      <w:r w:rsidRPr="003F1912">
        <w:rPr>
          <w:sz w:val="24"/>
          <w:szCs w:val="24"/>
        </w:rPr>
        <w:t>Pekanbaru</w:t>
      </w:r>
      <w:proofErr w:type="spellEnd"/>
      <w:r w:rsidRPr="003F1912">
        <w:rPr>
          <w:sz w:val="24"/>
          <w:szCs w:val="24"/>
        </w:rPr>
        <w:t xml:space="preserve">, and the ELITE Conference in UIN Jakarta    </w:t>
      </w:r>
      <w:r>
        <w:rPr>
          <w:sz w:val="24"/>
          <w:szCs w:val="24"/>
        </w:rPr>
        <w:t xml:space="preserve">                                                                                  </w:t>
      </w:r>
      <w:r w:rsidRPr="003F1912">
        <w:rPr>
          <w:sz w:val="24"/>
          <w:szCs w:val="24"/>
        </w:rPr>
        <w:t>2016</w:t>
      </w:r>
    </w:p>
    <w:p w:rsidR="00BB6C4C" w:rsidRPr="003F1912" w:rsidRDefault="00BB6C4C" w:rsidP="00BB6C4C">
      <w:pPr>
        <w:rPr>
          <w:sz w:val="24"/>
          <w:szCs w:val="24"/>
        </w:rPr>
      </w:pPr>
    </w:p>
    <w:p w:rsidR="00BB6C4C" w:rsidRDefault="00BB6C4C" w:rsidP="00BB6C4C">
      <w:pPr>
        <w:rPr>
          <w:sz w:val="24"/>
          <w:szCs w:val="24"/>
        </w:rPr>
      </w:pPr>
      <w:r>
        <w:rPr>
          <w:sz w:val="24"/>
          <w:szCs w:val="24"/>
        </w:rPr>
        <w:t>“The Perfect Sprawl: Teaching English in the Age of Globalization and Technology”</w:t>
      </w:r>
    </w:p>
    <w:p w:rsidR="00BB6C4C" w:rsidRPr="005B48C9" w:rsidRDefault="00BB6C4C" w:rsidP="00BB6C4C">
      <w:r>
        <w:rPr>
          <w:sz w:val="24"/>
          <w:szCs w:val="24"/>
        </w:rPr>
        <w:t xml:space="preserve">Keynote address, English Language Teaching conference, UIN </w:t>
      </w:r>
      <w:proofErr w:type="spellStart"/>
      <w:r>
        <w:rPr>
          <w:sz w:val="24"/>
          <w:szCs w:val="24"/>
        </w:rPr>
        <w:t>Pekanbaru</w:t>
      </w:r>
      <w:proofErr w:type="spellEnd"/>
      <w:r>
        <w:rPr>
          <w:sz w:val="24"/>
          <w:szCs w:val="24"/>
        </w:rPr>
        <w:t xml:space="preserve">          2016</w:t>
      </w:r>
    </w:p>
    <w:p w:rsidR="00BB6C4C" w:rsidRDefault="00BB6C4C" w:rsidP="00BB6C4C"/>
    <w:p w:rsidR="00BB6C4C" w:rsidRDefault="00BB6C4C" w:rsidP="00BB6C4C">
      <w:pPr>
        <w:rPr>
          <w:sz w:val="24"/>
          <w:szCs w:val="24"/>
        </w:rPr>
      </w:pPr>
      <w:r>
        <w:rPr>
          <w:sz w:val="24"/>
          <w:szCs w:val="24"/>
        </w:rPr>
        <w:t xml:space="preserve">“Beyond the Traditional Thesis: Capstone Projects with a Purpose,” Poster Session. </w:t>
      </w:r>
    </w:p>
    <w:p w:rsidR="00BB6C4C" w:rsidRDefault="00BB6C4C" w:rsidP="00BB6C4C">
      <w:pPr>
        <w:rPr>
          <w:sz w:val="24"/>
          <w:szCs w:val="24"/>
        </w:rPr>
      </w:pPr>
      <w:r>
        <w:rPr>
          <w:sz w:val="24"/>
          <w:szCs w:val="24"/>
        </w:rPr>
        <w:t>TESOL International Convention, Baltimore, Maryland                                         2016</w:t>
      </w:r>
    </w:p>
    <w:p w:rsidR="00BB6C4C" w:rsidRDefault="00BB6C4C" w:rsidP="00BB6C4C">
      <w:pPr>
        <w:rPr>
          <w:sz w:val="24"/>
          <w:szCs w:val="24"/>
        </w:rPr>
      </w:pPr>
    </w:p>
    <w:p w:rsidR="00BB6C4C" w:rsidRPr="0036406C" w:rsidRDefault="00BB6C4C" w:rsidP="00BB6C4C">
      <w:pPr>
        <w:rPr>
          <w:sz w:val="24"/>
          <w:szCs w:val="24"/>
          <w:lang w:val="es-ES"/>
        </w:rPr>
      </w:pPr>
      <w:r>
        <w:rPr>
          <w:sz w:val="24"/>
          <w:szCs w:val="24"/>
        </w:rPr>
        <w:t xml:space="preserve">“Techniques and Strategies for Evaluating Writing.” </w:t>
      </w:r>
      <w:r w:rsidRPr="0036406C">
        <w:rPr>
          <w:sz w:val="24"/>
          <w:szCs w:val="24"/>
          <w:lang w:val="es-ES"/>
        </w:rPr>
        <w:t xml:space="preserve">Workshop. Universidad Internacional, Cuernavaca, </w:t>
      </w:r>
      <w:proofErr w:type="spellStart"/>
      <w:r w:rsidRPr="0036406C">
        <w:rPr>
          <w:sz w:val="24"/>
          <w:szCs w:val="24"/>
          <w:lang w:val="es-ES"/>
        </w:rPr>
        <w:t>Mexico</w:t>
      </w:r>
      <w:proofErr w:type="spellEnd"/>
      <w:r w:rsidRPr="0036406C">
        <w:rPr>
          <w:sz w:val="24"/>
          <w:szCs w:val="24"/>
          <w:lang w:val="es-ES"/>
        </w:rPr>
        <w:t xml:space="preserve">                                                                          2015                          </w:t>
      </w:r>
    </w:p>
    <w:p w:rsidR="00BB6C4C" w:rsidRPr="0036406C" w:rsidRDefault="00BB6C4C" w:rsidP="00F374B6">
      <w:pPr>
        <w:rPr>
          <w:sz w:val="24"/>
          <w:szCs w:val="24"/>
          <w:lang w:val="es-ES"/>
        </w:rPr>
      </w:pPr>
    </w:p>
    <w:p w:rsidR="00BB6C4C" w:rsidRPr="00D153A1" w:rsidRDefault="00BB6C4C" w:rsidP="00F374B6">
      <w:pPr>
        <w:rPr>
          <w:sz w:val="24"/>
          <w:szCs w:val="24"/>
        </w:rPr>
      </w:pPr>
      <w:r w:rsidRPr="00D153A1">
        <w:rPr>
          <w:sz w:val="24"/>
          <w:szCs w:val="24"/>
        </w:rPr>
        <w:t>Nine workshop series created specifically for K-12 EFL teachers in the Coquimbo region. Universidad de La Serena, La Serena, Chile</w:t>
      </w:r>
      <w:r>
        <w:rPr>
          <w:sz w:val="24"/>
          <w:szCs w:val="24"/>
        </w:rPr>
        <w:t xml:space="preserve">                                               2014</w:t>
      </w:r>
    </w:p>
    <w:p w:rsidR="00BB6C4C" w:rsidRPr="00D153A1" w:rsidRDefault="00BB6C4C" w:rsidP="00F374B6">
      <w:pPr>
        <w:rPr>
          <w:sz w:val="24"/>
          <w:szCs w:val="24"/>
        </w:rPr>
      </w:pPr>
      <w:r w:rsidRPr="00D153A1">
        <w:rPr>
          <w:sz w:val="24"/>
          <w:szCs w:val="24"/>
        </w:rPr>
        <w:t xml:space="preserve">                                      </w:t>
      </w:r>
    </w:p>
    <w:p w:rsidR="00BB6C4C" w:rsidRDefault="00BB6C4C" w:rsidP="00F374B6">
      <w:pPr>
        <w:pStyle w:val="NoSpacing"/>
        <w:rPr>
          <w:rFonts w:ascii="Times New Roman" w:hAnsi="Times New Roman" w:cs="Times New Roman"/>
          <w:sz w:val="24"/>
          <w:szCs w:val="24"/>
        </w:rPr>
      </w:pPr>
      <w:r>
        <w:rPr>
          <w:rFonts w:ascii="Times New Roman" w:hAnsi="Times New Roman" w:cs="Times New Roman"/>
          <w:sz w:val="24"/>
          <w:szCs w:val="24"/>
        </w:rPr>
        <w:t>W</w:t>
      </w:r>
      <w:r w:rsidRPr="00C77760">
        <w:rPr>
          <w:rFonts w:ascii="Times New Roman" w:hAnsi="Times New Roman" w:cs="Times New Roman"/>
          <w:sz w:val="24"/>
          <w:szCs w:val="24"/>
        </w:rPr>
        <w:t>orks</w:t>
      </w:r>
      <w:r>
        <w:rPr>
          <w:rFonts w:ascii="Times New Roman" w:hAnsi="Times New Roman" w:cs="Times New Roman"/>
          <w:sz w:val="24"/>
          <w:szCs w:val="24"/>
        </w:rPr>
        <w:t xml:space="preserve">hop based on observations of K-8 </w:t>
      </w:r>
      <w:r w:rsidRPr="00C77760">
        <w:rPr>
          <w:rFonts w:ascii="Times New Roman" w:hAnsi="Times New Roman" w:cs="Times New Roman"/>
          <w:sz w:val="24"/>
          <w:szCs w:val="24"/>
        </w:rPr>
        <w:t>English classes</w:t>
      </w:r>
      <w:r>
        <w:rPr>
          <w:rFonts w:ascii="Times New Roman" w:hAnsi="Times New Roman" w:cs="Times New Roman"/>
          <w:sz w:val="24"/>
          <w:szCs w:val="24"/>
        </w:rPr>
        <w:t xml:space="preserve">.  </w:t>
      </w:r>
      <w:r w:rsidRPr="00C77760">
        <w:rPr>
          <w:rFonts w:ascii="Times New Roman" w:hAnsi="Times New Roman" w:cs="Times New Roman"/>
          <w:sz w:val="24"/>
          <w:szCs w:val="24"/>
        </w:rPr>
        <w:t>Topic: Classroom Management and Student Engagement.</w:t>
      </w:r>
      <w:r>
        <w:rPr>
          <w:rFonts w:ascii="Times New Roman" w:hAnsi="Times New Roman" w:cs="Times New Roman"/>
          <w:sz w:val="24"/>
          <w:szCs w:val="24"/>
        </w:rPr>
        <w:t xml:space="preserve"> </w:t>
      </w:r>
      <w:proofErr w:type="spellStart"/>
      <w:r w:rsidRPr="00C77760">
        <w:rPr>
          <w:rFonts w:ascii="Times New Roman" w:hAnsi="Times New Roman" w:cs="Times New Roman"/>
          <w:sz w:val="24"/>
          <w:szCs w:val="24"/>
        </w:rPr>
        <w:t>Escuela</w:t>
      </w:r>
      <w:proofErr w:type="spellEnd"/>
      <w:r w:rsidRPr="00C77760">
        <w:rPr>
          <w:rFonts w:ascii="Times New Roman" w:hAnsi="Times New Roman" w:cs="Times New Roman"/>
          <w:sz w:val="24"/>
          <w:szCs w:val="24"/>
        </w:rPr>
        <w:t xml:space="preserve"> </w:t>
      </w:r>
      <w:proofErr w:type="spellStart"/>
      <w:r w:rsidRPr="00C77760">
        <w:rPr>
          <w:rFonts w:ascii="Times New Roman" w:hAnsi="Times New Roman" w:cs="Times New Roman"/>
          <w:sz w:val="24"/>
          <w:szCs w:val="24"/>
        </w:rPr>
        <w:t>Lucila</w:t>
      </w:r>
      <w:proofErr w:type="spellEnd"/>
      <w:r w:rsidRPr="00C77760">
        <w:rPr>
          <w:rFonts w:ascii="Times New Roman" w:hAnsi="Times New Roman" w:cs="Times New Roman"/>
          <w:sz w:val="24"/>
          <w:szCs w:val="24"/>
        </w:rPr>
        <w:t xml:space="preserve"> Godoy Alcayaga, </w:t>
      </w:r>
    </w:p>
    <w:p w:rsidR="00BB6C4C" w:rsidRPr="00C77760" w:rsidRDefault="00BB6C4C" w:rsidP="00F374B6">
      <w:pPr>
        <w:pStyle w:val="NoSpacing"/>
        <w:rPr>
          <w:rFonts w:ascii="Times New Roman" w:hAnsi="Times New Roman" w:cs="Times New Roman"/>
          <w:sz w:val="24"/>
          <w:szCs w:val="24"/>
        </w:rPr>
      </w:pPr>
      <w:r w:rsidRPr="00C77760">
        <w:rPr>
          <w:rFonts w:ascii="Times New Roman" w:hAnsi="Times New Roman" w:cs="Times New Roman"/>
          <w:sz w:val="24"/>
          <w:szCs w:val="24"/>
        </w:rPr>
        <w:t xml:space="preserve">K-8 public school, Vicuña, Chile.  </w:t>
      </w:r>
      <w:r>
        <w:rPr>
          <w:rFonts w:ascii="Times New Roman" w:hAnsi="Times New Roman" w:cs="Times New Roman"/>
          <w:sz w:val="24"/>
          <w:szCs w:val="24"/>
        </w:rPr>
        <w:t xml:space="preserve">                                                                           2014</w:t>
      </w:r>
    </w:p>
    <w:p w:rsidR="00BB6C4C" w:rsidRDefault="00BB6C4C" w:rsidP="00F374B6">
      <w:pPr>
        <w:pStyle w:val="NoSpacing"/>
        <w:rPr>
          <w:rFonts w:ascii="Times New Roman" w:eastAsia="Times New Roman" w:hAnsi="Times New Roman" w:cs="Times New Roman"/>
          <w:color w:val="000000" w:themeColor="text1"/>
          <w:sz w:val="24"/>
          <w:szCs w:val="24"/>
        </w:rPr>
      </w:pPr>
    </w:p>
    <w:p w:rsidR="00BB6C4C" w:rsidRPr="00C77760" w:rsidRDefault="00BB6C4C" w:rsidP="00F374B6">
      <w:pPr>
        <w:pStyle w:val="NoSpacing"/>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P</w:t>
      </w:r>
      <w:r w:rsidRPr="00C77760">
        <w:rPr>
          <w:rFonts w:ascii="Times New Roman" w:eastAsia="Times New Roman" w:hAnsi="Times New Roman" w:cs="Times New Roman"/>
          <w:color w:val="000000" w:themeColor="text1"/>
          <w:sz w:val="24"/>
          <w:szCs w:val="24"/>
        </w:rPr>
        <w:t xml:space="preserve">rofessional development workshop to 10 English teachers. </w:t>
      </w:r>
      <w:proofErr w:type="spellStart"/>
      <w:r w:rsidRPr="0036406C">
        <w:rPr>
          <w:rFonts w:ascii="Times New Roman" w:eastAsia="Times New Roman" w:hAnsi="Times New Roman" w:cs="Times New Roman"/>
          <w:color w:val="000000" w:themeColor="text1"/>
          <w:sz w:val="24"/>
          <w:szCs w:val="24"/>
          <w:lang w:val="es-ES"/>
        </w:rPr>
        <w:t>Topic</w:t>
      </w:r>
      <w:proofErr w:type="spellEnd"/>
      <w:r w:rsidRPr="0036406C">
        <w:rPr>
          <w:rFonts w:ascii="Times New Roman" w:eastAsia="Times New Roman" w:hAnsi="Times New Roman" w:cs="Times New Roman"/>
          <w:color w:val="000000" w:themeColor="text1"/>
          <w:sz w:val="24"/>
          <w:szCs w:val="24"/>
          <w:lang w:val="es-ES"/>
        </w:rPr>
        <w:t xml:space="preserve">: </w:t>
      </w:r>
      <w:proofErr w:type="spellStart"/>
      <w:r w:rsidRPr="0036406C">
        <w:rPr>
          <w:rFonts w:ascii="Times New Roman" w:eastAsia="Times New Roman" w:hAnsi="Times New Roman" w:cs="Times New Roman"/>
          <w:color w:val="000000" w:themeColor="text1"/>
          <w:sz w:val="24"/>
          <w:szCs w:val="24"/>
          <w:lang w:val="es-ES"/>
        </w:rPr>
        <w:t>Teaching</w:t>
      </w:r>
      <w:proofErr w:type="spellEnd"/>
      <w:r w:rsidRPr="0036406C">
        <w:rPr>
          <w:rFonts w:ascii="Times New Roman" w:eastAsia="Times New Roman" w:hAnsi="Times New Roman" w:cs="Times New Roman"/>
          <w:color w:val="000000" w:themeColor="text1"/>
          <w:sz w:val="24"/>
          <w:szCs w:val="24"/>
          <w:lang w:val="es-ES"/>
        </w:rPr>
        <w:t xml:space="preserve"> </w:t>
      </w:r>
      <w:proofErr w:type="spellStart"/>
      <w:r w:rsidRPr="0036406C">
        <w:rPr>
          <w:rFonts w:ascii="Times New Roman" w:eastAsia="Times New Roman" w:hAnsi="Times New Roman" w:cs="Times New Roman"/>
          <w:color w:val="000000" w:themeColor="text1"/>
          <w:sz w:val="24"/>
          <w:szCs w:val="24"/>
          <w:lang w:val="es-ES"/>
        </w:rPr>
        <w:t>Listening</w:t>
      </w:r>
      <w:proofErr w:type="spellEnd"/>
      <w:r w:rsidRPr="0036406C">
        <w:rPr>
          <w:rFonts w:ascii="Times New Roman" w:eastAsia="Times New Roman" w:hAnsi="Times New Roman" w:cs="Times New Roman"/>
          <w:color w:val="000000" w:themeColor="text1"/>
          <w:sz w:val="24"/>
          <w:szCs w:val="24"/>
          <w:lang w:val="es-ES"/>
        </w:rPr>
        <w:t xml:space="preserve"> </w:t>
      </w:r>
      <w:proofErr w:type="spellStart"/>
      <w:r w:rsidRPr="0036406C">
        <w:rPr>
          <w:rFonts w:ascii="Times New Roman" w:eastAsia="Times New Roman" w:hAnsi="Times New Roman" w:cs="Times New Roman"/>
          <w:color w:val="000000" w:themeColor="text1"/>
          <w:sz w:val="24"/>
          <w:szCs w:val="24"/>
          <w:lang w:val="es-ES"/>
        </w:rPr>
        <w:t>Skills</w:t>
      </w:r>
      <w:proofErr w:type="spellEnd"/>
      <w:r w:rsidRPr="0036406C">
        <w:rPr>
          <w:rFonts w:ascii="Times New Roman" w:eastAsia="Times New Roman" w:hAnsi="Times New Roman" w:cs="Times New Roman"/>
          <w:color w:val="000000" w:themeColor="text1"/>
          <w:sz w:val="24"/>
          <w:szCs w:val="24"/>
          <w:lang w:val="es-ES"/>
        </w:rPr>
        <w:t xml:space="preserve">. </w:t>
      </w:r>
      <w:r w:rsidRPr="00C77760">
        <w:rPr>
          <w:rFonts w:ascii="Times New Roman" w:eastAsia="Times New Roman" w:hAnsi="Times New Roman" w:cs="Times New Roman"/>
          <w:color w:val="000000" w:themeColor="text1"/>
          <w:sz w:val="24"/>
          <w:szCs w:val="24"/>
          <w:lang w:val="es-ES"/>
        </w:rPr>
        <w:t>Instituto Chileno Norteamericano de Cultura, La Serena, Chile.</w:t>
      </w:r>
      <w:r>
        <w:rPr>
          <w:rFonts w:ascii="Times New Roman" w:eastAsia="Times New Roman" w:hAnsi="Times New Roman" w:cs="Times New Roman"/>
          <w:color w:val="000000" w:themeColor="text1"/>
          <w:sz w:val="24"/>
          <w:szCs w:val="24"/>
          <w:lang w:val="es-ES"/>
        </w:rPr>
        <w:t xml:space="preserve">                  </w:t>
      </w:r>
      <w:r w:rsidRPr="0036406C">
        <w:rPr>
          <w:rFonts w:ascii="Times New Roman" w:eastAsia="Times New Roman" w:hAnsi="Times New Roman" w:cs="Times New Roman"/>
          <w:color w:val="000000" w:themeColor="text1"/>
          <w:sz w:val="24"/>
          <w:szCs w:val="24"/>
        </w:rPr>
        <w:t>2014</w:t>
      </w:r>
    </w:p>
    <w:p w:rsidR="00BB6C4C" w:rsidRDefault="00BB6C4C" w:rsidP="00F374B6">
      <w:pPr>
        <w:pStyle w:val="NoSpacing"/>
        <w:rPr>
          <w:rFonts w:ascii="Times New Roman" w:hAnsi="Times New Roman" w:cs="Times New Roman"/>
          <w:color w:val="222222"/>
          <w:sz w:val="24"/>
          <w:szCs w:val="24"/>
          <w:shd w:val="clear" w:color="auto" w:fill="FFFFFF"/>
        </w:rPr>
      </w:pPr>
    </w:p>
    <w:p w:rsidR="00BB6C4C" w:rsidRPr="00C77760" w:rsidRDefault="00BB6C4C" w:rsidP="00F374B6">
      <w:pPr>
        <w:pStyle w:val="NoSpacing"/>
        <w:rPr>
          <w:rFonts w:ascii="Times New Roman" w:hAnsi="Times New Roman" w:cs="Times New Roman"/>
          <w:sz w:val="24"/>
          <w:szCs w:val="24"/>
        </w:rPr>
      </w:pPr>
      <w:r w:rsidRPr="00C77760">
        <w:rPr>
          <w:rFonts w:ascii="Times New Roman" w:hAnsi="Times New Roman" w:cs="Times New Roman"/>
          <w:color w:val="222222"/>
          <w:sz w:val="24"/>
          <w:szCs w:val="24"/>
          <w:shd w:val="clear" w:color="auto" w:fill="FFFFFF"/>
        </w:rPr>
        <w:t xml:space="preserve">Two professional development workshops for K-12 teachers. Topics: </w:t>
      </w:r>
      <w:r w:rsidRPr="00C77760">
        <w:rPr>
          <w:rFonts w:ascii="Times New Roman" w:hAnsi="Times New Roman" w:cs="Times New Roman"/>
          <w:sz w:val="24"/>
          <w:szCs w:val="24"/>
        </w:rPr>
        <w:t>Teaching Foreign Language L</w:t>
      </w:r>
      <w:r>
        <w:rPr>
          <w:rFonts w:ascii="Times New Roman" w:hAnsi="Times New Roman" w:cs="Times New Roman"/>
          <w:sz w:val="24"/>
          <w:szCs w:val="24"/>
        </w:rPr>
        <w:t xml:space="preserve">iteracy to School-Age Learners </w:t>
      </w:r>
      <w:r w:rsidRPr="00C77760">
        <w:rPr>
          <w:rFonts w:ascii="Times New Roman" w:hAnsi="Times New Roman" w:cs="Times New Roman"/>
          <w:sz w:val="24"/>
          <w:szCs w:val="24"/>
        </w:rPr>
        <w:t>and Classroom Management and Student Engagement.</w:t>
      </w:r>
      <w:r>
        <w:rPr>
          <w:rFonts w:ascii="Times New Roman" w:hAnsi="Times New Roman" w:cs="Times New Roman"/>
          <w:sz w:val="24"/>
          <w:szCs w:val="24"/>
        </w:rPr>
        <w:t xml:space="preserve"> </w:t>
      </w:r>
      <w:r w:rsidRPr="0036406C">
        <w:rPr>
          <w:rFonts w:ascii="Times New Roman" w:hAnsi="Times New Roman" w:cs="Times New Roman"/>
          <w:color w:val="222222"/>
          <w:sz w:val="24"/>
          <w:szCs w:val="24"/>
          <w:shd w:val="clear" w:color="auto" w:fill="FFFFFF"/>
        </w:rPr>
        <w:t xml:space="preserve">Universidad de La Serena, </w:t>
      </w:r>
      <w:proofErr w:type="spellStart"/>
      <w:r w:rsidRPr="0036406C">
        <w:rPr>
          <w:rFonts w:ascii="Times New Roman" w:hAnsi="Times New Roman" w:cs="Times New Roman"/>
          <w:color w:val="222222"/>
          <w:sz w:val="24"/>
          <w:szCs w:val="24"/>
          <w:shd w:val="clear" w:color="auto" w:fill="FFFFFF"/>
        </w:rPr>
        <w:t>Ovalle</w:t>
      </w:r>
      <w:proofErr w:type="spellEnd"/>
      <w:r w:rsidRPr="0036406C">
        <w:rPr>
          <w:rFonts w:ascii="Times New Roman" w:hAnsi="Times New Roman" w:cs="Times New Roman"/>
          <w:color w:val="222222"/>
          <w:sz w:val="24"/>
          <w:szCs w:val="24"/>
          <w:shd w:val="clear" w:color="auto" w:fill="FFFFFF"/>
        </w:rPr>
        <w:t xml:space="preserve"> Campus, Chile.                            2014</w:t>
      </w:r>
    </w:p>
    <w:p w:rsidR="00BB6C4C" w:rsidRPr="00B234B7" w:rsidRDefault="00BB6C4C" w:rsidP="00F374B6"/>
    <w:p w:rsidR="00BB6C4C" w:rsidRDefault="00BB6C4C" w:rsidP="00F374B6"/>
    <w:p w:rsidR="00BB6C4C" w:rsidRPr="0036406C" w:rsidRDefault="00BB6C4C" w:rsidP="00F374B6">
      <w:pPr>
        <w:rPr>
          <w:sz w:val="24"/>
          <w:szCs w:val="24"/>
        </w:rPr>
      </w:pPr>
      <w:r>
        <w:rPr>
          <w:sz w:val="24"/>
          <w:szCs w:val="24"/>
        </w:rPr>
        <w:t xml:space="preserve">Professional development workshop series. Topics: The Language Learner, </w:t>
      </w:r>
      <w:r w:rsidRPr="00C77760">
        <w:rPr>
          <w:sz w:val="24"/>
          <w:szCs w:val="24"/>
        </w:rPr>
        <w:t xml:space="preserve">Classroom Management and Student Engagement, Teaching Grammar and Vocabulary, and Teaching Listening Skills.  </w:t>
      </w:r>
      <w:r w:rsidRPr="0036406C">
        <w:rPr>
          <w:sz w:val="24"/>
          <w:szCs w:val="24"/>
        </w:rPr>
        <w:t xml:space="preserve">Universidad de </w:t>
      </w:r>
      <w:r w:rsidRPr="0036406C">
        <w:rPr>
          <w:color w:val="222222"/>
          <w:sz w:val="24"/>
          <w:szCs w:val="24"/>
          <w:shd w:val="clear" w:color="auto" w:fill="FFFFFF"/>
        </w:rPr>
        <w:t>Tarapacá</w:t>
      </w:r>
      <w:r w:rsidRPr="0036406C">
        <w:rPr>
          <w:sz w:val="24"/>
          <w:szCs w:val="24"/>
        </w:rPr>
        <w:t>, Arica, Chile                        2014</w:t>
      </w:r>
    </w:p>
    <w:p w:rsidR="00BB6C4C" w:rsidRPr="0036406C" w:rsidRDefault="00BB6C4C" w:rsidP="00F374B6">
      <w:pPr>
        <w:rPr>
          <w:sz w:val="24"/>
          <w:szCs w:val="24"/>
        </w:rPr>
      </w:pPr>
    </w:p>
    <w:p w:rsidR="00BB6C4C" w:rsidRPr="00C77760" w:rsidRDefault="00BB6C4C" w:rsidP="00F374B6">
      <w:pPr>
        <w:pStyle w:val="NoSpacing"/>
        <w:rPr>
          <w:rFonts w:ascii="Times New Roman" w:hAnsi="Times New Roman" w:cs="Times New Roman"/>
          <w:sz w:val="24"/>
          <w:szCs w:val="24"/>
        </w:rPr>
      </w:pPr>
      <w:r>
        <w:rPr>
          <w:rFonts w:ascii="Times New Roman" w:hAnsi="Times New Roman" w:cs="Times New Roman"/>
          <w:sz w:val="24"/>
          <w:szCs w:val="24"/>
        </w:rPr>
        <w:t>P</w:t>
      </w:r>
      <w:r w:rsidRPr="00C77760">
        <w:rPr>
          <w:rFonts w:ascii="Times New Roman" w:hAnsi="Times New Roman" w:cs="Times New Roman"/>
          <w:sz w:val="24"/>
          <w:szCs w:val="24"/>
        </w:rPr>
        <w:t>rofessional development workshop</w:t>
      </w:r>
      <w:r>
        <w:rPr>
          <w:rFonts w:ascii="Times New Roman" w:hAnsi="Times New Roman" w:cs="Times New Roman"/>
          <w:sz w:val="24"/>
          <w:szCs w:val="24"/>
        </w:rPr>
        <w:t>.</w:t>
      </w:r>
      <w:r w:rsidRPr="00C77760">
        <w:rPr>
          <w:rFonts w:ascii="Times New Roman" w:hAnsi="Times New Roman" w:cs="Times New Roman"/>
          <w:sz w:val="24"/>
          <w:szCs w:val="24"/>
        </w:rPr>
        <w:t xml:space="preserve"> Topic: Teaching Grammar and Vocabulary. </w:t>
      </w:r>
    </w:p>
    <w:p w:rsidR="00BB6C4C" w:rsidRDefault="00BB6C4C" w:rsidP="00F374B6">
      <w:pPr>
        <w:rPr>
          <w:sz w:val="24"/>
          <w:szCs w:val="24"/>
        </w:rPr>
      </w:pPr>
      <w:proofErr w:type="spellStart"/>
      <w:r w:rsidRPr="00C77760">
        <w:rPr>
          <w:sz w:val="24"/>
          <w:szCs w:val="24"/>
        </w:rPr>
        <w:t>Colegio</w:t>
      </w:r>
      <w:proofErr w:type="spellEnd"/>
      <w:r w:rsidRPr="00C77760">
        <w:rPr>
          <w:sz w:val="24"/>
          <w:szCs w:val="24"/>
        </w:rPr>
        <w:t xml:space="preserve"> </w:t>
      </w:r>
      <w:proofErr w:type="spellStart"/>
      <w:r w:rsidRPr="00C77760">
        <w:rPr>
          <w:sz w:val="24"/>
          <w:szCs w:val="24"/>
        </w:rPr>
        <w:t>Inglés</w:t>
      </w:r>
      <w:proofErr w:type="spellEnd"/>
      <w:r w:rsidRPr="00C77760">
        <w:rPr>
          <w:sz w:val="24"/>
          <w:szCs w:val="24"/>
        </w:rPr>
        <w:t>, Talca, Chile.</w:t>
      </w:r>
      <w:r>
        <w:rPr>
          <w:sz w:val="24"/>
          <w:szCs w:val="24"/>
        </w:rPr>
        <w:t xml:space="preserve">                                                                                    2014</w:t>
      </w:r>
    </w:p>
    <w:p w:rsidR="00BB6C4C" w:rsidRDefault="00BB6C4C" w:rsidP="00F374B6">
      <w:pPr>
        <w:rPr>
          <w:sz w:val="24"/>
          <w:szCs w:val="24"/>
        </w:rPr>
      </w:pPr>
    </w:p>
    <w:p w:rsidR="00BB6C4C" w:rsidRPr="0036406C" w:rsidRDefault="00BB6C4C" w:rsidP="00F374B6">
      <w:pPr>
        <w:pStyle w:val="NoSpacing"/>
        <w:rPr>
          <w:rFonts w:ascii="Times New Roman" w:hAnsi="Times New Roman" w:cs="Times New Roman"/>
          <w:sz w:val="24"/>
          <w:szCs w:val="24"/>
          <w:lang w:val="es-ES"/>
        </w:rPr>
      </w:pPr>
      <w:r w:rsidRPr="00C77760">
        <w:rPr>
          <w:rFonts w:ascii="Times New Roman" w:hAnsi="Times New Roman" w:cs="Times New Roman"/>
          <w:sz w:val="24"/>
          <w:szCs w:val="24"/>
        </w:rPr>
        <w:lastRenderedPageBreak/>
        <w:t>Three profes</w:t>
      </w:r>
      <w:r>
        <w:rPr>
          <w:rFonts w:ascii="Times New Roman" w:hAnsi="Times New Roman" w:cs="Times New Roman"/>
          <w:sz w:val="24"/>
          <w:szCs w:val="24"/>
        </w:rPr>
        <w:t>s</w:t>
      </w:r>
      <w:r w:rsidRPr="00C77760">
        <w:rPr>
          <w:rFonts w:ascii="Times New Roman" w:hAnsi="Times New Roman" w:cs="Times New Roman"/>
          <w:sz w:val="24"/>
          <w:szCs w:val="24"/>
        </w:rPr>
        <w:t xml:space="preserve">ional development workshops for 20 preservice and </w:t>
      </w:r>
      <w:proofErr w:type="spellStart"/>
      <w:r w:rsidRPr="00C77760">
        <w:rPr>
          <w:rFonts w:ascii="Times New Roman" w:hAnsi="Times New Roman" w:cs="Times New Roman"/>
          <w:sz w:val="24"/>
          <w:szCs w:val="24"/>
        </w:rPr>
        <w:t>inservice</w:t>
      </w:r>
      <w:proofErr w:type="spellEnd"/>
      <w:r w:rsidRPr="00C77760">
        <w:rPr>
          <w:rFonts w:ascii="Times New Roman" w:hAnsi="Times New Roman" w:cs="Times New Roman"/>
          <w:sz w:val="24"/>
          <w:szCs w:val="24"/>
        </w:rPr>
        <w:t xml:space="preserve"> English teachers. Topics:  The English Language Learner and Teaching Grammar and Vocabulary. </w:t>
      </w:r>
      <w:r>
        <w:rPr>
          <w:rFonts w:ascii="Times New Roman" w:hAnsi="Times New Roman" w:cs="Times New Roman"/>
          <w:sz w:val="24"/>
          <w:szCs w:val="24"/>
        </w:rPr>
        <w:t xml:space="preserve"> </w:t>
      </w:r>
      <w:r w:rsidRPr="00C77760">
        <w:rPr>
          <w:rFonts w:ascii="Times New Roman" w:hAnsi="Times New Roman" w:cs="Times New Roman"/>
          <w:sz w:val="24"/>
          <w:szCs w:val="24"/>
          <w:lang w:val="es-ES"/>
        </w:rPr>
        <w:t xml:space="preserve">Universidad de San </w:t>
      </w:r>
      <w:proofErr w:type="spellStart"/>
      <w:r w:rsidRPr="00C77760">
        <w:rPr>
          <w:rFonts w:ascii="Times New Roman" w:hAnsi="Times New Roman" w:cs="Times New Roman"/>
          <w:sz w:val="24"/>
          <w:szCs w:val="24"/>
          <w:lang w:val="es-ES"/>
        </w:rPr>
        <w:t>Sebastían</w:t>
      </w:r>
      <w:proofErr w:type="spellEnd"/>
      <w:r w:rsidRPr="00C77760">
        <w:rPr>
          <w:rFonts w:ascii="Times New Roman" w:hAnsi="Times New Roman" w:cs="Times New Roman"/>
          <w:sz w:val="24"/>
          <w:szCs w:val="24"/>
          <w:lang w:val="es-ES"/>
        </w:rPr>
        <w:t>, Concepción, Chile.</w:t>
      </w:r>
      <w:r>
        <w:rPr>
          <w:rFonts w:ascii="Times New Roman" w:hAnsi="Times New Roman" w:cs="Times New Roman"/>
          <w:sz w:val="24"/>
          <w:szCs w:val="24"/>
          <w:lang w:val="es-ES"/>
        </w:rPr>
        <w:t xml:space="preserve">                            2014</w:t>
      </w:r>
    </w:p>
    <w:p w:rsidR="00BB6C4C" w:rsidRPr="0036406C" w:rsidRDefault="00BB6C4C" w:rsidP="00F374B6">
      <w:pPr>
        <w:rPr>
          <w:sz w:val="24"/>
          <w:szCs w:val="24"/>
          <w:lang w:val="es-ES"/>
        </w:rPr>
      </w:pPr>
    </w:p>
    <w:p w:rsidR="00BB6C4C" w:rsidRPr="0036406C" w:rsidRDefault="00BB6C4C" w:rsidP="00F374B6">
      <w:pPr>
        <w:rPr>
          <w:sz w:val="24"/>
          <w:szCs w:val="24"/>
          <w:lang w:val="es-ES"/>
        </w:rPr>
      </w:pPr>
      <w:r w:rsidRPr="0036406C">
        <w:rPr>
          <w:sz w:val="24"/>
          <w:szCs w:val="24"/>
          <w:lang w:val="es-ES"/>
        </w:rPr>
        <w:t xml:space="preserve">Mentor in Doctoral </w:t>
      </w:r>
      <w:proofErr w:type="spellStart"/>
      <w:r w:rsidRPr="0036406C">
        <w:rPr>
          <w:sz w:val="24"/>
          <w:szCs w:val="24"/>
          <w:lang w:val="es-ES"/>
        </w:rPr>
        <w:t>Research</w:t>
      </w:r>
      <w:proofErr w:type="spellEnd"/>
      <w:r w:rsidRPr="0036406C">
        <w:rPr>
          <w:sz w:val="24"/>
          <w:szCs w:val="24"/>
          <w:lang w:val="es-ES"/>
        </w:rPr>
        <w:t xml:space="preserve"> </w:t>
      </w:r>
      <w:proofErr w:type="spellStart"/>
      <w:r w:rsidRPr="0036406C">
        <w:rPr>
          <w:sz w:val="24"/>
          <w:szCs w:val="24"/>
          <w:lang w:val="es-ES"/>
        </w:rPr>
        <w:t>Roundtable</w:t>
      </w:r>
      <w:proofErr w:type="spellEnd"/>
      <w:r w:rsidRPr="0036406C">
        <w:rPr>
          <w:sz w:val="24"/>
          <w:szCs w:val="24"/>
          <w:lang w:val="es-ES"/>
        </w:rPr>
        <w:t>, International TESOL, Portland            2014</w:t>
      </w:r>
    </w:p>
    <w:p w:rsidR="00BB6C4C" w:rsidRPr="0036406C" w:rsidRDefault="00BB6C4C" w:rsidP="00F374B6">
      <w:pPr>
        <w:rPr>
          <w:lang w:val="es-ES"/>
        </w:rPr>
      </w:pPr>
    </w:p>
    <w:p w:rsidR="00BB6C4C" w:rsidRDefault="00BB6C4C" w:rsidP="00F374B6">
      <w:pPr>
        <w:rPr>
          <w:sz w:val="24"/>
          <w:szCs w:val="24"/>
        </w:rPr>
      </w:pPr>
      <w:r>
        <w:t>“</w:t>
      </w:r>
      <w:r>
        <w:rPr>
          <w:sz w:val="24"/>
          <w:szCs w:val="24"/>
        </w:rPr>
        <w:t xml:space="preserve">Guatemala or </w:t>
      </w:r>
      <w:proofErr w:type="spellStart"/>
      <w:r>
        <w:rPr>
          <w:sz w:val="24"/>
          <w:szCs w:val="24"/>
        </w:rPr>
        <w:t>Guatepeor</w:t>
      </w:r>
      <w:proofErr w:type="spellEnd"/>
      <w:proofErr w:type="gramStart"/>
      <w:r>
        <w:rPr>
          <w:sz w:val="24"/>
          <w:szCs w:val="24"/>
        </w:rPr>
        <w:t>?:</w:t>
      </w:r>
      <w:proofErr w:type="gramEnd"/>
      <w:r>
        <w:rPr>
          <w:sz w:val="24"/>
          <w:szCs w:val="24"/>
        </w:rPr>
        <w:t xml:space="preserve"> The Health Care Crisis in Latin American’s Most </w:t>
      </w:r>
    </w:p>
    <w:p w:rsidR="00BB6C4C" w:rsidRPr="006F2CCF" w:rsidRDefault="00BB6C4C" w:rsidP="00F374B6">
      <w:pPr>
        <w:rPr>
          <w:sz w:val="24"/>
          <w:szCs w:val="24"/>
        </w:rPr>
      </w:pPr>
      <w:r>
        <w:rPr>
          <w:sz w:val="24"/>
          <w:szCs w:val="24"/>
        </w:rPr>
        <w:t>Populous Country,” Faculty Colloquium, Greensboro College, NC                       2010</w:t>
      </w:r>
    </w:p>
    <w:p w:rsidR="00BB6C4C" w:rsidRDefault="00BB6C4C" w:rsidP="00F374B6"/>
    <w:p w:rsidR="00BB6C4C" w:rsidRDefault="00BB6C4C" w:rsidP="00F374B6">
      <w:pPr>
        <w:rPr>
          <w:color w:val="000000"/>
          <w:sz w:val="24"/>
          <w:szCs w:val="24"/>
        </w:rPr>
      </w:pPr>
    </w:p>
    <w:p w:rsidR="00BB6C4C" w:rsidRPr="00505E33" w:rsidRDefault="00BB6C4C" w:rsidP="00F374B6">
      <w:pPr>
        <w:rPr>
          <w:color w:val="000000"/>
          <w:sz w:val="24"/>
          <w:szCs w:val="24"/>
        </w:rPr>
      </w:pPr>
      <w:r w:rsidRPr="00505E33">
        <w:rPr>
          <w:color w:val="000000"/>
          <w:sz w:val="24"/>
          <w:szCs w:val="24"/>
        </w:rPr>
        <w:t>“Live From NC: International Professional Development via Videoconference.”</w:t>
      </w:r>
    </w:p>
    <w:p w:rsidR="00BB6C4C" w:rsidRDefault="00BB6C4C" w:rsidP="00F374B6">
      <w:pPr>
        <w:rPr>
          <w:color w:val="000000"/>
          <w:sz w:val="24"/>
          <w:szCs w:val="24"/>
        </w:rPr>
      </w:pPr>
      <w:r>
        <w:rPr>
          <w:color w:val="000000"/>
          <w:sz w:val="24"/>
          <w:szCs w:val="24"/>
        </w:rPr>
        <w:t>Southeast TESOL Regional Conference, Miami, FL                                               2010</w:t>
      </w:r>
    </w:p>
    <w:p w:rsidR="00BB6C4C" w:rsidRDefault="00BB6C4C" w:rsidP="00F374B6">
      <w:pPr>
        <w:rPr>
          <w:color w:val="000000"/>
          <w:sz w:val="24"/>
          <w:szCs w:val="24"/>
        </w:rPr>
      </w:pPr>
    </w:p>
    <w:p w:rsidR="00BB6C4C" w:rsidRDefault="00BB6C4C" w:rsidP="00F374B6">
      <w:pPr>
        <w:rPr>
          <w:color w:val="000000"/>
          <w:sz w:val="24"/>
          <w:szCs w:val="24"/>
        </w:rPr>
      </w:pPr>
      <w:r>
        <w:rPr>
          <w:color w:val="000000"/>
          <w:sz w:val="24"/>
          <w:szCs w:val="24"/>
        </w:rPr>
        <w:t>“</w:t>
      </w:r>
      <w:r w:rsidRPr="00505E33">
        <w:rPr>
          <w:color w:val="000000"/>
          <w:sz w:val="24"/>
          <w:szCs w:val="24"/>
        </w:rPr>
        <w:t xml:space="preserve">Teaching in Latin America on a Fulbright: Two Awardees Share </w:t>
      </w:r>
    </w:p>
    <w:p w:rsidR="00BB6C4C" w:rsidRPr="00505E33" w:rsidRDefault="00BB6C4C" w:rsidP="00F374B6">
      <w:pPr>
        <w:rPr>
          <w:sz w:val="24"/>
          <w:szCs w:val="24"/>
        </w:rPr>
      </w:pPr>
      <w:r w:rsidRPr="00505E33">
        <w:rPr>
          <w:color w:val="000000"/>
          <w:sz w:val="24"/>
          <w:szCs w:val="24"/>
        </w:rPr>
        <w:t>Their Stories</w:t>
      </w:r>
      <w:r>
        <w:rPr>
          <w:color w:val="000000"/>
          <w:sz w:val="24"/>
          <w:szCs w:val="24"/>
        </w:rPr>
        <w:t xml:space="preserve">.”   Southeast TESOL Regional Conference, Miami, FL                     2010                                           </w:t>
      </w:r>
    </w:p>
    <w:p w:rsidR="00BB6C4C" w:rsidRDefault="00BB6C4C" w:rsidP="00F374B6">
      <w:pPr>
        <w:rPr>
          <w:sz w:val="24"/>
          <w:szCs w:val="24"/>
        </w:rPr>
      </w:pPr>
    </w:p>
    <w:p w:rsidR="00BB6C4C" w:rsidRPr="001471E6" w:rsidRDefault="00BB6C4C" w:rsidP="00F374B6">
      <w:pPr>
        <w:rPr>
          <w:sz w:val="24"/>
          <w:szCs w:val="24"/>
        </w:rPr>
      </w:pPr>
      <w:r w:rsidRPr="001471E6">
        <w:rPr>
          <w:sz w:val="24"/>
          <w:szCs w:val="24"/>
        </w:rPr>
        <w:t>“Creating an EFL Curriculum Model in Guatemala</w:t>
      </w:r>
      <w:r>
        <w:rPr>
          <w:sz w:val="24"/>
          <w:szCs w:val="24"/>
        </w:rPr>
        <w:t xml:space="preserve">.” </w:t>
      </w:r>
    </w:p>
    <w:p w:rsidR="00BB6C4C" w:rsidRPr="001471E6" w:rsidRDefault="00BB6C4C" w:rsidP="00F374B6">
      <w:pPr>
        <w:rPr>
          <w:sz w:val="24"/>
          <w:szCs w:val="24"/>
        </w:rPr>
      </w:pPr>
      <w:r w:rsidRPr="001471E6">
        <w:rPr>
          <w:sz w:val="24"/>
          <w:szCs w:val="24"/>
        </w:rPr>
        <w:t>International TESOL 2010</w:t>
      </w:r>
      <w:r>
        <w:rPr>
          <w:sz w:val="24"/>
          <w:szCs w:val="24"/>
        </w:rPr>
        <w:t>,</w:t>
      </w:r>
      <w:r w:rsidRPr="001471E6">
        <w:rPr>
          <w:sz w:val="24"/>
          <w:szCs w:val="24"/>
        </w:rPr>
        <w:t xml:space="preserve"> </w:t>
      </w:r>
      <w:proofErr w:type="gramStart"/>
      <w:r w:rsidRPr="001471E6">
        <w:rPr>
          <w:sz w:val="24"/>
          <w:szCs w:val="24"/>
        </w:rPr>
        <w:t>The</w:t>
      </w:r>
      <w:proofErr w:type="gramEnd"/>
      <w:r w:rsidRPr="001471E6">
        <w:rPr>
          <w:sz w:val="24"/>
          <w:szCs w:val="24"/>
        </w:rPr>
        <w:t xml:space="preserve"> 44</w:t>
      </w:r>
      <w:r w:rsidRPr="001471E6">
        <w:rPr>
          <w:sz w:val="24"/>
          <w:szCs w:val="24"/>
          <w:vertAlign w:val="superscript"/>
        </w:rPr>
        <w:t>th</w:t>
      </w:r>
      <w:r w:rsidRPr="001471E6">
        <w:rPr>
          <w:sz w:val="24"/>
          <w:szCs w:val="24"/>
        </w:rPr>
        <w:t xml:space="preserve"> Annual Convention, Boston</w:t>
      </w:r>
      <w:r>
        <w:rPr>
          <w:sz w:val="24"/>
          <w:szCs w:val="24"/>
        </w:rPr>
        <w:t xml:space="preserve">                           2010</w:t>
      </w:r>
    </w:p>
    <w:p w:rsidR="00BB6C4C" w:rsidRPr="001471E6" w:rsidRDefault="00BB6C4C" w:rsidP="00F374B6">
      <w:pPr>
        <w:rPr>
          <w:sz w:val="24"/>
          <w:szCs w:val="24"/>
        </w:rPr>
      </w:pPr>
    </w:p>
    <w:p w:rsidR="00BB6C4C" w:rsidRDefault="00BB6C4C" w:rsidP="00F374B6">
      <w:pPr>
        <w:rPr>
          <w:sz w:val="24"/>
          <w:szCs w:val="24"/>
        </w:rPr>
      </w:pPr>
      <w:r>
        <w:t>“</w:t>
      </w:r>
      <w:r>
        <w:rPr>
          <w:sz w:val="24"/>
          <w:szCs w:val="24"/>
        </w:rPr>
        <w:t>Get them talking: Communicative Speaking Activities for Beginners”                  2009</w:t>
      </w:r>
    </w:p>
    <w:p w:rsidR="00BB6C4C" w:rsidRDefault="00BB6C4C" w:rsidP="00F374B6">
      <w:pPr>
        <w:rPr>
          <w:sz w:val="24"/>
          <w:szCs w:val="24"/>
        </w:rPr>
      </w:pPr>
      <w:r>
        <w:rPr>
          <w:sz w:val="24"/>
          <w:szCs w:val="24"/>
        </w:rPr>
        <w:t xml:space="preserve">University of Valle of Guatemala, </w:t>
      </w:r>
      <w:proofErr w:type="spellStart"/>
      <w:r>
        <w:rPr>
          <w:sz w:val="24"/>
          <w:szCs w:val="24"/>
        </w:rPr>
        <w:t>Proesur</w:t>
      </w:r>
      <w:proofErr w:type="spellEnd"/>
      <w:r>
        <w:rPr>
          <w:sz w:val="24"/>
          <w:szCs w:val="24"/>
        </w:rPr>
        <w:t xml:space="preserve"> Campus, Guatemala</w:t>
      </w:r>
    </w:p>
    <w:p w:rsidR="00BB6C4C" w:rsidRDefault="00BB6C4C" w:rsidP="00F374B6">
      <w:pPr>
        <w:rPr>
          <w:sz w:val="24"/>
          <w:szCs w:val="24"/>
        </w:rPr>
      </w:pPr>
    </w:p>
    <w:p w:rsidR="00BB6C4C" w:rsidRDefault="00BB6C4C" w:rsidP="00F374B6">
      <w:pPr>
        <w:rPr>
          <w:sz w:val="24"/>
          <w:szCs w:val="24"/>
        </w:rPr>
      </w:pPr>
      <w:r>
        <w:rPr>
          <w:sz w:val="24"/>
          <w:szCs w:val="24"/>
        </w:rPr>
        <w:t>“Gangs and ELLs: How are ESOL teachers coping?”                                              2008</w:t>
      </w:r>
    </w:p>
    <w:p w:rsidR="00BB6C4C" w:rsidRPr="006E5F83" w:rsidRDefault="00BB6C4C" w:rsidP="00F374B6">
      <w:pPr>
        <w:rPr>
          <w:sz w:val="24"/>
          <w:szCs w:val="24"/>
        </w:rPr>
      </w:pPr>
      <w:r>
        <w:rPr>
          <w:sz w:val="24"/>
          <w:szCs w:val="24"/>
        </w:rPr>
        <w:t>Carolina TESOL, Charleston, North Carolina</w:t>
      </w:r>
    </w:p>
    <w:p w:rsidR="00BB6C4C" w:rsidRDefault="00BB6C4C" w:rsidP="00F374B6"/>
    <w:p w:rsidR="00BB6C4C" w:rsidRPr="00245469" w:rsidRDefault="00BB6C4C" w:rsidP="00F374B6">
      <w:pPr>
        <w:rPr>
          <w:sz w:val="24"/>
          <w:szCs w:val="24"/>
        </w:rPr>
      </w:pPr>
      <w:r>
        <w:t>“</w:t>
      </w:r>
      <w:r>
        <w:rPr>
          <w:sz w:val="24"/>
          <w:szCs w:val="24"/>
        </w:rPr>
        <w:t>Gang-activity in NC Public Schools: How Does It Affect Our Students?”             2007</w:t>
      </w:r>
    </w:p>
    <w:p w:rsidR="00BB6C4C" w:rsidRDefault="00BB6C4C" w:rsidP="00F374B6">
      <w:pPr>
        <w:rPr>
          <w:sz w:val="24"/>
          <w:szCs w:val="24"/>
        </w:rPr>
      </w:pPr>
      <w:r>
        <w:rPr>
          <w:sz w:val="24"/>
          <w:szCs w:val="24"/>
        </w:rPr>
        <w:t>Carolina TESOL, Asheville, North Carolina</w:t>
      </w:r>
    </w:p>
    <w:p w:rsidR="00BB6C4C" w:rsidRPr="00245469" w:rsidRDefault="00BB6C4C" w:rsidP="00F374B6">
      <w:pPr>
        <w:rPr>
          <w:sz w:val="24"/>
          <w:szCs w:val="24"/>
        </w:rPr>
      </w:pPr>
    </w:p>
    <w:p w:rsidR="00BB6C4C" w:rsidRDefault="00BB6C4C" w:rsidP="00F374B6">
      <w:pPr>
        <w:rPr>
          <w:sz w:val="24"/>
          <w:szCs w:val="24"/>
        </w:rPr>
      </w:pPr>
      <w:r>
        <w:t>“</w:t>
      </w:r>
      <w:r>
        <w:rPr>
          <w:sz w:val="24"/>
          <w:szCs w:val="24"/>
        </w:rPr>
        <w:t>Teacher in the Middle: Serving the Needs of Illegal Immigrants.”                          2007</w:t>
      </w:r>
    </w:p>
    <w:p w:rsidR="00BB6C4C" w:rsidRPr="00C577B3" w:rsidRDefault="00BB6C4C" w:rsidP="00F374B6">
      <w:pPr>
        <w:rPr>
          <w:sz w:val="24"/>
          <w:szCs w:val="24"/>
        </w:rPr>
      </w:pPr>
      <w:r>
        <w:rPr>
          <w:sz w:val="24"/>
          <w:szCs w:val="24"/>
        </w:rPr>
        <w:t>Carolina TESOL, Winston-Salem, North Carolina</w:t>
      </w:r>
    </w:p>
    <w:p w:rsidR="00BB6C4C" w:rsidRDefault="00BB6C4C" w:rsidP="00F374B6"/>
    <w:p w:rsidR="00BB6C4C" w:rsidRDefault="00BB6C4C" w:rsidP="00F374B6">
      <w:pPr>
        <w:rPr>
          <w:sz w:val="24"/>
          <w:szCs w:val="24"/>
        </w:rPr>
      </w:pPr>
      <w:r w:rsidRPr="00F45F33">
        <w:rPr>
          <w:sz w:val="24"/>
          <w:szCs w:val="24"/>
        </w:rPr>
        <w:t>“To Correct or Not Correct: That is still the Dilemma.”</w:t>
      </w:r>
      <w:r>
        <w:rPr>
          <w:sz w:val="24"/>
          <w:szCs w:val="24"/>
        </w:rPr>
        <w:t xml:space="preserve">                                            2006</w:t>
      </w:r>
    </w:p>
    <w:p w:rsidR="00BB6C4C" w:rsidRPr="00F45F33" w:rsidRDefault="00BB6C4C" w:rsidP="00F374B6">
      <w:pPr>
        <w:rPr>
          <w:sz w:val="24"/>
          <w:szCs w:val="24"/>
        </w:rPr>
      </w:pPr>
      <w:r w:rsidRPr="00F45F33">
        <w:rPr>
          <w:sz w:val="24"/>
          <w:szCs w:val="24"/>
        </w:rPr>
        <w:t>ESL Symposium at North Carolina State University</w:t>
      </w:r>
      <w:r>
        <w:rPr>
          <w:sz w:val="24"/>
          <w:szCs w:val="24"/>
        </w:rPr>
        <w:t>, Raleigh, North Carolina</w:t>
      </w:r>
    </w:p>
    <w:p w:rsidR="00BB6C4C" w:rsidRDefault="00BB6C4C" w:rsidP="00F374B6"/>
    <w:p w:rsidR="00BB6C4C" w:rsidRPr="00AF0098" w:rsidRDefault="00BB6C4C" w:rsidP="00F374B6">
      <w:pPr>
        <w:rPr>
          <w:sz w:val="24"/>
          <w:szCs w:val="24"/>
        </w:rPr>
      </w:pPr>
      <w:r>
        <w:rPr>
          <w:sz w:val="24"/>
          <w:szCs w:val="24"/>
        </w:rPr>
        <w:t xml:space="preserve">“Classrooms without Borders: Identity and Culture in Language Learning and Teaching.” Linguistics Panel, University </w:t>
      </w:r>
      <w:proofErr w:type="gramStart"/>
      <w:r>
        <w:rPr>
          <w:sz w:val="24"/>
          <w:szCs w:val="24"/>
        </w:rPr>
        <w:t>of  North</w:t>
      </w:r>
      <w:proofErr w:type="gramEnd"/>
      <w:r>
        <w:rPr>
          <w:sz w:val="24"/>
          <w:szCs w:val="24"/>
        </w:rPr>
        <w:t xml:space="preserve"> Carolina.                                   2006</w:t>
      </w:r>
    </w:p>
    <w:p w:rsidR="00BB6C4C" w:rsidRDefault="00BB6C4C" w:rsidP="00F374B6"/>
    <w:p w:rsidR="00BB6C4C" w:rsidRDefault="00BB6C4C" w:rsidP="00F374B6">
      <w:pPr>
        <w:pStyle w:val="BodyText"/>
      </w:pPr>
      <w:r>
        <w:t xml:space="preserve">“Tutors Teaching Tongue Twisters to Tutees” Southeast </w:t>
      </w:r>
      <w:proofErr w:type="gramStart"/>
      <w:r>
        <w:t>TESOL  Regional</w:t>
      </w:r>
      <w:proofErr w:type="gramEnd"/>
      <w:r>
        <w:t xml:space="preserve"> </w:t>
      </w:r>
    </w:p>
    <w:p w:rsidR="00BB6C4C" w:rsidRDefault="00BB6C4C" w:rsidP="00F374B6">
      <w:pPr>
        <w:pStyle w:val="BodyText"/>
      </w:pPr>
      <w:r>
        <w:t xml:space="preserve">Conference, Myrtle Beach, South Carolina.                                                               2005                                                         </w:t>
      </w:r>
    </w:p>
    <w:p w:rsidR="00BB6C4C" w:rsidRDefault="00BB6C4C" w:rsidP="00F374B6">
      <w:pPr>
        <w:pStyle w:val="BodyText"/>
      </w:pPr>
    </w:p>
    <w:p w:rsidR="00BB6C4C" w:rsidRDefault="00BB6C4C" w:rsidP="00F374B6">
      <w:pPr>
        <w:pStyle w:val="BodyText"/>
      </w:pPr>
      <w:r>
        <w:t>“I Love Sitcoms: New Ideas for ELL (English Language Laughing)” CA-TESOL, Wilmington, North Carolina.                                                                                     2004</w:t>
      </w:r>
    </w:p>
    <w:p w:rsidR="00BB6C4C" w:rsidRDefault="00BB6C4C" w:rsidP="00F374B6">
      <w:pPr>
        <w:pStyle w:val="BodyText"/>
        <w:tabs>
          <w:tab w:val="right" w:pos="8550"/>
        </w:tabs>
      </w:pPr>
    </w:p>
    <w:p w:rsidR="00BB6C4C" w:rsidRDefault="00BB6C4C" w:rsidP="00F374B6">
      <w:pPr>
        <w:pStyle w:val="BodyText"/>
        <w:tabs>
          <w:tab w:val="right" w:pos="8550"/>
        </w:tabs>
      </w:pPr>
      <w:r>
        <w:t>“DOC-YOU-MENTORING: Another Idea for Task-based Collaborative Language Teaching.” ESL Symposium at North Carolina State University.                             2004</w:t>
      </w:r>
    </w:p>
    <w:p w:rsidR="00BB6C4C" w:rsidRDefault="00BB6C4C" w:rsidP="00F374B6">
      <w:pPr>
        <w:pStyle w:val="BodyText"/>
        <w:tabs>
          <w:tab w:val="right" w:pos="8550"/>
        </w:tabs>
      </w:pPr>
    </w:p>
    <w:p w:rsidR="00BB6C4C" w:rsidRDefault="00BB6C4C" w:rsidP="00F374B6">
      <w:pPr>
        <w:pStyle w:val="BodyText"/>
        <w:tabs>
          <w:tab w:val="right" w:pos="8550"/>
        </w:tabs>
      </w:pPr>
      <w:r>
        <w:t xml:space="preserve">“Who </w:t>
      </w:r>
      <w:proofErr w:type="spellStart"/>
      <w:r>
        <w:t>Dunnit</w:t>
      </w:r>
      <w:proofErr w:type="spellEnd"/>
      <w:r>
        <w:t>? Introducing a fun and highly effective idea for task-based instruction.”</w:t>
      </w:r>
    </w:p>
    <w:p w:rsidR="00BB6C4C" w:rsidRDefault="00BB6C4C" w:rsidP="00F374B6">
      <w:pPr>
        <w:pStyle w:val="BodyText"/>
        <w:tabs>
          <w:tab w:val="right" w:pos="8550"/>
        </w:tabs>
      </w:pPr>
      <w:r>
        <w:lastRenderedPageBreak/>
        <w:t>CA-TESOL, Greenville, South Carolina.                                                                   2003</w:t>
      </w:r>
    </w:p>
    <w:p w:rsidR="00BB6C4C" w:rsidRDefault="00BB6C4C" w:rsidP="00F374B6">
      <w:pPr>
        <w:pStyle w:val="BodyText"/>
        <w:tabs>
          <w:tab w:val="right" w:pos="8550"/>
        </w:tabs>
      </w:pPr>
    </w:p>
    <w:p w:rsidR="00BB6C4C" w:rsidRDefault="00BB6C4C" w:rsidP="00F374B6">
      <w:pPr>
        <w:pStyle w:val="BodyText"/>
        <w:tabs>
          <w:tab w:val="right" w:pos="8550"/>
        </w:tabs>
      </w:pPr>
      <w:r>
        <w:t xml:space="preserve">“What do SARS, the Cape Cod Slaying, and Getting a Pet have in common: Introducing three highly effective projects for task-based </w:t>
      </w:r>
      <w:proofErr w:type="gramStart"/>
      <w:r>
        <w:t>learning.</w:t>
      </w:r>
      <w:proofErr w:type="gramEnd"/>
      <w:r>
        <w:t>”  Southeast TESOL Regional Conference, New Orleans, Louisiana.                                                         2003</w:t>
      </w:r>
    </w:p>
    <w:p w:rsidR="00BB6C4C" w:rsidRDefault="00BB6C4C" w:rsidP="00F374B6">
      <w:pPr>
        <w:tabs>
          <w:tab w:val="right" w:pos="8550"/>
        </w:tabs>
        <w:rPr>
          <w:sz w:val="24"/>
        </w:rPr>
      </w:pPr>
    </w:p>
    <w:p w:rsidR="00BB6C4C" w:rsidRDefault="00BB6C4C" w:rsidP="00F374B6">
      <w:pPr>
        <w:tabs>
          <w:tab w:val="right" w:pos="8550"/>
        </w:tabs>
        <w:rPr>
          <w:sz w:val="24"/>
        </w:rPr>
      </w:pPr>
      <w:r>
        <w:rPr>
          <w:sz w:val="24"/>
        </w:rPr>
        <w:t xml:space="preserve">“German Texts for Practice, Pleasure, and Perception”. Demonstration.                  </w:t>
      </w:r>
    </w:p>
    <w:p w:rsidR="00BB6C4C" w:rsidRDefault="00BB6C4C" w:rsidP="00F374B6">
      <w:pPr>
        <w:tabs>
          <w:tab w:val="right" w:pos="8550"/>
        </w:tabs>
        <w:rPr>
          <w:sz w:val="24"/>
        </w:rPr>
      </w:pPr>
      <w:r>
        <w:rPr>
          <w:sz w:val="24"/>
        </w:rPr>
        <w:t>Foreign Language Association of North Carolina, Raleigh, North Carolina.            2000</w:t>
      </w:r>
    </w:p>
    <w:p w:rsidR="00BB6C4C" w:rsidRDefault="00BB6C4C" w:rsidP="00F374B6">
      <w:pPr>
        <w:tabs>
          <w:tab w:val="right" w:pos="8550"/>
        </w:tabs>
        <w:rPr>
          <w:sz w:val="24"/>
        </w:rPr>
      </w:pPr>
    </w:p>
    <w:p w:rsidR="00BB6C4C" w:rsidRDefault="00BB6C4C" w:rsidP="00F374B6">
      <w:pPr>
        <w:tabs>
          <w:tab w:val="right" w:pos="8550"/>
        </w:tabs>
        <w:rPr>
          <w:sz w:val="24"/>
        </w:rPr>
      </w:pPr>
      <w:r>
        <w:rPr>
          <w:sz w:val="24"/>
        </w:rPr>
        <w:t xml:space="preserve">“Revisiting Body Language: A Class Video Project”.  Presentation. </w:t>
      </w:r>
    </w:p>
    <w:p w:rsidR="00BB6C4C" w:rsidRDefault="00BB6C4C" w:rsidP="00F374B6">
      <w:pPr>
        <w:tabs>
          <w:tab w:val="right" w:pos="8550"/>
        </w:tabs>
        <w:rPr>
          <w:sz w:val="24"/>
        </w:rPr>
      </w:pPr>
      <w:r>
        <w:rPr>
          <w:sz w:val="24"/>
        </w:rPr>
        <w:t>TESOL Southeast Regional Conference, Miami, Florida.                                         2000</w:t>
      </w:r>
    </w:p>
    <w:p w:rsidR="00BB6C4C" w:rsidRDefault="00BB6C4C" w:rsidP="00F374B6">
      <w:pPr>
        <w:tabs>
          <w:tab w:val="right" w:pos="8550"/>
        </w:tabs>
        <w:rPr>
          <w:sz w:val="24"/>
        </w:rPr>
      </w:pPr>
    </w:p>
    <w:p w:rsidR="00BB6C4C" w:rsidRDefault="00BB6C4C" w:rsidP="00F374B6">
      <w:pPr>
        <w:tabs>
          <w:tab w:val="right" w:pos="8550"/>
        </w:tabs>
        <w:rPr>
          <w:sz w:val="24"/>
        </w:rPr>
      </w:pPr>
      <w:r>
        <w:rPr>
          <w:sz w:val="24"/>
        </w:rPr>
        <w:t>“Who needs a textbook? Creating your own activities with National Public Radio”. Presentation. Carolina TESOL, Raleigh, North Carolina.                                          1998</w:t>
      </w:r>
    </w:p>
    <w:p w:rsidR="00BB6C4C" w:rsidRDefault="00BB6C4C" w:rsidP="00F374B6">
      <w:pPr>
        <w:pStyle w:val="Heading3"/>
        <w:tabs>
          <w:tab w:val="right" w:pos="8550"/>
        </w:tabs>
        <w:rPr>
          <w:sz w:val="24"/>
          <w:u w:val="single"/>
        </w:rPr>
      </w:pPr>
    </w:p>
    <w:p w:rsidR="00BB6C4C" w:rsidRPr="006F2CCF" w:rsidRDefault="00BB6C4C" w:rsidP="00F374B6"/>
    <w:p w:rsidR="00BB6C4C" w:rsidRDefault="00BB6C4C" w:rsidP="00F374B6">
      <w:pPr>
        <w:tabs>
          <w:tab w:val="right" w:pos="8550"/>
        </w:tabs>
        <w:rPr>
          <w:sz w:val="24"/>
        </w:rPr>
      </w:pPr>
      <w:r>
        <w:rPr>
          <w:sz w:val="24"/>
        </w:rPr>
        <w:t>“EFL Students in the Lecture Hall: Noteworthy Discourse”. Presentation. International TESOL Convention in Orlando, Florida.</w:t>
      </w:r>
      <w:r>
        <w:rPr>
          <w:sz w:val="24"/>
        </w:rPr>
        <w:tab/>
        <w:t>1997</w:t>
      </w:r>
    </w:p>
    <w:p w:rsidR="00BB6C4C" w:rsidRDefault="00BB6C4C" w:rsidP="00F374B6">
      <w:pPr>
        <w:tabs>
          <w:tab w:val="right" w:pos="8550"/>
        </w:tabs>
        <w:rPr>
          <w:sz w:val="16"/>
        </w:rPr>
      </w:pPr>
    </w:p>
    <w:p w:rsidR="00BB6C4C" w:rsidRDefault="00BB6C4C" w:rsidP="00F374B6">
      <w:pPr>
        <w:tabs>
          <w:tab w:val="right" w:pos="8550"/>
        </w:tabs>
        <w:rPr>
          <w:sz w:val="24"/>
        </w:rPr>
      </w:pPr>
    </w:p>
    <w:p w:rsidR="00BB6C4C" w:rsidRDefault="00BB6C4C" w:rsidP="00F374B6">
      <w:pPr>
        <w:tabs>
          <w:tab w:val="right" w:pos="8550"/>
        </w:tabs>
        <w:rPr>
          <w:sz w:val="24"/>
        </w:rPr>
      </w:pPr>
      <w:r>
        <w:rPr>
          <w:sz w:val="24"/>
        </w:rPr>
        <w:t>“Introduction to the TWE (Test of Written English)”. Presentation. TESOL-Spain, Barcelona</w:t>
      </w:r>
      <w:r>
        <w:rPr>
          <w:sz w:val="24"/>
        </w:rPr>
        <w:tab/>
        <w:t>1995</w:t>
      </w:r>
    </w:p>
    <w:p w:rsidR="00BB6C4C" w:rsidRDefault="00BB6C4C" w:rsidP="00F374B6">
      <w:pPr>
        <w:tabs>
          <w:tab w:val="right" w:pos="8550"/>
        </w:tabs>
        <w:rPr>
          <w:sz w:val="16"/>
        </w:rPr>
      </w:pPr>
    </w:p>
    <w:p w:rsidR="00BB6C4C" w:rsidRDefault="00BB6C4C" w:rsidP="00F374B6">
      <w:pPr>
        <w:tabs>
          <w:tab w:val="right" w:pos="8550"/>
        </w:tabs>
        <w:rPr>
          <w:sz w:val="24"/>
        </w:rPr>
      </w:pPr>
    </w:p>
    <w:p w:rsidR="00BB6C4C" w:rsidRDefault="00BB6C4C" w:rsidP="00F374B6">
      <w:pPr>
        <w:tabs>
          <w:tab w:val="right" w:pos="8550"/>
        </w:tabs>
        <w:rPr>
          <w:sz w:val="24"/>
        </w:rPr>
      </w:pPr>
      <w:r>
        <w:rPr>
          <w:sz w:val="24"/>
        </w:rPr>
        <w:t xml:space="preserve">“The Poetry Workshop: That’s where the magic </w:t>
      </w:r>
      <w:proofErr w:type="spellStart"/>
      <w:r>
        <w:rPr>
          <w:sz w:val="24"/>
        </w:rPr>
        <w:t>mountains</w:t>
      </w:r>
      <w:proofErr w:type="spellEnd"/>
      <w:r>
        <w:rPr>
          <w:sz w:val="24"/>
        </w:rPr>
        <w:t xml:space="preserve"> begin”, TESOL-Spain, Madrid.                                                                                                                       1994</w:t>
      </w:r>
    </w:p>
    <w:p w:rsidR="00BB6C4C" w:rsidRDefault="00BB6C4C" w:rsidP="00F374B6">
      <w:pPr>
        <w:tabs>
          <w:tab w:val="right" w:pos="8550"/>
        </w:tabs>
        <w:rPr>
          <w:sz w:val="16"/>
        </w:rPr>
      </w:pPr>
    </w:p>
    <w:p w:rsidR="00BB6C4C" w:rsidRDefault="00BB6C4C" w:rsidP="00F374B6">
      <w:pPr>
        <w:tabs>
          <w:tab w:val="right" w:pos="8550"/>
        </w:tabs>
        <w:rPr>
          <w:sz w:val="24"/>
        </w:rPr>
      </w:pPr>
    </w:p>
    <w:p w:rsidR="00BB6C4C" w:rsidRDefault="00BB6C4C" w:rsidP="00F374B6">
      <w:pPr>
        <w:tabs>
          <w:tab w:val="right" w:pos="8550"/>
        </w:tabs>
        <w:rPr>
          <w:sz w:val="24"/>
        </w:rPr>
      </w:pPr>
      <w:r>
        <w:rPr>
          <w:sz w:val="24"/>
        </w:rPr>
        <w:t xml:space="preserve">“Teaching the Novel: Farewell to Tradition”. Demonstration. TESOL Spain Convention, </w:t>
      </w:r>
      <w:proofErr w:type="spellStart"/>
      <w:r>
        <w:rPr>
          <w:sz w:val="24"/>
        </w:rPr>
        <w:t>Bilboa</w:t>
      </w:r>
      <w:proofErr w:type="spellEnd"/>
      <w:r>
        <w:rPr>
          <w:sz w:val="24"/>
        </w:rPr>
        <w:t>.</w:t>
      </w:r>
      <w:r>
        <w:rPr>
          <w:sz w:val="24"/>
        </w:rPr>
        <w:tab/>
        <w:t>1991</w:t>
      </w:r>
    </w:p>
    <w:p w:rsidR="00BB6C4C" w:rsidRDefault="00BB6C4C" w:rsidP="00F374B6">
      <w:pPr>
        <w:tabs>
          <w:tab w:val="right" w:pos="8550"/>
        </w:tabs>
        <w:rPr>
          <w:sz w:val="16"/>
        </w:rPr>
      </w:pPr>
    </w:p>
    <w:p w:rsidR="00BB6C4C" w:rsidRDefault="00BB6C4C" w:rsidP="00F374B6">
      <w:pPr>
        <w:tabs>
          <w:tab w:val="right" w:pos="8550"/>
        </w:tabs>
        <w:rPr>
          <w:sz w:val="24"/>
        </w:rPr>
      </w:pPr>
      <w:r>
        <w:rPr>
          <w:sz w:val="24"/>
        </w:rPr>
        <w:t xml:space="preserve">“A Second Opinion: The Benefits of the Incorporation of Written Peer Critiques in Second Language Composition Courses.” TESOL-Spain, </w:t>
      </w:r>
      <w:proofErr w:type="spellStart"/>
      <w:r>
        <w:rPr>
          <w:sz w:val="24"/>
        </w:rPr>
        <w:t>Torremolinos</w:t>
      </w:r>
      <w:proofErr w:type="spellEnd"/>
      <w:r>
        <w:rPr>
          <w:sz w:val="24"/>
        </w:rPr>
        <w:tab/>
        <w:t>1990</w:t>
      </w:r>
    </w:p>
    <w:p w:rsidR="00BB6C4C" w:rsidRDefault="00BB6C4C" w:rsidP="007834F5">
      <w:pPr>
        <w:pStyle w:val="Heading2"/>
        <w:tabs>
          <w:tab w:val="right" w:pos="8550"/>
        </w:tabs>
        <w:rPr>
          <w:sz w:val="24"/>
          <w:u w:val="single"/>
        </w:rPr>
      </w:pPr>
    </w:p>
    <w:p w:rsidR="00BB6C4C" w:rsidRDefault="00BB6C4C" w:rsidP="007834F5">
      <w:pPr>
        <w:pStyle w:val="Heading2"/>
        <w:tabs>
          <w:tab w:val="right" w:pos="8550"/>
        </w:tabs>
        <w:rPr>
          <w:sz w:val="24"/>
          <w:u w:val="single"/>
        </w:rPr>
      </w:pPr>
      <w:r>
        <w:rPr>
          <w:sz w:val="24"/>
          <w:u w:val="single"/>
        </w:rPr>
        <w:t>PUBLICATIONS AND TRANSLATIONS</w:t>
      </w:r>
    </w:p>
    <w:p w:rsidR="00BB6C4C" w:rsidRDefault="00BB6C4C" w:rsidP="007834F5"/>
    <w:p w:rsidR="00BB6C4C" w:rsidRDefault="00BB6C4C" w:rsidP="007834F5"/>
    <w:p w:rsidR="00BB6C4C" w:rsidRDefault="00BB6C4C" w:rsidP="007834F5">
      <w:pPr>
        <w:rPr>
          <w:rFonts w:ascii="UniversLight" w:hAnsi="UniversLight"/>
          <w:color w:val="333333"/>
          <w:sz w:val="24"/>
          <w:szCs w:val="24"/>
          <w:shd w:val="clear" w:color="auto" w:fill="FFFFFF"/>
        </w:rPr>
      </w:pPr>
      <w:r w:rsidRPr="007574D1">
        <w:rPr>
          <w:sz w:val="24"/>
          <w:szCs w:val="24"/>
        </w:rPr>
        <w:t xml:space="preserve">Co-Founder and Editor-in-Chief of </w:t>
      </w:r>
      <w:r w:rsidRPr="007574D1">
        <w:rPr>
          <w:rStyle w:val="Emphasis"/>
          <w:rFonts w:ascii="UniversLight" w:hAnsi="UniversLight"/>
          <w:color w:val="333333"/>
          <w:sz w:val="24"/>
          <w:szCs w:val="24"/>
          <w:shd w:val="clear" w:color="auto" w:fill="FFFFFF"/>
        </w:rPr>
        <w:t>Dialogues: An Interdisciplinary Journal for English Language Teaching and Research</w:t>
      </w:r>
      <w:r>
        <w:rPr>
          <w:rStyle w:val="Emphasis"/>
          <w:rFonts w:ascii="UniversLight" w:hAnsi="UniversLight"/>
          <w:color w:val="333333"/>
          <w:sz w:val="24"/>
          <w:szCs w:val="24"/>
          <w:shd w:val="clear" w:color="auto" w:fill="FFFFFF"/>
        </w:rPr>
        <w:t xml:space="preserve">, </w:t>
      </w:r>
      <w:r w:rsidRPr="007574D1">
        <w:rPr>
          <w:rStyle w:val="Emphasis"/>
          <w:rFonts w:ascii="UniversLight" w:hAnsi="UniversLight"/>
          <w:i w:val="0"/>
          <w:color w:val="333333"/>
          <w:sz w:val="24"/>
          <w:szCs w:val="24"/>
          <w:shd w:val="clear" w:color="auto" w:fill="FFFFFF"/>
        </w:rPr>
        <w:t>North Carolina State University</w:t>
      </w:r>
      <w:r>
        <w:rPr>
          <w:rStyle w:val="Emphasis"/>
          <w:rFonts w:ascii="UniversLight" w:hAnsi="UniversLight"/>
          <w:color w:val="333333"/>
          <w:sz w:val="24"/>
          <w:szCs w:val="24"/>
          <w:shd w:val="clear" w:color="auto" w:fill="FFFFFF"/>
        </w:rPr>
        <w:t>.</w:t>
      </w:r>
      <w:r w:rsidRPr="007574D1">
        <w:rPr>
          <w:rStyle w:val="Emphasis"/>
          <w:rFonts w:ascii="UniversLight" w:hAnsi="UniversLight"/>
          <w:color w:val="333333"/>
          <w:sz w:val="24"/>
          <w:szCs w:val="24"/>
          <w:shd w:val="clear" w:color="auto" w:fill="FFFFFF"/>
        </w:rPr>
        <w:t xml:space="preserve"> </w:t>
      </w:r>
      <w:r w:rsidRPr="007574D1">
        <w:rPr>
          <w:rStyle w:val="Emphasis"/>
          <w:rFonts w:ascii="UniversLight" w:hAnsi="UniversLight"/>
          <w:i w:val="0"/>
          <w:color w:val="333333"/>
          <w:sz w:val="24"/>
          <w:szCs w:val="24"/>
          <w:shd w:val="clear" w:color="auto" w:fill="FFFFFF"/>
        </w:rPr>
        <w:t>This online, peer-viewed</w:t>
      </w:r>
      <w:r w:rsidRPr="007574D1">
        <w:rPr>
          <w:rStyle w:val="Emphasis"/>
          <w:rFonts w:ascii="UniversLight" w:hAnsi="UniversLight"/>
          <w:color w:val="333333"/>
          <w:sz w:val="24"/>
          <w:szCs w:val="24"/>
          <w:shd w:val="clear" w:color="auto" w:fill="FFFFFF"/>
        </w:rPr>
        <w:t xml:space="preserve"> </w:t>
      </w:r>
      <w:r w:rsidRPr="007574D1">
        <w:rPr>
          <w:rStyle w:val="Emphasis"/>
          <w:rFonts w:ascii="UniversLight" w:hAnsi="UniversLight"/>
          <w:i w:val="0"/>
          <w:color w:val="333333"/>
          <w:sz w:val="24"/>
          <w:szCs w:val="24"/>
          <w:shd w:val="clear" w:color="auto" w:fill="FFFFFF"/>
        </w:rPr>
        <w:t>journal</w:t>
      </w:r>
      <w:r w:rsidRPr="007574D1">
        <w:rPr>
          <w:rStyle w:val="apple-converted-space"/>
          <w:rFonts w:ascii="UniversLight" w:hAnsi="UniversLight"/>
          <w:color w:val="333333"/>
          <w:sz w:val="24"/>
          <w:szCs w:val="24"/>
          <w:shd w:val="clear" w:color="auto" w:fill="FFFFFF"/>
        </w:rPr>
        <w:t> </w:t>
      </w:r>
      <w:r w:rsidRPr="007574D1">
        <w:rPr>
          <w:rFonts w:ascii="UniversLight" w:hAnsi="UniversLight"/>
          <w:color w:val="333333"/>
          <w:sz w:val="24"/>
          <w:szCs w:val="24"/>
          <w:shd w:val="clear" w:color="auto" w:fill="FFFFFF"/>
        </w:rPr>
        <w:t xml:space="preserve">serves as a forum for all professionals to share their research, innovative ideas, and best classroom practices </w:t>
      </w:r>
      <w:proofErr w:type="gramStart"/>
      <w:r w:rsidRPr="007574D1">
        <w:rPr>
          <w:rFonts w:ascii="UniversLight" w:hAnsi="UniversLight"/>
          <w:color w:val="333333"/>
          <w:sz w:val="24"/>
          <w:szCs w:val="24"/>
          <w:shd w:val="clear" w:color="auto" w:fill="FFFFFF"/>
        </w:rPr>
        <w:t>to better serve</w:t>
      </w:r>
      <w:proofErr w:type="gramEnd"/>
      <w:r w:rsidRPr="007574D1">
        <w:rPr>
          <w:rFonts w:ascii="UniversLight" w:hAnsi="UniversLight"/>
          <w:color w:val="333333"/>
          <w:sz w:val="24"/>
          <w:szCs w:val="24"/>
          <w:shd w:val="clear" w:color="auto" w:fill="FFFFFF"/>
        </w:rPr>
        <w:t xml:space="preserve"> English learners and the profession as a whole. </w:t>
      </w:r>
      <w:r>
        <w:rPr>
          <w:rFonts w:ascii="UniversLight" w:hAnsi="UniversLight"/>
          <w:color w:val="333333"/>
          <w:sz w:val="24"/>
          <w:szCs w:val="24"/>
          <w:shd w:val="clear" w:color="auto" w:fill="FFFFFF"/>
        </w:rPr>
        <w:t>W</w:t>
      </w:r>
      <w:r w:rsidRPr="007574D1">
        <w:rPr>
          <w:rFonts w:ascii="UniversLight" w:hAnsi="UniversLight"/>
          <w:color w:val="333333"/>
          <w:sz w:val="24"/>
          <w:szCs w:val="24"/>
          <w:shd w:val="clear" w:color="auto" w:fill="FFFFFF"/>
        </w:rPr>
        <w:t>e publish research and practice-based articles by and for teacher learners, trainers, researchers, administrators, and professionals from different, yet related fields. It is our aim to have a representation of different contexts of ESL teaching, such as K-12, IEPs, community colleges, teacher education programs, and to foster an ongoing dialogue between them.</w:t>
      </w:r>
      <w:r>
        <w:rPr>
          <w:rFonts w:ascii="UniversLight" w:hAnsi="UniversLight"/>
          <w:color w:val="333333"/>
          <w:sz w:val="24"/>
          <w:szCs w:val="24"/>
          <w:shd w:val="clear" w:color="auto" w:fill="FFFFFF"/>
        </w:rPr>
        <w:t xml:space="preserve"> </w:t>
      </w:r>
      <w:hyperlink r:id="rId8" w:history="1">
        <w:r w:rsidRPr="003C7216">
          <w:rPr>
            <w:rStyle w:val="Hyperlink"/>
            <w:rFonts w:ascii="UniversLight" w:hAnsi="UniversLight"/>
            <w:sz w:val="24"/>
            <w:szCs w:val="24"/>
            <w:shd w:val="clear" w:color="auto" w:fill="FFFFFF"/>
          </w:rPr>
          <w:t>http://dialogues.ojs.chass.ncsu.edu/index.php/dialogues</w:t>
        </w:r>
      </w:hyperlink>
    </w:p>
    <w:p w:rsidR="00BB6C4C" w:rsidRPr="007574D1" w:rsidRDefault="00BB6C4C" w:rsidP="007834F5">
      <w:pPr>
        <w:rPr>
          <w:sz w:val="24"/>
          <w:szCs w:val="24"/>
        </w:rPr>
      </w:pPr>
    </w:p>
    <w:p w:rsidR="00BB6C4C" w:rsidRDefault="00BB6C4C" w:rsidP="007834F5"/>
    <w:p w:rsidR="00BB6C4C" w:rsidRDefault="00BB6C4C" w:rsidP="007834F5">
      <w:pPr>
        <w:rPr>
          <w:sz w:val="24"/>
          <w:szCs w:val="24"/>
        </w:rPr>
      </w:pPr>
      <w:r>
        <w:rPr>
          <w:sz w:val="24"/>
          <w:szCs w:val="24"/>
        </w:rPr>
        <w:lastRenderedPageBreak/>
        <w:t xml:space="preserve">“Guatemalan Diaries,” </w:t>
      </w:r>
      <w:hyperlink r:id="rId9" w:history="1">
        <w:r w:rsidRPr="00C75D95">
          <w:rPr>
            <w:rStyle w:val="Hyperlink"/>
            <w:sz w:val="24"/>
            <w:szCs w:val="24"/>
          </w:rPr>
          <w:t>http://j-haeseler.blogspot.com</w:t>
        </w:r>
      </w:hyperlink>
      <w:r>
        <w:rPr>
          <w:sz w:val="24"/>
          <w:szCs w:val="24"/>
        </w:rPr>
        <w:t xml:space="preserve">  Journal of Fulbright experience in </w:t>
      </w:r>
      <w:proofErr w:type="gramStart"/>
      <w:r>
        <w:rPr>
          <w:sz w:val="24"/>
          <w:szCs w:val="24"/>
        </w:rPr>
        <w:t>Guatemala which</w:t>
      </w:r>
      <w:proofErr w:type="gramEnd"/>
      <w:r>
        <w:rPr>
          <w:sz w:val="24"/>
          <w:szCs w:val="24"/>
        </w:rPr>
        <w:t xml:space="preserve"> includes original text and photographs, January – June 2009.</w:t>
      </w:r>
    </w:p>
    <w:p w:rsidR="00BB6C4C" w:rsidRDefault="00BB6C4C" w:rsidP="007834F5">
      <w:pPr>
        <w:rPr>
          <w:sz w:val="24"/>
          <w:szCs w:val="24"/>
        </w:rPr>
      </w:pPr>
    </w:p>
    <w:p w:rsidR="00BB6C4C" w:rsidRDefault="00BB6C4C" w:rsidP="007834F5">
      <w:pPr>
        <w:rPr>
          <w:sz w:val="24"/>
          <w:szCs w:val="24"/>
        </w:rPr>
      </w:pPr>
      <w:r>
        <w:rPr>
          <w:sz w:val="24"/>
          <w:szCs w:val="24"/>
        </w:rPr>
        <w:t xml:space="preserve">Contributor to Instructor’s edition of </w:t>
      </w:r>
      <w:r w:rsidRPr="00AB5E15">
        <w:rPr>
          <w:i/>
          <w:sz w:val="24"/>
          <w:szCs w:val="24"/>
        </w:rPr>
        <w:t>Remix</w:t>
      </w:r>
      <w:r>
        <w:rPr>
          <w:sz w:val="24"/>
          <w:szCs w:val="24"/>
        </w:rPr>
        <w:t xml:space="preserve">: </w:t>
      </w:r>
      <w:r w:rsidRPr="00270D6C">
        <w:rPr>
          <w:i/>
          <w:sz w:val="24"/>
          <w:szCs w:val="24"/>
        </w:rPr>
        <w:t>Reading, Composing, and Culture</w:t>
      </w:r>
      <w:r>
        <w:rPr>
          <w:sz w:val="24"/>
          <w:szCs w:val="24"/>
        </w:rPr>
        <w:t xml:space="preserve">, </w:t>
      </w:r>
    </w:p>
    <w:p w:rsidR="00BB6C4C" w:rsidRPr="00AB5E15" w:rsidRDefault="00BB6C4C" w:rsidP="007834F5">
      <w:pPr>
        <w:rPr>
          <w:sz w:val="24"/>
          <w:szCs w:val="24"/>
        </w:rPr>
      </w:pPr>
      <w:r>
        <w:rPr>
          <w:sz w:val="24"/>
          <w:szCs w:val="24"/>
        </w:rPr>
        <w:t xml:space="preserve">Second Edition, by Catherine </w:t>
      </w:r>
      <w:proofErr w:type="spellStart"/>
      <w:r>
        <w:rPr>
          <w:sz w:val="24"/>
          <w:szCs w:val="24"/>
        </w:rPr>
        <w:t>Latterell</w:t>
      </w:r>
      <w:proofErr w:type="spellEnd"/>
      <w:r>
        <w:rPr>
          <w:sz w:val="24"/>
          <w:szCs w:val="24"/>
        </w:rPr>
        <w:t>, Bedford/St. Martins, 2009.</w:t>
      </w:r>
    </w:p>
    <w:p w:rsidR="00BB6C4C" w:rsidRDefault="00BB6C4C" w:rsidP="007834F5">
      <w:pPr>
        <w:tabs>
          <w:tab w:val="right" w:pos="8550"/>
        </w:tabs>
        <w:rPr>
          <w:sz w:val="24"/>
        </w:rPr>
      </w:pPr>
    </w:p>
    <w:p w:rsidR="00BB6C4C" w:rsidRDefault="00BB6C4C" w:rsidP="007834F5">
      <w:pPr>
        <w:pStyle w:val="Heading1"/>
        <w:jc w:val="left"/>
        <w:rPr>
          <w:b w:val="0"/>
          <w:sz w:val="24"/>
        </w:rPr>
      </w:pPr>
      <w:proofErr w:type="spellStart"/>
      <w:r>
        <w:rPr>
          <w:b w:val="0"/>
          <w:sz w:val="24"/>
        </w:rPr>
        <w:t>Inge</w:t>
      </w:r>
      <w:proofErr w:type="spellEnd"/>
      <w:r>
        <w:rPr>
          <w:b w:val="0"/>
          <w:sz w:val="24"/>
        </w:rPr>
        <w:t xml:space="preserve"> Stephan. “The Bad Mothers: Medea-Myths and National Discourse in Texts from Elisabeth </w:t>
      </w:r>
      <w:proofErr w:type="spellStart"/>
      <w:r>
        <w:rPr>
          <w:b w:val="0"/>
          <w:sz w:val="24"/>
        </w:rPr>
        <w:t>Langgässer</w:t>
      </w:r>
      <w:proofErr w:type="spellEnd"/>
      <w:r>
        <w:rPr>
          <w:b w:val="0"/>
          <w:sz w:val="24"/>
        </w:rPr>
        <w:t xml:space="preserve"> and Christa Wolf”. Translation, </w:t>
      </w:r>
      <w:proofErr w:type="gramStart"/>
      <w:r>
        <w:rPr>
          <w:b w:val="0"/>
          <w:sz w:val="24"/>
        </w:rPr>
        <w:t>Spring</w:t>
      </w:r>
      <w:proofErr w:type="gramEnd"/>
      <w:r>
        <w:rPr>
          <w:b w:val="0"/>
          <w:sz w:val="24"/>
        </w:rPr>
        <w:t xml:space="preserve"> 2001. </w:t>
      </w:r>
      <w:r>
        <w:rPr>
          <w:b w:val="0"/>
          <w:sz w:val="24"/>
          <w:u w:val="single"/>
        </w:rPr>
        <w:t>Writing Across Boundaries.</w:t>
      </w:r>
      <w:r>
        <w:rPr>
          <w:b w:val="0"/>
          <w:sz w:val="24"/>
        </w:rPr>
        <w:t xml:space="preserve"> 2003.</w:t>
      </w:r>
    </w:p>
    <w:p w:rsidR="00BB6C4C" w:rsidRDefault="00BB6C4C" w:rsidP="007834F5">
      <w:pPr>
        <w:tabs>
          <w:tab w:val="right" w:pos="8550"/>
        </w:tabs>
        <w:rPr>
          <w:sz w:val="24"/>
        </w:rPr>
      </w:pPr>
    </w:p>
    <w:p w:rsidR="00BB6C4C" w:rsidRDefault="00BB6C4C" w:rsidP="007834F5">
      <w:pPr>
        <w:pStyle w:val="BodyText"/>
      </w:pPr>
      <w:r>
        <w:t xml:space="preserve">Vivian </w:t>
      </w:r>
      <w:proofErr w:type="spellStart"/>
      <w:r>
        <w:t>Liska</w:t>
      </w:r>
      <w:proofErr w:type="spellEnd"/>
      <w:r>
        <w:t xml:space="preserve">. “The ‘New Woman’ as a Foreigner. Individual and National Identity in Annette Kolb’s Novel </w:t>
      </w:r>
      <w:r w:rsidRPr="00325F47">
        <w:rPr>
          <w:u w:val="single"/>
        </w:rPr>
        <w:t>Das Exemplar</w:t>
      </w:r>
      <w:r>
        <w:t xml:space="preserve">” (The Specimen). Translation, </w:t>
      </w:r>
      <w:proofErr w:type="gramStart"/>
      <w:r>
        <w:t>Summer</w:t>
      </w:r>
      <w:proofErr w:type="gramEnd"/>
      <w:r>
        <w:t xml:space="preserve"> 2001.  </w:t>
      </w:r>
      <w:r>
        <w:rPr>
          <w:u w:val="single"/>
        </w:rPr>
        <w:t>Writing Across Boundaries</w:t>
      </w:r>
      <w:r>
        <w:t>. 2003.</w:t>
      </w:r>
    </w:p>
    <w:p w:rsidR="00BB6C4C" w:rsidRDefault="00BB6C4C" w:rsidP="007834F5">
      <w:pPr>
        <w:pStyle w:val="BodyText"/>
      </w:pPr>
    </w:p>
    <w:p w:rsidR="00BB6C4C" w:rsidRDefault="00BB6C4C" w:rsidP="007834F5">
      <w:pPr>
        <w:pStyle w:val="BodyText"/>
      </w:pPr>
      <w:r>
        <w:rPr>
          <w:u w:val="single"/>
        </w:rPr>
        <w:t>Palette. Reading for Intermediate German.</w:t>
      </w:r>
      <w:r>
        <w:t xml:space="preserve"> College textbook for second-third year German students at university level. McGraw-Hill 1995</w:t>
      </w:r>
    </w:p>
    <w:p w:rsidR="00BB6C4C" w:rsidRDefault="00BB6C4C" w:rsidP="007834F5">
      <w:pPr>
        <w:tabs>
          <w:tab w:val="right" w:pos="8550"/>
        </w:tabs>
        <w:rPr>
          <w:sz w:val="24"/>
        </w:rPr>
      </w:pPr>
    </w:p>
    <w:p w:rsidR="00BB6C4C" w:rsidRDefault="00BB6C4C" w:rsidP="007834F5">
      <w:pPr>
        <w:tabs>
          <w:tab w:val="right" w:pos="8550"/>
        </w:tabs>
        <w:rPr>
          <w:sz w:val="24"/>
        </w:rPr>
      </w:pPr>
      <w:r>
        <w:rPr>
          <w:sz w:val="24"/>
        </w:rPr>
        <w:t xml:space="preserve">“Teaching the Novel: Farewell to Tradition.” HABE. Basque journal for Teachers of the Basque Language, </w:t>
      </w:r>
      <w:proofErr w:type="gramStart"/>
      <w:r>
        <w:rPr>
          <w:sz w:val="24"/>
        </w:rPr>
        <w:t>Spring</w:t>
      </w:r>
      <w:proofErr w:type="gramEnd"/>
      <w:r>
        <w:rPr>
          <w:sz w:val="24"/>
        </w:rPr>
        <w:t xml:space="preserve"> 1992</w:t>
      </w:r>
    </w:p>
    <w:p w:rsidR="00BB6C4C" w:rsidRDefault="00BB6C4C" w:rsidP="00F374B6">
      <w:pPr>
        <w:pStyle w:val="Heading2"/>
        <w:tabs>
          <w:tab w:val="right" w:pos="8550"/>
        </w:tabs>
        <w:rPr>
          <w:sz w:val="24"/>
          <w:u w:val="single"/>
        </w:rPr>
      </w:pPr>
    </w:p>
    <w:p w:rsidR="00BB6C4C" w:rsidRDefault="00BB6C4C" w:rsidP="007834F5">
      <w:pPr>
        <w:tabs>
          <w:tab w:val="right" w:pos="8550"/>
        </w:tabs>
        <w:rPr>
          <w:sz w:val="24"/>
        </w:rPr>
      </w:pPr>
    </w:p>
    <w:p w:rsidR="00BB6C4C" w:rsidRDefault="00BB6C4C" w:rsidP="0037221B">
      <w:pPr>
        <w:tabs>
          <w:tab w:val="right" w:pos="8550"/>
        </w:tabs>
        <w:rPr>
          <w:sz w:val="24"/>
        </w:rPr>
      </w:pPr>
    </w:p>
    <w:p w:rsidR="00BB6C4C" w:rsidRDefault="00BB6C4C" w:rsidP="0037221B">
      <w:pPr>
        <w:tabs>
          <w:tab w:val="right" w:pos="8550"/>
        </w:tabs>
        <w:rPr>
          <w:sz w:val="24"/>
        </w:rPr>
      </w:pPr>
    </w:p>
    <w:p w:rsidR="00BB6C4C" w:rsidRDefault="00BB6C4C" w:rsidP="0037221B">
      <w:pPr>
        <w:tabs>
          <w:tab w:val="right" w:pos="8550"/>
        </w:tabs>
        <w:rPr>
          <w:sz w:val="24"/>
        </w:rPr>
      </w:pPr>
    </w:p>
    <w:p w:rsidR="00BB6C4C" w:rsidRDefault="00BB6C4C" w:rsidP="0037221B">
      <w:pPr>
        <w:tabs>
          <w:tab w:val="right" w:pos="8550"/>
        </w:tabs>
        <w:rPr>
          <w:sz w:val="24"/>
        </w:rPr>
      </w:pPr>
    </w:p>
    <w:p w:rsidR="00BB6C4C" w:rsidRDefault="00BB6C4C" w:rsidP="0037221B">
      <w:pPr>
        <w:tabs>
          <w:tab w:val="right" w:pos="8550"/>
        </w:tabs>
        <w:rPr>
          <w:sz w:val="24"/>
        </w:rPr>
      </w:pPr>
    </w:p>
    <w:p w:rsidR="00BB6C4C" w:rsidRDefault="00BB6C4C" w:rsidP="0037221B">
      <w:pPr>
        <w:tabs>
          <w:tab w:val="right" w:pos="8550"/>
        </w:tabs>
        <w:rPr>
          <w:sz w:val="24"/>
        </w:rPr>
      </w:pPr>
    </w:p>
    <w:p w:rsidR="00BB6C4C" w:rsidRDefault="00BB6C4C" w:rsidP="0037221B">
      <w:pPr>
        <w:tabs>
          <w:tab w:val="right" w:pos="8550"/>
        </w:tabs>
        <w:rPr>
          <w:sz w:val="24"/>
        </w:rPr>
      </w:pPr>
    </w:p>
    <w:p w:rsidR="00BB6C4C" w:rsidRDefault="00BB6C4C" w:rsidP="0037221B">
      <w:pPr>
        <w:tabs>
          <w:tab w:val="right" w:pos="8550"/>
        </w:tabs>
        <w:rPr>
          <w:sz w:val="16"/>
        </w:rPr>
      </w:pPr>
    </w:p>
    <w:p w:rsidR="00BB6C4C" w:rsidRDefault="00BB6C4C" w:rsidP="007834F5">
      <w:pPr>
        <w:tabs>
          <w:tab w:val="right" w:pos="8550"/>
        </w:tabs>
        <w:rPr>
          <w:sz w:val="24"/>
        </w:rPr>
      </w:pPr>
    </w:p>
    <w:p w:rsidR="005B2B22" w:rsidRDefault="005B2B22">
      <w:pPr>
        <w:tabs>
          <w:tab w:val="right" w:pos="8550"/>
        </w:tabs>
      </w:pPr>
    </w:p>
    <w:sectPr w:rsidR="005B2B22" w:rsidSect="007B573F">
      <w:headerReference w:type="default" r:id="rId10"/>
      <w:footerReference w:type="even" r:id="rId11"/>
      <w:footerReference w:type="default" r:id="rId12"/>
      <w:pgSz w:w="12240" w:h="15840"/>
      <w:pgMar w:top="1440" w:right="1886"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D94" w:rsidRDefault="00126D94">
      <w:r>
        <w:separator/>
      </w:r>
    </w:p>
  </w:endnote>
  <w:endnote w:type="continuationSeparator" w:id="0">
    <w:p w:rsidR="00126D94" w:rsidRDefault="0012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18" w:rsidRDefault="00686488">
    <w:pPr>
      <w:pStyle w:val="Footer"/>
      <w:framePr w:wrap="around" w:vAnchor="text" w:hAnchor="margin" w:xAlign="right" w:y="1"/>
      <w:rPr>
        <w:rStyle w:val="PageNumber"/>
      </w:rPr>
    </w:pPr>
    <w:r>
      <w:rPr>
        <w:rStyle w:val="PageNumber"/>
      </w:rPr>
      <w:fldChar w:fldCharType="begin"/>
    </w:r>
    <w:r w:rsidR="00C31918">
      <w:rPr>
        <w:rStyle w:val="PageNumber"/>
      </w:rPr>
      <w:instrText xml:space="preserve">PAGE  </w:instrText>
    </w:r>
    <w:r>
      <w:rPr>
        <w:rStyle w:val="PageNumber"/>
      </w:rPr>
      <w:fldChar w:fldCharType="separate"/>
    </w:r>
    <w:r w:rsidR="00C31918">
      <w:rPr>
        <w:rStyle w:val="PageNumber"/>
        <w:noProof/>
      </w:rPr>
      <w:t>1</w:t>
    </w:r>
    <w:r>
      <w:rPr>
        <w:rStyle w:val="PageNumber"/>
      </w:rPr>
      <w:fldChar w:fldCharType="end"/>
    </w:r>
  </w:p>
  <w:p w:rsidR="00C31918" w:rsidRDefault="00C319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18" w:rsidRDefault="00686488">
    <w:pPr>
      <w:pStyle w:val="Footer"/>
      <w:framePr w:wrap="around" w:vAnchor="text" w:hAnchor="margin" w:xAlign="right" w:y="1"/>
      <w:rPr>
        <w:rStyle w:val="PageNumber"/>
      </w:rPr>
    </w:pPr>
    <w:r>
      <w:rPr>
        <w:rStyle w:val="PageNumber"/>
      </w:rPr>
      <w:fldChar w:fldCharType="begin"/>
    </w:r>
    <w:r w:rsidR="00C31918">
      <w:rPr>
        <w:rStyle w:val="PageNumber"/>
      </w:rPr>
      <w:instrText xml:space="preserve">PAGE  </w:instrText>
    </w:r>
    <w:r>
      <w:rPr>
        <w:rStyle w:val="PageNumber"/>
      </w:rPr>
      <w:fldChar w:fldCharType="separate"/>
    </w:r>
    <w:r w:rsidR="00CC5A0A">
      <w:rPr>
        <w:rStyle w:val="PageNumber"/>
        <w:noProof/>
      </w:rPr>
      <w:t>8</w:t>
    </w:r>
    <w:r>
      <w:rPr>
        <w:rStyle w:val="PageNumber"/>
      </w:rPr>
      <w:fldChar w:fldCharType="end"/>
    </w:r>
  </w:p>
  <w:p w:rsidR="00C31918" w:rsidRDefault="00C319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D94" w:rsidRDefault="00126D94">
      <w:r>
        <w:separator/>
      </w:r>
    </w:p>
  </w:footnote>
  <w:footnote w:type="continuationSeparator" w:id="0">
    <w:p w:rsidR="00126D94" w:rsidRDefault="00126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918" w:rsidRDefault="00C31918">
    <w:pPr>
      <w:pStyle w:val="Header"/>
    </w:pPr>
    <w:r>
      <w:t xml:space="preserve">Haeseler </w:t>
    </w:r>
    <w:r w:rsidR="00686488">
      <w:rPr>
        <w:rStyle w:val="PageNumber"/>
      </w:rPr>
      <w:fldChar w:fldCharType="begin"/>
    </w:r>
    <w:r>
      <w:rPr>
        <w:rStyle w:val="PageNumber"/>
      </w:rPr>
      <w:instrText xml:space="preserve"> PAGE </w:instrText>
    </w:r>
    <w:r w:rsidR="00686488">
      <w:rPr>
        <w:rStyle w:val="PageNumber"/>
      </w:rPr>
      <w:fldChar w:fldCharType="separate"/>
    </w:r>
    <w:r w:rsidR="00CC5A0A">
      <w:rPr>
        <w:rStyle w:val="PageNumber"/>
        <w:noProof/>
      </w:rPr>
      <w:t>8</w:t>
    </w:r>
    <w:r w:rsidR="00686488">
      <w:rPr>
        <w:rStyle w:val="PageNumbe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C0E"/>
    <w:multiLevelType w:val="multilevel"/>
    <w:tmpl w:val="B10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098"/>
    <w:rsid w:val="0000188E"/>
    <w:rsid w:val="00006D66"/>
    <w:rsid w:val="00074BCB"/>
    <w:rsid w:val="000768FF"/>
    <w:rsid w:val="000C2F6A"/>
    <w:rsid w:val="000E7056"/>
    <w:rsid w:val="000F28E0"/>
    <w:rsid w:val="000F3474"/>
    <w:rsid w:val="001033D7"/>
    <w:rsid w:val="00126D94"/>
    <w:rsid w:val="001471E6"/>
    <w:rsid w:val="00163C5C"/>
    <w:rsid w:val="001739DE"/>
    <w:rsid w:val="001C2DDD"/>
    <w:rsid w:val="00206AC2"/>
    <w:rsid w:val="002127A6"/>
    <w:rsid w:val="00221241"/>
    <w:rsid w:val="00233A21"/>
    <w:rsid w:val="00245469"/>
    <w:rsid w:val="002546C4"/>
    <w:rsid w:val="00270D6C"/>
    <w:rsid w:val="002D78D7"/>
    <w:rsid w:val="00313502"/>
    <w:rsid w:val="00323BFA"/>
    <w:rsid w:val="00325F47"/>
    <w:rsid w:val="00343BDB"/>
    <w:rsid w:val="00353BAE"/>
    <w:rsid w:val="0035536D"/>
    <w:rsid w:val="00355D63"/>
    <w:rsid w:val="00356651"/>
    <w:rsid w:val="0036406C"/>
    <w:rsid w:val="00367633"/>
    <w:rsid w:val="003A1D35"/>
    <w:rsid w:val="003C504E"/>
    <w:rsid w:val="003C797B"/>
    <w:rsid w:val="003F1912"/>
    <w:rsid w:val="003F5018"/>
    <w:rsid w:val="00414696"/>
    <w:rsid w:val="0044162D"/>
    <w:rsid w:val="00483747"/>
    <w:rsid w:val="00484401"/>
    <w:rsid w:val="004A5493"/>
    <w:rsid w:val="004C60D8"/>
    <w:rsid w:val="004D3597"/>
    <w:rsid w:val="00503414"/>
    <w:rsid w:val="00505E33"/>
    <w:rsid w:val="00550208"/>
    <w:rsid w:val="00551A59"/>
    <w:rsid w:val="00556070"/>
    <w:rsid w:val="005A5308"/>
    <w:rsid w:val="005A6D3C"/>
    <w:rsid w:val="005B2B22"/>
    <w:rsid w:val="005B2EFE"/>
    <w:rsid w:val="005B48C9"/>
    <w:rsid w:val="00660EF7"/>
    <w:rsid w:val="00686488"/>
    <w:rsid w:val="00694AC8"/>
    <w:rsid w:val="006D579B"/>
    <w:rsid w:val="006D5A8A"/>
    <w:rsid w:val="006E5F83"/>
    <w:rsid w:val="006E67A9"/>
    <w:rsid w:val="006F2CCF"/>
    <w:rsid w:val="00725BF4"/>
    <w:rsid w:val="00730E50"/>
    <w:rsid w:val="00751857"/>
    <w:rsid w:val="007574D1"/>
    <w:rsid w:val="00762D48"/>
    <w:rsid w:val="00763AE2"/>
    <w:rsid w:val="007834F5"/>
    <w:rsid w:val="007B573F"/>
    <w:rsid w:val="007C7BA4"/>
    <w:rsid w:val="007E0F7B"/>
    <w:rsid w:val="008179F2"/>
    <w:rsid w:val="008251E0"/>
    <w:rsid w:val="00837A8E"/>
    <w:rsid w:val="00842B2F"/>
    <w:rsid w:val="00846FE0"/>
    <w:rsid w:val="008557C0"/>
    <w:rsid w:val="00871EB4"/>
    <w:rsid w:val="00894EB3"/>
    <w:rsid w:val="008A3C80"/>
    <w:rsid w:val="008D1074"/>
    <w:rsid w:val="008E3321"/>
    <w:rsid w:val="009541E6"/>
    <w:rsid w:val="0096171E"/>
    <w:rsid w:val="00973D5B"/>
    <w:rsid w:val="009A4D77"/>
    <w:rsid w:val="009C53D5"/>
    <w:rsid w:val="009D70BD"/>
    <w:rsid w:val="009E7470"/>
    <w:rsid w:val="00A0526D"/>
    <w:rsid w:val="00A1728D"/>
    <w:rsid w:val="00A820EF"/>
    <w:rsid w:val="00A866DA"/>
    <w:rsid w:val="00A93668"/>
    <w:rsid w:val="00AB5E15"/>
    <w:rsid w:val="00AB7C32"/>
    <w:rsid w:val="00AD426F"/>
    <w:rsid w:val="00AF0098"/>
    <w:rsid w:val="00B03D4E"/>
    <w:rsid w:val="00B234B7"/>
    <w:rsid w:val="00B506FF"/>
    <w:rsid w:val="00B5352F"/>
    <w:rsid w:val="00B851FA"/>
    <w:rsid w:val="00B953E6"/>
    <w:rsid w:val="00B97D5E"/>
    <w:rsid w:val="00BB6C4C"/>
    <w:rsid w:val="00BC7C79"/>
    <w:rsid w:val="00BD6985"/>
    <w:rsid w:val="00C133F7"/>
    <w:rsid w:val="00C2058B"/>
    <w:rsid w:val="00C31918"/>
    <w:rsid w:val="00C35D99"/>
    <w:rsid w:val="00C53CC8"/>
    <w:rsid w:val="00C577B3"/>
    <w:rsid w:val="00C801C7"/>
    <w:rsid w:val="00C927D2"/>
    <w:rsid w:val="00C93FF4"/>
    <w:rsid w:val="00CC0586"/>
    <w:rsid w:val="00CC5A0A"/>
    <w:rsid w:val="00CD4E01"/>
    <w:rsid w:val="00D01373"/>
    <w:rsid w:val="00D153A1"/>
    <w:rsid w:val="00D25527"/>
    <w:rsid w:val="00D52F74"/>
    <w:rsid w:val="00D546FB"/>
    <w:rsid w:val="00D57221"/>
    <w:rsid w:val="00D6196C"/>
    <w:rsid w:val="00DD4794"/>
    <w:rsid w:val="00DD56FC"/>
    <w:rsid w:val="00E10292"/>
    <w:rsid w:val="00E1443A"/>
    <w:rsid w:val="00E157E0"/>
    <w:rsid w:val="00E44470"/>
    <w:rsid w:val="00E514BB"/>
    <w:rsid w:val="00EA5553"/>
    <w:rsid w:val="00EF119A"/>
    <w:rsid w:val="00EF2E8C"/>
    <w:rsid w:val="00EF7FF3"/>
    <w:rsid w:val="00F30041"/>
    <w:rsid w:val="00F32DC3"/>
    <w:rsid w:val="00F446FF"/>
    <w:rsid w:val="00F45F33"/>
    <w:rsid w:val="00F50809"/>
    <w:rsid w:val="00F702BB"/>
    <w:rsid w:val="00F82A69"/>
    <w:rsid w:val="00F841BC"/>
    <w:rsid w:val="00F8562A"/>
    <w:rsid w:val="00FA79EE"/>
    <w:rsid w:val="00FB2B42"/>
    <w:rsid w:val="00FB2FB0"/>
    <w:rsid w:val="00FC2859"/>
    <w:rsid w:val="00FC66AD"/>
    <w:rsid w:val="00FC73C6"/>
    <w:rsid w:val="00FC7CA6"/>
    <w:rsid w:val="00FE091D"/>
    <w:rsid w:val="00FF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2E4D99-1279-479F-8234-64B488DD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3F"/>
  </w:style>
  <w:style w:type="paragraph" w:styleId="Heading1">
    <w:name w:val="heading 1"/>
    <w:basedOn w:val="Normal"/>
    <w:next w:val="Normal"/>
    <w:qFormat/>
    <w:rsid w:val="007B573F"/>
    <w:pPr>
      <w:keepNext/>
      <w:jc w:val="center"/>
      <w:outlineLvl w:val="0"/>
    </w:pPr>
    <w:rPr>
      <w:b/>
    </w:rPr>
  </w:style>
  <w:style w:type="paragraph" w:styleId="Heading2">
    <w:name w:val="heading 2"/>
    <w:basedOn w:val="Normal"/>
    <w:next w:val="Normal"/>
    <w:qFormat/>
    <w:rsid w:val="007B573F"/>
    <w:pPr>
      <w:keepNext/>
      <w:outlineLvl w:val="1"/>
    </w:pPr>
    <w:rPr>
      <w:b/>
    </w:rPr>
  </w:style>
  <w:style w:type="paragraph" w:styleId="Heading3">
    <w:name w:val="heading 3"/>
    <w:basedOn w:val="Normal"/>
    <w:next w:val="Normal"/>
    <w:qFormat/>
    <w:rsid w:val="007B573F"/>
    <w:pPr>
      <w:keepNext/>
      <w:outlineLvl w:val="2"/>
    </w:pPr>
    <w:rPr>
      <w:b/>
      <w:sz w:val="22"/>
    </w:rPr>
  </w:style>
  <w:style w:type="paragraph" w:styleId="Heading4">
    <w:name w:val="heading 4"/>
    <w:basedOn w:val="Normal"/>
    <w:next w:val="Normal"/>
    <w:qFormat/>
    <w:rsid w:val="007B573F"/>
    <w:pPr>
      <w:keepNext/>
      <w:tabs>
        <w:tab w:val="right" w:pos="8550"/>
      </w:tabs>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573F"/>
    <w:rPr>
      <w:color w:val="0000FF"/>
      <w:u w:val="single"/>
    </w:rPr>
  </w:style>
  <w:style w:type="paragraph" w:styleId="Footer">
    <w:name w:val="footer"/>
    <w:basedOn w:val="Normal"/>
    <w:rsid w:val="007B573F"/>
    <w:pPr>
      <w:tabs>
        <w:tab w:val="center" w:pos="4320"/>
        <w:tab w:val="right" w:pos="8640"/>
      </w:tabs>
    </w:pPr>
  </w:style>
  <w:style w:type="character" w:styleId="PageNumber">
    <w:name w:val="page number"/>
    <w:basedOn w:val="DefaultParagraphFont"/>
    <w:rsid w:val="007B573F"/>
  </w:style>
  <w:style w:type="paragraph" w:styleId="Header">
    <w:name w:val="header"/>
    <w:basedOn w:val="Normal"/>
    <w:rsid w:val="007B573F"/>
    <w:pPr>
      <w:tabs>
        <w:tab w:val="center" w:pos="4320"/>
        <w:tab w:val="right" w:pos="8640"/>
      </w:tabs>
    </w:pPr>
  </w:style>
  <w:style w:type="paragraph" w:styleId="BodyText">
    <w:name w:val="Body Text"/>
    <w:basedOn w:val="Normal"/>
    <w:rsid w:val="007B573F"/>
    <w:rPr>
      <w:sz w:val="24"/>
    </w:rPr>
  </w:style>
  <w:style w:type="paragraph" w:styleId="HTMLPreformatted">
    <w:name w:val="HTML Preformatted"/>
    <w:basedOn w:val="Normal"/>
    <w:link w:val="HTMLPreformattedChar"/>
    <w:uiPriority w:val="99"/>
    <w:unhideWhenUsed/>
    <w:rsid w:val="00147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1471E6"/>
    <w:rPr>
      <w:rFonts w:ascii="Courier New" w:hAnsi="Courier New" w:cs="Courier New"/>
    </w:rPr>
  </w:style>
  <w:style w:type="character" w:styleId="HTMLTypewriter">
    <w:name w:val="HTML Typewriter"/>
    <w:basedOn w:val="DefaultParagraphFont"/>
    <w:uiPriority w:val="99"/>
    <w:unhideWhenUsed/>
    <w:rsid w:val="008251E0"/>
    <w:rPr>
      <w:rFonts w:ascii="Courier New" w:eastAsia="Times New Roman" w:hAnsi="Courier New" w:cs="Courier New"/>
      <w:sz w:val="20"/>
      <w:szCs w:val="20"/>
    </w:rPr>
  </w:style>
  <w:style w:type="paragraph" w:styleId="BalloonText">
    <w:name w:val="Balloon Text"/>
    <w:basedOn w:val="Normal"/>
    <w:link w:val="BalloonTextChar"/>
    <w:rsid w:val="00C53CC8"/>
    <w:rPr>
      <w:rFonts w:ascii="Tahoma" w:hAnsi="Tahoma" w:cs="Tahoma"/>
      <w:sz w:val="16"/>
      <w:szCs w:val="16"/>
    </w:rPr>
  </w:style>
  <w:style w:type="character" w:customStyle="1" w:styleId="BalloonTextChar">
    <w:name w:val="Balloon Text Char"/>
    <w:basedOn w:val="DefaultParagraphFont"/>
    <w:link w:val="BalloonText"/>
    <w:rsid w:val="00C53CC8"/>
    <w:rPr>
      <w:rFonts w:ascii="Tahoma" w:hAnsi="Tahoma" w:cs="Tahoma"/>
      <w:sz w:val="16"/>
      <w:szCs w:val="16"/>
    </w:rPr>
  </w:style>
  <w:style w:type="paragraph" w:styleId="NormalWeb">
    <w:name w:val="Normal (Web)"/>
    <w:basedOn w:val="Normal"/>
    <w:uiPriority w:val="99"/>
    <w:unhideWhenUsed/>
    <w:rsid w:val="00A866DA"/>
    <w:pPr>
      <w:spacing w:before="100" w:beforeAutospacing="1" w:after="100" w:afterAutospacing="1"/>
    </w:pPr>
    <w:rPr>
      <w:sz w:val="24"/>
      <w:szCs w:val="24"/>
    </w:rPr>
  </w:style>
  <w:style w:type="paragraph" w:styleId="NoSpacing">
    <w:name w:val="No Spacing"/>
    <w:uiPriority w:val="1"/>
    <w:qFormat/>
    <w:rsid w:val="00B234B7"/>
    <w:rPr>
      <w:rFonts w:asciiTheme="minorHAnsi" w:eastAsiaTheme="minorHAnsi" w:hAnsiTheme="minorHAnsi" w:cstheme="minorBidi"/>
      <w:sz w:val="22"/>
      <w:szCs w:val="22"/>
    </w:rPr>
  </w:style>
  <w:style w:type="character" w:styleId="FollowedHyperlink">
    <w:name w:val="FollowedHyperlink"/>
    <w:basedOn w:val="DefaultParagraphFont"/>
    <w:rsid w:val="000768FF"/>
    <w:rPr>
      <w:color w:val="800080" w:themeColor="followedHyperlink"/>
      <w:u w:val="single"/>
    </w:rPr>
  </w:style>
  <w:style w:type="character" w:styleId="Emphasis">
    <w:name w:val="Emphasis"/>
    <w:basedOn w:val="DefaultParagraphFont"/>
    <w:uiPriority w:val="20"/>
    <w:qFormat/>
    <w:rsid w:val="007834F5"/>
    <w:rPr>
      <w:i/>
      <w:iCs/>
    </w:rPr>
  </w:style>
  <w:style w:type="character" w:customStyle="1" w:styleId="apple-converted-space">
    <w:name w:val="apple-converted-space"/>
    <w:basedOn w:val="DefaultParagraphFont"/>
    <w:rsid w:val="0078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15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logues.ojs.chass.ncsu.edu/index.php/dialogu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csu.edu/mckimmon/cpe/opd/tesol/index.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j-haeseler.blogspo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2917</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JILLIAN S</vt:lpstr>
    </vt:vector>
  </TitlesOfParts>
  <Company>INTERLINK Language Centers</Company>
  <LinksUpToDate>false</LinksUpToDate>
  <CharactersWithSpaces>19505</CharactersWithSpaces>
  <SharedDoc>false</SharedDoc>
  <HLinks>
    <vt:vector size="6" baseType="variant">
      <vt:variant>
        <vt:i4>6488184</vt:i4>
      </vt:variant>
      <vt:variant>
        <vt:i4>0</vt:i4>
      </vt:variant>
      <vt:variant>
        <vt:i4>0</vt:i4>
      </vt:variant>
      <vt:variant>
        <vt:i4>5</vt:i4>
      </vt:variant>
      <vt:variant>
        <vt:lpwstr>http://j-haeseler.blogspot.com/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JILLIAN S</dc:title>
  <dc:creator>David H. Parsons</dc:creator>
  <cp:lastModifiedBy>Jillian S. Haeseler</cp:lastModifiedBy>
  <cp:revision>3</cp:revision>
  <cp:lastPrinted>2016-04-19T15:28:00Z</cp:lastPrinted>
  <dcterms:created xsi:type="dcterms:W3CDTF">2017-10-03T16:11:00Z</dcterms:created>
  <dcterms:modified xsi:type="dcterms:W3CDTF">2017-10-03T16:12:00Z</dcterms:modified>
</cp:coreProperties>
</file>