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A72" w:rsidRPr="00B67F72" w:rsidRDefault="00FA14F1" w:rsidP="007F6083">
      <w:pPr>
        <w:jc w:val="center"/>
        <w:rPr>
          <w:sz w:val="28"/>
          <w:szCs w:val="24"/>
        </w:rPr>
      </w:pPr>
      <w:r w:rsidRPr="00B67F72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FFFF1" wp14:editId="776AA7CD">
                <wp:simplePos x="0" y="0"/>
                <wp:positionH relativeFrom="column">
                  <wp:posOffset>4166235</wp:posOffset>
                </wp:positionH>
                <wp:positionV relativeFrom="paragraph">
                  <wp:posOffset>-729615</wp:posOffset>
                </wp:positionV>
                <wp:extent cx="1943100" cy="58864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494C" id="Rectangle 9" o:spid="_x0000_s1026" style="position:absolute;margin-left:328.05pt;margin-top:-57.45pt;width:153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" stroked="f"/>
            </w:pict>
          </mc:Fallback>
        </mc:AlternateContent>
      </w:r>
      <w:r w:rsidR="00603A72" w:rsidRPr="00B67F72">
        <w:rPr>
          <w:sz w:val="28"/>
          <w:szCs w:val="24"/>
        </w:rPr>
        <w:t>Joseph M. Simons-Rudolph</w:t>
      </w:r>
      <w:r w:rsidR="009748BF" w:rsidRPr="00B67F72">
        <w:rPr>
          <w:sz w:val="28"/>
          <w:szCs w:val="24"/>
        </w:rPr>
        <w:t>, Ph.D.</w:t>
      </w:r>
    </w:p>
    <w:p w:rsidR="00461272" w:rsidRPr="00B67F72" w:rsidRDefault="00841771" w:rsidP="00841771">
      <w:pPr>
        <w:spacing w:before="120"/>
        <w:jc w:val="center"/>
        <w:rPr>
          <w:sz w:val="26"/>
          <w:szCs w:val="26"/>
        </w:rPr>
        <w:sectPr w:rsidR="00461272" w:rsidRPr="00B67F72" w:rsidSect="00AE7484">
          <w:headerReference w:type="default" r:id="rId8"/>
          <w:footerReference w:type="default" r:id="rId9"/>
          <w:footnotePr>
            <w:pos w:val="sectEnd"/>
          </w:footnotePr>
          <w:endnotePr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  <w:docGrid w:linePitch="272"/>
        </w:sectPr>
      </w:pPr>
      <w:r>
        <w:rPr>
          <w:sz w:val="26"/>
          <w:szCs w:val="26"/>
        </w:rPr>
        <w:t>Teaching Assistant Professor, Psychology in the Public Interest</w:t>
      </w:r>
    </w:p>
    <w:p w:rsidR="005A01D3" w:rsidRPr="00B67F72" w:rsidRDefault="005A01D3" w:rsidP="007F6083">
      <w:pPr>
        <w:spacing w:before="120"/>
        <w:rPr>
          <w:sz w:val="22"/>
          <w:szCs w:val="24"/>
        </w:rPr>
      </w:pPr>
      <w:r w:rsidRPr="00B67F72">
        <w:rPr>
          <w:sz w:val="22"/>
          <w:szCs w:val="24"/>
        </w:rPr>
        <w:t>North Carolina State University</w:t>
      </w:r>
    </w:p>
    <w:p w:rsidR="003A27B8" w:rsidRPr="00B67F72" w:rsidRDefault="00522460" w:rsidP="007F6083">
      <w:pPr>
        <w:spacing w:before="20"/>
        <w:rPr>
          <w:sz w:val="22"/>
          <w:szCs w:val="24"/>
        </w:rPr>
      </w:pPr>
      <w:r w:rsidRPr="00B67F72">
        <w:rPr>
          <w:sz w:val="22"/>
          <w:szCs w:val="24"/>
        </w:rPr>
        <w:t>Department of Psychology</w:t>
      </w:r>
      <w:r w:rsidR="003A27B8" w:rsidRPr="00B67F72">
        <w:rPr>
          <w:sz w:val="22"/>
          <w:szCs w:val="24"/>
        </w:rPr>
        <w:t>, Box 7650</w:t>
      </w:r>
    </w:p>
    <w:p w:rsidR="00461272" w:rsidRPr="00B67F72" w:rsidRDefault="00A51490" w:rsidP="007F6083">
      <w:pPr>
        <w:spacing w:before="20"/>
        <w:rPr>
          <w:sz w:val="22"/>
          <w:szCs w:val="24"/>
        </w:rPr>
      </w:pPr>
      <w:r w:rsidRPr="00B67F72">
        <w:rPr>
          <w:sz w:val="22"/>
          <w:szCs w:val="24"/>
        </w:rPr>
        <w:t>Raleigh, NC</w:t>
      </w:r>
      <w:r w:rsidR="004F39F6" w:rsidRPr="00B67F72">
        <w:rPr>
          <w:sz w:val="22"/>
          <w:szCs w:val="24"/>
        </w:rPr>
        <w:t xml:space="preserve"> </w:t>
      </w:r>
      <w:r w:rsidRPr="00B67F72">
        <w:rPr>
          <w:sz w:val="22"/>
          <w:szCs w:val="24"/>
        </w:rPr>
        <w:t>27695-7650</w:t>
      </w:r>
      <w:r w:rsidR="003A27B8" w:rsidRPr="00B67F72">
        <w:rPr>
          <w:sz w:val="22"/>
          <w:szCs w:val="24"/>
        </w:rPr>
        <w:t xml:space="preserve"> </w:t>
      </w:r>
    </w:p>
    <w:p w:rsidR="00461272" w:rsidRPr="00B67F72" w:rsidRDefault="00747A95" w:rsidP="007F6083">
      <w:pPr>
        <w:spacing w:before="120"/>
        <w:rPr>
          <w:sz w:val="22"/>
          <w:szCs w:val="24"/>
        </w:rPr>
      </w:pPr>
      <w:r w:rsidRPr="00B67F72">
        <w:rPr>
          <w:b/>
          <w:sz w:val="22"/>
          <w:szCs w:val="24"/>
        </w:rPr>
        <w:t>Phone:</w:t>
      </w:r>
      <w:r w:rsidRPr="00B67F72">
        <w:rPr>
          <w:sz w:val="22"/>
          <w:szCs w:val="24"/>
        </w:rPr>
        <w:t xml:space="preserve"> (919) 513-7392 </w:t>
      </w:r>
    </w:p>
    <w:p w:rsidR="00461272" w:rsidRPr="00B67F72" w:rsidRDefault="00747A95" w:rsidP="007F6083">
      <w:pPr>
        <w:spacing w:before="20"/>
        <w:rPr>
          <w:sz w:val="22"/>
          <w:szCs w:val="24"/>
        </w:rPr>
      </w:pPr>
      <w:r w:rsidRPr="00B67F72">
        <w:rPr>
          <w:b/>
          <w:sz w:val="22"/>
          <w:szCs w:val="24"/>
        </w:rPr>
        <w:t>Fax:</w:t>
      </w:r>
      <w:r w:rsidRPr="00B67F72">
        <w:rPr>
          <w:sz w:val="22"/>
          <w:szCs w:val="24"/>
        </w:rPr>
        <w:t xml:space="preserve"> 919 515-1718</w:t>
      </w:r>
    </w:p>
    <w:p w:rsidR="00747A95" w:rsidRPr="00B67F72" w:rsidRDefault="00747A95" w:rsidP="007F6083">
      <w:pPr>
        <w:spacing w:before="20"/>
        <w:rPr>
          <w:sz w:val="22"/>
          <w:szCs w:val="24"/>
        </w:rPr>
      </w:pPr>
      <w:r w:rsidRPr="00B67F72">
        <w:rPr>
          <w:b/>
          <w:sz w:val="22"/>
          <w:szCs w:val="22"/>
        </w:rPr>
        <w:t>Email:</w:t>
      </w:r>
      <w:r w:rsidRPr="00B67F72">
        <w:rPr>
          <w:sz w:val="22"/>
          <w:szCs w:val="22"/>
        </w:rPr>
        <w:t xml:space="preserve"> </w:t>
      </w:r>
      <w:hyperlink r:id="rId10" w:history="1">
        <w:r w:rsidRPr="00B67F72">
          <w:rPr>
            <w:rStyle w:val="Hyperlink"/>
            <w:sz w:val="22"/>
            <w:szCs w:val="22"/>
          </w:rPr>
          <w:t>jmrudolp@ncsu.edu</w:t>
        </w:r>
      </w:hyperlink>
    </w:p>
    <w:p w:rsidR="00461272" w:rsidRPr="00B67F72" w:rsidRDefault="00461272" w:rsidP="007F6083">
      <w:pPr>
        <w:spacing w:before="240"/>
        <w:rPr>
          <w:smallCaps/>
          <w:sz w:val="28"/>
          <w:szCs w:val="26"/>
        </w:rPr>
        <w:sectPr w:rsidR="00461272" w:rsidRPr="00B67F72" w:rsidSect="00461272">
          <w:footnotePr>
            <w:pos w:val="sectEnd"/>
          </w:footnotePr>
          <w:endnotePr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</w:sect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444"/>
        <w:gridCol w:w="41"/>
        <w:gridCol w:w="9"/>
        <w:gridCol w:w="174"/>
        <w:gridCol w:w="1692"/>
        <w:gridCol w:w="216"/>
      </w:tblGrid>
      <w:tr w:rsidR="00237D71" w:rsidRPr="00B67F72" w:rsidTr="00AE7484">
        <w:trPr>
          <w:gridAfter w:val="1"/>
          <w:wAfter w:w="216" w:type="dxa"/>
        </w:trPr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D71" w:rsidRPr="00B67F72" w:rsidRDefault="00237D71" w:rsidP="00AE7484">
            <w:pPr>
              <w:spacing w:before="120"/>
              <w:rPr>
                <w:smallCaps/>
                <w:sz w:val="28"/>
                <w:szCs w:val="26"/>
              </w:rPr>
            </w:pPr>
            <w:r w:rsidRPr="00B67F72">
              <w:rPr>
                <w:smallCaps/>
                <w:sz w:val="28"/>
                <w:szCs w:val="26"/>
              </w:rPr>
              <w:t>Educational Background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D71" w:rsidRPr="00B67F72" w:rsidRDefault="00237D71" w:rsidP="00AE7484">
            <w:pPr>
              <w:spacing w:before="120"/>
              <w:rPr>
                <w:smallCaps/>
                <w:sz w:val="28"/>
                <w:szCs w:val="26"/>
              </w:rPr>
            </w:pPr>
          </w:p>
        </w:tc>
      </w:tr>
      <w:tr w:rsidR="00237D71" w:rsidRPr="00B67F72" w:rsidTr="00AE7484">
        <w:trPr>
          <w:gridAfter w:val="1"/>
          <w:wAfter w:w="216" w:type="dxa"/>
        </w:trPr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71" w:rsidRPr="00B67F72" w:rsidRDefault="00237D71" w:rsidP="00C978C9">
            <w:pPr>
              <w:spacing w:before="120"/>
              <w:ind w:firstLine="18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 xml:space="preserve">Ph.D. in Psychology in the Public Interest </w:t>
            </w:r>
          </w:p>
          <w:p w:rsidR="00237D71" w:rsidRPr="00B67F72" w:rsidRDefault="00237D71" w:rsidP="00841771">
            <w:pPr>
              <w:spacing w:after="60"/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North Carolina State University, Raleigh, NC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71" w:rsidRPr="00B67F72" w:rsidRDefault="00237D71" w:rsidP="00C978C9">
            <w:pPr>
              <w:spacing w:before="12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2006</w:t>
            </w:r>
          </w:p>
        </w:tc>
      </w:tr>
      <w:tr w:rsidR="00237D71" w:rsidRPr="00B67F72" w:rsidTr="00AE7484">
        <w:trPr>
          <w:gridAfter w:val="1"/>
          <w:wAfter w:w="216" w:type="dxa"/>
        </w:trPr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978C9">
            <w:pPr>
              <w:pStyle w:val="Heading4"/>
              <w:tabs>
                <w:tab w:val="left" w:pos="900"/>
                <w:tab w:val="left" w:pos="8460"/>
              </w:tabs>
              <w:spacing w:before="120"/>
              <w:ind w:firstLine="180"/>
              <w:rPr>
                <w:szCs w:val="24"/>
              </w:rPr>
            </w:pPr>
            <w:r w:rsidRPr="00B67F72">
              <w:rPr>
                <w:szCs w:val="24"/>
              </w:rPr>
              <w:t>M.S. in Mental Health Administration</w:t>
            </w:r>
          </w:p>
          <w:p w:rsidR="00237D71" w:rsidRPr="00B67F72" w:rsidRDefault="00237D71" w:rsidP="00841771">
            <w:pPr>
              <w:pStyle w:val="Heading4"/>
              <w:keepNext/>
              <w:tabs>
                <w:tab w:val="left" w:pos="8460"/>
              </w:tabs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University of Alaska Anchorage, Anchorage, AK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978C9">
            <w:pPr>
              <w:spacing w:before="12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1996</w:t>
            </w:r>
          </w:p>
        </w:tc>
      </w:tr>
      <w:tr w:rsidR="0014545C" w:rsidRPr="00B67F72" w:rsidTr="00AE7484">
        <w:trPr>
          <w:gridAfter w:val="1"/>
          <w:wAfter w:w="216" w:type="dxa"/>
        </w:trPr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5C" w:rsidRPr="00B67F72" w:rsidRDefault="00B965C6" w:rsidP="00AE7484">
            <w:pPr>
              <w:spacing w:before="120"/>
              <w:rPr>
                <w:smallCaps/>
                <w:sz w:val="28"/>
                <w:szCs w:val="26"/>
              </w:rPr>
            </w:pPr>
            <w:r w:rsidRPr="00B67F72">
              <w:rPr>
                <w:smallCaps/>
                <w:sz w:val="28"/>
                <w:szCs w:val="26"/>
              </w:rPr>
              <w:t xml:space="preserve">Professional </w:t>
            </w:r>
            <w:r w:rsidR="00FF276D" w:rsidRPr="00B67F72">
              <w:rPr>
                <w:smallCaps/>
                <w:sz w:val="28"/>
                <w:szCs w:val="26"/>
              </w:rPr>
              <w:t>Positions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5C" w:rsidRPr="00B67F72" w:rsidRDefault="0014545C" w:rsidP="00AE7484">
            <w:pPr>
              <w:spacing w:before="120"/>
              <w:rPr>
                <w:sz w:val="28"/>
                <w:szCs w:val="26"/>
              </w:rPr>
            </w:pPr>
          </w:p>
        </w:tc>
      </w:tr>
      <w:tr w:rsidR="00517B84" w:rsidRPr="00B67F72" w:rsidTr="00AE7484">
        <w:trPr>
          <w:gridAfter w:val="1"/>
          <w:wAfter w:w="216" w:type="dxa"/>
        </w:trPr>
        <w:tc>
          <w:tcPr>
            <w:tcW w:w="7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5C6" w:rsidRPr="00B67F72" w:rsidRDefault="00F86280" w:rsidP="00AE7484">
            <w:pPr>
              <w:spacing w:before="120"/>
              <w:ind w:firstLine="187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Teaching Assistant Professor</w:t>
            </w:r>
          </w:p>
          <w:p w:rsidR="00B965C6" w:rsidRPr="00B67F72" w:rsidRDefault="00B965C6" w:rsidP="008439C0">
            <w:pPr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Department of Psychology </w:t>
            </w:r>
          </w:p>
          <w:p w:rsidR="00517B84" w:rsidRPr="00B67F72" w:rsidRDefault="00B965C6" w:rsidP="00027E0D">
            <w:pPr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North Carolina State University, Raleigh, NC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B84" w:rsidRPr="00B67F72" w:rsidRDefault="00517B84" w:rsidP="00027E0D">
            <w:pPr>
              <w:spacing w:before="24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2011-Present</w:t>
            </w:r>
          </w:p>
        </w:tc>
      </w:tr>
      <w:tr w:rsidR="00B965C6" w:rsidRPr="00B67F72" w:rsidTr="00AE7484">
        <w:trPr>
          <w:gridAfter w:val="1"/>
          <w:wAfter w:w="216" w:type="dxa"/>
        </w:trPr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280" w:rsidRPr="00B67F72" w:rsidRDefault="00F86280" w:rsidP="008439C0">
            <w:pPr>
              <w:tabs>
                <w:tab w:val="left" w:pos="1440"/>
              </w:tabs>
              <w:spacing w:before="120"/>
              <w:ind w:firstLine="18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Assistant Professor</w:t>
            </w:r>
          </w:p>
          <w:p w:rsidR="00F86280" w:rsidRPr="00B67F72" w:rsidRDefault="00F86280" w:rsidP="008439C0">
            <w:pPr>
              <w:tabs>
                <w:tab w:val="left" w:pos="1440"/>
              </w:tabs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Dept</w:t>
            </w:r>
            <w:r w:rsidR="0055671F" w:rsidRPr="00B67F72">
              <w:rPr>
                <w:sz w:val="22"/>
                <w:szCs w:val="24"/>
              </w:rPr>
              <w:t>.</w:t>
            </w:r>
            <w:r w:rsidRPr="00B67F72">
              <w:rPr>
                <w:sz w:val="22"/>
                <w:szCs w:val="24"/>
              </w:rPr>
              <w:t xml:space="preserve"> of Sociology, Anthropology, Psychology &amp; Egyptology</w:t>
            </w:r>
          </w:p>
          <w:p w:rsidR="00B965C6" w:rsidRPr="00B67F72" w:rsidRDefault="00F86280" w:rsidP="00027E0D">
            <w:pPr>
              <w:tabs>
                <w:tab w:val="left" w:pos="1440"/>
              </w:tabs>
              <w:ind w:left="360" w:firstLine="18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American University in Cairo, Egypt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280" w:rsidRPr="00B67F72" w:rsidRDefault="00F86280" w:rsidP="00027E0D">
            <w:pPr>
              <w:spacing w:before="12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2008-2011</w:t>
            </w:r>
          </w:p>
        </w:tc>
      </w:tr>
      <w:tr w:rsidR="00EC4638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EC4638" w:rsidRPr="00B67F72" w:rsidRDefault="00EC4638" w:rsidP="00EC4638">
            <w:pPr>
              <w:spacing w:before="60"/>
              <w:rPr>
                <w:b/>
                <w:i/>
                <w:sz w:val="22"/>
                <w:szCs w:val="24"/>
              </w:rPr>
            </w:pPr>
            <w:r w:rsidRPr="00B67F72">
              <w:rPr>
                <w:smallCaps/>
                <w:sz w:val="28"/>
                <w:szCs w:val="24"/>
              </w:rPr>
              <w:t>Peer Review Activities</w:t>
            </w:r>
          </w:p>
        </w:tc>
      </w:tr>
      <w:tr w:rsidR="008439C0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  <w:tcBorders>
              <w:top w:val="single" w:sz="4" w:space="0" w:color="auto"/>
            </w:tcBorders>
          </w:tcPr>
          <w:p w:rsidR="008439C0" w:rsidRPr="00B67F72" w:rsidRDefault="008439C0" w:rsidP="001042EC">
            <w:pPr>
              <w:spacing w:before="120"/>
              <w:ind w:left="540" w:hanging="360"/>
              <w:rPr>
                <w:b/>
                <w:smallCaps/>
                <w:sz w:val="24"/>
                <w:szCs w:val="24"/>
              </w:rPr>
            </w:pPr>
            <w:r w:rsidRPr="00B67F72">
              <w:rPr>
                <w:b/>
                <w:smallCaps/>
                <w:sz w:val="24"/>
                <w:szCs w:val="24"/>
              </w:rPr>
              <w:t xml:space="preserve">Journal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</w:tcBorders>
          </w:tcPr>
          <w:p w:rsidR="008439C0" w:rsidRPr="00B67F72" w:rsidRDefault="008439C0" w:rsidP="005E7336">
            <w:pPr>
              <w:spacing w:before="60"/>
              <w:jc w:val="right"/>
              <w:rPr>
                <w:b/>
                <w:i/>
                <w:sz w:val="22"/>
                <w:szCs w:val="24"/>
              </w:rPr>
            </w:pPr>
          </w:p>
        </w:tc>
      </w:tr>
      <w:tr w:rsidR="008439C0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</w:tcPr>
          <w:p w:rsidR="008439C0" w:rsidRPr="00B67F72" w:rsidRDefault="008439C0" w:rsidP="00EC4638">
            <w:pPr>
              <w:spacing w:before="60"/>
              <w:ind w:left="900" w:hanging="36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Co-Editor Gender </w:t>
            </w:r>
            <w:r w:rsidRPr="00B67F72">
              <w:rPr>
                <w:szCs w:val="24"/>
              </w:rPr>
              <w:t>Issues</w:t>
            </w:r>
            <w:r w:rsidRPr="00B67F72">
              <w:rPr>
                <w:sz w:val="22"/>
                <w:szCs w:val="24"/>
              </w:rPr>
              <w:t>¸</w:t>
            </w:r>
          </w:p>
        </w:tc>
        <w:tc>
          <w:tcPr>
            <w:tcW w:w="2132" w:type="dxa"/>
            <w:gridSpan w:val="5"/>
          </w:tcPr>
          <w:p w:rsidR="008439C0" w:rsidRPr="00B67F72" w:rsidRDefault="008439C0" w:rsidP="008A5AE3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2013-Present</w:t>
            </w:r>
          </w:p>
        </w:tc>
      </w:tr>
      <w:tr w:rsidR="008439C0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</w:tcPr>
          <w:p w:rsidR="008439C0" w:rsidRPr="00B67F72" w:rsidRDefault="008439C0" w:rsidP="001042EC">
            <w:pPr>
              <w:spacing w:before="120"/>
              <w:ind w:left="540" w:hanging="360"/>
              <w:rPr>
                <w:b/>
                <w:smallCaps/>
                <w:sz w:val="24"/>
                <w:szCs w:val="24"/>
              </w:rPr>
            </w:pPr>
            <w:r w:rsidRPr="00B67F72">
              <w:rPr>
                <w:b/>
                <w:smallCaps/>
                <w:sz w:val="24"/>
                <w:szCs w:val="24"/>
              </w:rPr>
              <w:t>Research Grant Pane</w:t>
            </w:r>
            <w:r w:rsidR="00EC4638" w:rsidRPr="00B67F72">
              <w:rPr>
                <w:b/>
                <w:smallCaps/>
                <w:sz w:val="24"/>
                <w:szCs w:val="24"/>
              </w:rPr>
              <w:t>l</w:t>
            </w:r>
            <w:r w:rsidRPr="00B67F72">
              <w:rPr>
                <w:b/>
                <w:smallCaps/>
                <w:sz w:val="24"/>
                <w:szCs w:val="24"/>
              </w:rPr>
              <w:t>s</w:t>
            </w:r>
          </w:p>
        </w:tc>
        <w:tc>
          <w:tcPr>
            <w:tcW w:w="2132" w:type="dxa"/>
            <w:gridSpan w:val="5"/>
          </w:tcPr>
          <w:p w:rsidR="008439C0" w:rsidRPr="00B67F72" w:rsidRDefault="008439C0" w:rsidP="00AF3C0E">
            <w:pPr>
              <w:spacing w:before="60"/>
              <w:jc w:val="right"/>
              <w:rPr>
                <w:b/>
                <w:smallCaps/>
                <w:sz w:val="22"/>
                <w:szCs w:val="24"/>
              </w:rPr>
            </w:pPr>
          </w:p>
        </w:tc>
      </w:tr>
      <w:tr w:rsidR="008439C0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</w:tcPr>
          <w:p w:rsidR="008439C0" w:rsidRPr="00B67F72" w:rsidRDefault="008439C0" w:rsidP="00EC4638">
            <w:pPr>
              <w:spacing w:before="120"/>
              <w:ind w:left="900" w:hanging="36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Reviewer, Department of Education Office of Safe and Drug Free Schools Alcohol Abuse Reduction Grants </w:t>
            </w:r>
            <w:r w:rsidR="00EC4638" w:rsidRPr="00B67F72">
              <w:rPr>
                <w:sz w:val="22"/>
                <w:szCs w:val="24"/>
              </w:rPr>
              <w:br/>
            </w:r>
            <w:r w:rsidRPr="00B67F72">
              <w:rPr>
                <w:sz w:val="22"/>
                <w:szCs w:val="24"/>
              </w:rPr>
              <w:t>(CFDA No. 84.184A)</w:t>
            </w:r>
          </w:p>
        </w:tc>
        <w:tc>
          <w:tcPr>
            <w:tcW w:w="2132" w:type="dxa"/>
            <w:gridSpan w:val="5"/>
          </w:tcPr>
          <w:p w:rsidR="008439C0" w:rsidRPr="00B67F72" w:rsidRDefault="008439C0" w:rsidP="00AF3C0E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2008</w:t>
            </w:r>
          </w:p>
        </w:tc>
      </w:tr>
      <w:tr w:rsidR="008439C0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</w:tcPr>
          <w:p w:rsidR="008439C0" w:rsidRPr="00B67F72" w:rsidRDefault="00EC4638" w:rsidP="00EC4638">
            <w:pPr>
              <w:spacing w:before="60"/>
              <w:ind w:left="900" w:hanging="36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Reviewer, </w:t>
            </w:r>
            <w:r w:rsidR="008439C0" w:rsidRPr="00B67F72">
              <w:rPr>
                <w:sz w:val="22"/>
                <w:szCs w:val="24"/>
              </w:rPr>
              <w:t>Department of Education Office of Safe and Drug Free Schools Grants to Reduce Alcohol Abuse Availability (CFDA No. 84.184L).</w:t>
            </w:r>
          </w:p>
        </w:tc>
        <w:tc>
          <w:tcPr>
            <w:tcW w:w="2132" w:type="dxa"/>
            <w:gridSpan w:val="5"/>
          </w:tcPr>
          <w:p w:rsidR="008439C0" w:rsidRPr="00B67F72" w:rsidRDefault="008439C0" w:rsidP="00AF3C0E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2008</w:t>
            </w:r>
          </w:p>
        </w:tc>
      </w:tr>
      <w:tr w:rsidR="00C834BE" w:rsidRPr="00B67F72" w:rsidTr="00AE7484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BE" w:rsidRPr="00B67F72" w:rsidRDefault="00C834BE" w:rsidP="00AE7484">
            <w:pPr>
              <w:spacing w:before="120"/>
              <w:rPr>
                <w:smallCaps/>
                <w:sz w:val="28"/>
                <w:szCs w:val="24"/>
              </w:rPr>
            </w:pPr>
            <w:r w:rsidRPr="00B67F72">
              <w:rPr>
                <w:smallCaps/>
                <w:sz w:val="28"/>
                <w:szCs w:val="24"/>
              </w:rPr>
              <w:t>Contributions to Professional Societies</w:t>
            </w:r>
          </w:p>
        </w:tc>
      </w:tr>
      <w:tr w:rsidR="001042EC" w:rsidRPr="00B67F72" w:rsidTr="00AE7484"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2EC" w:rsidRPr="00B67F72" w:rsidRDefault="001042EC" w:rsidP="001042EC">
            <w:pPr>
              <w:spacing w:before="60"/>
              <w:ind w:left="180"/>
              <w:rPr>
                <w:sz w:val="22"/>
                <w:szCs w:val="24"/>
              </w:rPr>
            </w:pPr>
            <w:r w:rsidRPr="00B67F72">
              <w:rPr>
                <w:sz w:val="24"/>
                <w:szCs w:val="24"/>
              </w:rPr>
              <w:t>APA Division 51-Society for Study of Men and Masculinity</w:t>
            </w:r>
          </w:p>
        </w:tc>
      </w:tr>
      <w:tr w:rsidR="00C834BE" w:rsidRPr="00B67F72" w:rsidTr="00AE7484"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4BE" w:rsidRPr="00B67F72" w:rsidRDefault="00C834BE" w:rsidP="001042EC">
            <w:pPr>
              <w:tabs>
                <w:tab w:val="left" w:pos="-3150"/>
                <w:tab w:val="left" w:pos="7920"/>
              </w:tabs>
              <w:spacing w:before="60"/>
              <w:ind w:left="45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Member, Task Force on Divisions Theoretical Positions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4BE" w:rsidRPr="00B67F72" w:rsidRDefault="00C834BE" w:rsidP="007F6083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2012-2013</w:t>
            </w:r>
          </w:p>
        </w:tc>
      </w:tr>
      <w:tr w:rsidR="001042EC" w:rsidRPr="00B67F72" w:rsidTr="00AE7484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42EC" w:rsidRPr="00B67F72" w:rsidRDefault="001042EC" w:rsidP="00B01D63">
            <w:pPr>
              <w:spacing w:before="120"/>
              <w:ind w:left="180"/>
              <w:rPr>
                <w:sz w:val="22"/>
                <w:szCs w:val="24"/>
              </w:rPr>
            </w:pPr>
            <w:r w:rsidRPr="00B67F72">
              <w:rPr>
                <w:sz w:val="24"/>
                <w:szCs w:val="24"/>
              </w:rPr>
              <w:t xml:space="preserve">APA Division </w:t>
            </w:r>
            <w:r w:rsidR="00B01D63">
              <w:rPr>
                <w:sz w:val="24"/>
                <w:szCs w:val="24"/>
              </w:rPr>
              <w:t>56</w:t>
            </w:r>
            <w:r w:rsidRPr="00B67F72">
              <w:rPr>
                <w:sz w:val="24"/>
                <w:szCs w:val="24"/>
              </w:rPr>
              <w:t>-</w:t>
            </w:r>
            <w:r w:rsidR="00B01D63">
              <w:rPr>
                <w:sz w:val="24"/>
                <w:szCs w:val="24"/>
              </w:rPr>
              <w:t>Division of Trauma Psychology</w:t>
            </w:r>
          </w:p>
        </w:tc>
      </w:tr>
      <w:tr w:rsidR="00C834BE" w:rsidRPr="00B67F72" w:rsidTr="00AE7484"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34BE" w:rsidRPr="00B67F72" w:rsidRDefault="00C834BE" w:rsidP="001042EC">
            <w:pPr>
              <w:tabs>
                <w:tab w:val="left" w:pos="-3150"/>
                <w:tab w:val="left" w:pos="7920"/>
              </w:tabs>
              <w:spacing w:before="60"/>
              <w:ind w:left="450"/>
              <w:rPr>
                <w:sz w:val="22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4BE" w:rsidRPr="00B67F72" w:rsidRDefault="00C834BE" w:rsidP="001042EC">
            <w:pPr>
              <w:jc w:val="right"/>
              <w:rPr>
                <w:sz w:val="22"/>
                <w:szCs w:val="24"/>
              </w:rPr>
            </w:pPr>
          </w:p>
        </w:tc>
      </w:tr>
      <w:tr w:rsidR="001042EC" w:rsidRPr="00B67F72" w:rsidTr="00AE7484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2EC" w:rsidRPr="00B67F72" w:rsidRDefault="001042EC" w:rsidP="00AE7484">
            <w:pPr>
              <w:spacing w:before="120"/>
              <w:rPr>
                <w:smallCaps/>
                <w:sz w:val="28"/>
                <w:szCs w:val="24"/>
              </w:rPr>
            </w:pPr>
            <w:r w:rsidRPr="00B67F72">
              <w:rPr>
                <w:smallCaps/>
                <w:sz w:val="28"/>
                <w:szCs w:val="24"/>
              </w:rPr>
              <w:t>Publications and Presentations</w:t>
            </w:r>
          </w:p>
        </w:tc>
      </w:tr>
      <w:tr w:rsidR="001042EC" w:rsidRPr="00B67F72" w:rsidTr="00AE7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4" w:type="dxa"/>
            <w:tcBorders>
              <w:top w:val="single" w:sz="4" w:space="0" w:color="auto"/>
            </w:tcBorders>
          </w:tcPr>
          <w:p w:rsidR="001042EC" w:rsidRPr="00B67F72" w:rsidRDefault="001042EC" w:rsidP="00AF3C0E">
            <w:pPr>
              <w:spacing w:before="120"/>
              <w:ind w:left="540" w:hanging="360"/>
              <w:rPr>
                <w:b/>
                <w:smallCaps/>
                <w:sz w:val="24"/>
                <w:szCs w:val="24"/>
              </w:rPr>
            </w:pPr>
            <w:r w:rsidRPr="00B67F72">
              <w:rPr>
                <w:b/>
                <w:smallCaps/>
                <w:sz w:val="24"/>
                <w:szCs w:val="24"/>
              </w:rPr>
              <w:t xml:space="preserve">Published Refereed Papers 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</w:tcBorders>
          </w:tcPr>
          <w:p w:rsidR="001042EC" w:rsidRPr="00B67F72" w:rsidRDefault="001042EC" w:rsidP="00AF3C0E">
            <w:pPr>
              <w:spacing w:before="60"/>
              <w:jc w:val="right"/>
              <w:rPr>
                <w:b/>
                <w:i/>
                <w:sz w:val="22"/>
                <w:szCs w:val="24"/>
              </w:rPr>
            </w:pPr>
          </w:p>
        </w:tc>
      </w:tr>
    </w:tbl>
    <w:p w:rsidR="00054AEE" w:rsidRPr="00B67F72" w:rsidRDefault="00054AEE" w:rsidP="00CE646A">
      <w:pPr>
        <w:tabs>
          <w:tab w:val="left" w:pos="432"/>
          <w:tab w:val="left" w:pos="8640"/>
        </w:tabs>
        <w:spacing w:after="120"/>
        <w:ind w:left="720" w:hanging="540"/>
        <w:rPr>
          <w:i/>
          <w:sz w:val="22"/>
          <w:szCs w:val="24"/>
        </w:rPr>
      </w:pPr>
      <w:r w:rsidRPr="00B67F72">
        <w:rPr>
          <w:sz w:val="22"/>
          <w:szCs w:val="24"/>
        </w:rPr>
        <w:t>Jalal, B., Simons-Rudolp</w:t>
      </w:r>
      <w:r w:rsidR="00841771">
        <w:rPr>
          <w:sz w:val="22"/>
          <w:szCs w:val="24"/>
        </w:rPr>
        <w:t>h, J., Jalal, B., Hinton, D. (2013</w:t>
      </w:r>
      <w:r w:rsidRPr="00B67F72">
        <w:rPr>
          <w:sz w:val="22"/>
          <w:szCs w:val="24"/>
        </w:rPr>
        <w:t xml:space="preserve">).  </w:t>
      </w:r>
      <w:r w:rsidR="00841771">
        <w:rPr>
          <w:sz w:val="22"/>
          <w:szCs w:val="24"/>
        </w:rPr>
        <w:t xml:space="preserve">Explanations of </w:t>
      </w:r>
      <w:r w:rsidRPr="00B67F72">
        <w:rPr>
          <w:sz w:val="22"/>
          <w:szCs w:val="24"/>
        </w:rPr>
        <w:t xml:space="preserve">Sleep Paralysis </w:t>
      </w:r>
      <w:r w:rsidR="00841771">
        <w:rPr>
          <w:sz w:val="22"/>
          <w:szCs w:val="24"/>
        </w:rPr>
        <w:t xml:space="preserve">among Egyptian college students and the general population </w:t>
      </w:r>
      <w:r w:rsidRPr="00B67F72">
        <w:rPr>
          <w:sz w:val="22"/>
          <w:szCs w:val="24"/>
        </w:rPr>
        <w:t xml:space="preserve">in </w:t>
      </w:r>
      <w:r w:rsidR="00841771">
        <w:rPr>
          <w:sz w:val="22"/>
          <w:szCs w:val="24"/>
        </w:rPr>
        <w:t xml:space="preserve">Egypt and </w:t>
      </w:r>
      <w:r w:rsidRPr="00B67F72">
        <w:rPr>
          <w:sz w:val="22"/>
          <w:szCs w:val="24"/>
        </w:rPr>
        <w:t>Denmark.  Manuscript submitted for publication</w:t>
      </w:r>
      <w:r w:rsidR="00841771">
        <w:rPr>
          <w:i/>
          <w:sz w:val="22"/>
          <w:szCs w:val="24"/>
        </w:rPr>
        <w:t>. Journal of Transcultural Psychiatry</w:t>
      </w:r>
      <w:r w:rsidRPr="00B67F72">
        <w:rPr>
          <w:i/>
          <w:sz w:val="22"/>
          <w:szCs w:val="24"/>
        </w:rPr>
        <w:t>.</w:t>
      </w:r>
    </w:p>
    <w:p w:rsidR="00DF044E" w:rsidRPr="00B67F72" w:rsidRDefault="00DF044E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lastRenderedPageBreak/>
        <w:t>Hadara, N., Jalal, B., Anderson, G., Amer, M., Simons-Rudolph, J. (</w:t>
      </w:r>
      <w:r w:rsidR="00054AEE" w:rsidRPr="00B67F72">
        <w:rPr>
          <w:sz w:val="22"/>
          <w:szCs w:val="24"/>
        </w:rPr>
        <w:t>2013</w:t>
      </w:r>
      <w:r w:rsidRPr="00B67F72">
        <w:rPr>
          <w:sz w:val="22"/>
          <w:szCs w:val="24"/>
        </w:rPr>
        <w:t xml:space="preserve">).  Who Are the Civic Engagers? Psychological, Academic, and Community-Level Correlates.  Manuscript submitted for publication. </w:t>
      </w:r>
      <w:r w:rsidRPr="00B67F72">
        <w:rPr>
          <w:i/>
          <w:sz w:val="22"/>
          <w:szCs w:val="24"/>
        </w:rPr>
        <w:t>Global Journal of Community Psychology Practice.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4"/>
        <w:gridCol w:w="2132"/>
      </w:tblGrid>
      <w:tr w:rsidR="00CE646A" w:rsidRPr="00B67F72" w:rsidTr="00841771">
        <w:tc>
          <w:tcPr>
            <w:tcW w:w="7444" w:type="dxa"/>
          </w:tcPr>
          <w:p w:rsidR="00CE646A" w:rsidRPr="00B67F72" w:rsidRDefault="00CE646A" w:rsidP="00CE646A">
            <w:pPr>
              <w:spacing w:before="120"/>
              <w:ind w:left="540" w:hanging="360"/>
              <w:rPr>
                <w:b/>
                <w:smallCaps/>
                <w:sz w:val="24"/>
                <w:szCs w:val="24"/>
              </w:rPr>
            </w:pPr>
            <w:r w:rsidRPr="00B67F72">
              <w:rPr>
                <w:b/>
                <w:smallCaps/>
                <w:sz w:val="24"/>
                <w:szCs w:val="24"/>
              </w:rPr>
              <w:t xml:space="preserve">Peer Reviewed Presentations </w:t>
            </w:r>
          </w:p>
        </w:tc>
        <w:tc>
          <w:tcPr>
            <w:tcW w:w="2132" w:type="dxa"/>
          </w:tcPr>
          <w:p w:rsidR="00CE646A" w:rsidRPr="00B67F72" w:rsidRDefault="00CE646A" w:rsidP="00AF3C0E">
            <w:pPr>
              <w:spacing w:before="60"/>
              <w:jc w:val="right"/>
              <w:rPr>
                <w:b/>
                <w:i/>
                <w:sz w:val="22"/>
                <w:szCs w:val="24"/>
              </w:rPr>
            </w:pPr>
          </w:p>
        </w:tc>
      </w:tr>
    </w:tbl>
    <w:p w:rsidR="00D33FB2" w:rsidRPr="00B67F72" w:rsidRDefault="00D33FB2" w:rsidP="00B67F72">
      <w:pPr>
        <w:tabs>
          <w:tab w:val="left" w:pos="432"/>
          <w:tab w:val="left" w:pos="8640"/>
        </w:tabs>
        <w:spacing w:before="240" w:after="120"/>
        <w:ind w:left="720" w:hanging="540"/>
        <w:rPr>
          <w:color w:val="222222"/>
          <w:sz w:val="22"/>
          <w:szCs w:val="24"/>
          <w:shd w:val="clear" w:color="auto" w:fill="FFFFFF"/>
        </w:rPr>
      </w:pPr>
      <w:r w:rsidRPr="00B67F72">
        <w:rPr>
          <w:color w:val="222222"/>
          <w:sz w:val="22"/>
          <w:szCs w:val="24"/>
          <w:shd w:val="clear" w:color="auto" w:fill="FFFFFF"/>
        </w:rPr>
        <w:t>Wilkins, J.L., Knight, T., Simons-Rudolph, J.M. (October, 2012). Conceptualizing Men’s Health and Masculinity: An Empowerment Model. Poster presented at the Southeastern Ecological and Community Psychology Conference: Durham, NC.</w:t>
      </w:r>
    </w:p>
    <w:p w:rsidR="00564243" w:rsidRPr="00B67F72" w:rsidRDefault="00564243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t>Paavola, E., Amer, M., Simons-Rudolph, Zimmerman, D., Hartig, J., Olson, B. (August, 2011).  Examining the Future of International community Psychology to Address Global Needs.  Conversation Hour Symposium presented at the 119</w:t>
      </w:r>
      <w:r w:rsidRPr="00B67F72">
        <w:rPr>
          <w:sz w:val="22"/>
          <w:szCs w:val="24"/>
          <w:vertAlign w:val="superscript"/>
        </w:rPr>
        <w:t>th</w:t>
      </w:r>
      <w:r w:rsidRPr="00B67F72">
        <w:rPr>
          <w:sz w:val="22"/>
          <w:szCs w:val="24"/>
        </w:rPr>
        <w:t xml:space="preserve"> American Psychological Association Convention: Washington, DC.</w:t>
      </w:r>
    </w:p>
    <w:p w:rsidR="00C61946" w:rsidRPr="00B67F72" w:rsidRDefault="00C61946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t>Amer, M., Charles, L., Henry, H., Justus, S., Simons-Rudolph, J.</w:t>
      </w:r>
      <w:r w:rsidR="005D1E7A" w:rsidRPr="00B67F72">
        <w:rPr>
          <w:sz w:val="22"/>
          <w:szCs w:val="24"/>
        </w:rPr>
        <w:t>, Setlege, B.</w:t>
      </w:r>
      <w:r w:rsidRPr="00B67F72">
        <w:rPr>
          <w:sz w:val="22"/>
          <w:szCs w:val="24"/>
        </w:rPr>
        <w:t xml:space="preserve"> (August, 2010). New Directions for Family Practi</w:t>
      </w:r>
      <w:r w:rsidR="0020139E" w:rsidRPr="00B67F72">
        <w:rPr>
          <w:sz w:val="22"/>
          <w:szCs w:val="24"/>
        </w:rPr>
        <w:t>ti</w:t>
      </w:r>
      <w:r w:rsidRPr="00B67F72">
        <w:rPr>
          <w:sz w:val="22"/>
          <w:szCs w:val="24"/>
        </w:rPr>
        <w:t>oner Training in the Middle East.  Poster</w:t>
      </w:r>
      <w:r w:rsidR="001F6B6A" w:rsidRPr="00B67F72">
        <w:rPr>
          <w:sz w:val="22"/>
          <w:szCs w:val="24"/>
        </w:rPr>
        <w:t xml:space="preserve"> p</w:t>
      </w:r>
      <w:r w:rsidRPr="00B67F72">
        <w:rPr>
          <w:sz w:val="22"/>
          <w:szCs w:val="24"/>
        </w:rPr>
        <w:t xml:space="preserve">resented at American Psychological Association: San Diego, </w:t>
      </w:r>
      <w:r w:rsidR="0020139E" w:rsidRPr="00B67F72">
        <w:rPr>
          <w:sz w:val="22"/>
          <w:szCs w:val="24"/>
        </w:rPr>
        <w:t>California.</w:t>
      </w:r>
    </w:p>
    <w:p w:rsidR="0020139E" w:rsidRPr="00B67F72" w:rsidRDefault="0020139E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t>Anderson, G., Haddara, N., Amer, M., Simons-Rudolph, J. (August, 2010). Who Are the Civic Engagers? Psychological, Academic, and Communi</w:t>
      </w:r>
      <w:r w:rsidR="00564243" w:rsidRPr="00B67F72">
        <w:rPr>
          <w:sz w:val="22"/>
          <w:szCs w:val="24"/>
        </w:rPr>
        <w:t>ty-Level Correlates.  Symposium</w:t>
      </w:r>
      <w:r w:rsidR="001F6B6A" w:rsidRPr="00B67F72">
        <w:rPr>
          <w:sz w:val="22"/>
          <w:szCs w:val="24"/>
        </w:rPr>
        <w:t xml:space="preserve"> </w:t>
      </w:r>
      <w:r w:rsidRPr="00B67F72">
        <w:rPr>
          <w:sz w:val="22"/>
          <w:szCs w:val="24"/>
        </w:rPr>
        <w:t xml:space="preserve">at </w:t>
      </w:r>
      <w:r w:rsidR="00564243" w:rsidRPr="00B67F72">
        <w:rPr>
          <w:sz w:val="22"/>
          <w:szCs w:val="24"/>
        </w:rPr>
        <w:t>the 118</w:t>
      </w:r>
      <w:r w:rsidR="00564243" w:rsidRPr="00B67F72">
        <w:rPr>
          <w:sz w:val="22"/>
          <w:szCs w:val="24"/>
          <w:vertAlign w:val="superscript"/>
        </w:rPr>
        <w:t>th</w:t>
      </w:r>
      <w:r w:rsidR="00564243" w:rsidRPr="00B67F72">
        <w:rPr>
          <w:sz w:val="22"/>
          <w:szCs w:val="24"/>
        </w:rPr>
        <w:t xml:space="preserve"> </w:t>
      </w:r>
      <w:r w:rsidRPr="00B67F72">
        <w:rPr>
          <w:sz w:val="22"/>
          <w:szCs w:val="24"/>
        </w:rPr>
        <w:t>American Psychological Association</w:t>
      </w:r>
      <w:r w:rsidR="00564243" w:rsidRPr="00B67F72">
        <w:rPr>
          <w:sz w:val="22"/>
          <w:szCs w:val="24"/>
        </w:rPr>
        <w:t xml:space="preserve"> Convention</w:t>
      </w:r>
      <w:r w:rsidRPr="00B67F72">
        <w:rPr>
          <w:sz w:val="22"/>
          <w:szCs w:val="24"/>
        </w:rPr>
        <w:t>: San Diego, California.</w:t>
      </w:r>
    </w:p>
    <w:p w:rsidR="00DC61C3" w:rsidRPr="00B67F72" w:rsidRDefault="00DC61C3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t>Charles, L., Henry, H., Amer, M., Justus, A., &amp; Simons-Rudolph, J. (March, 2010).  “You will not poke fun at the man who is between the hands of God”: Development of an international, cultural, and community family therapy training program in Cairo, Egypt.  Paper presented at the 19</w:t>
      </w:r>
      <w:r w:rsidRPr="00B67F72">
        <w:rPr>
          <w:sz w:val="22"/>
          <w:szCs w:val="24"/>
          <w:vertAlign w:val="superscript"/>
        </w:rPr>
        <w:t>th</w:t>
      </w:r>
      <w:r w:rsidRPr="00B67F72">
        <w:rPr>
          <w:sz w:val="22"/>
          <w:szCs w:val="24"/>
        </w:rPr>
        <w:t xml:space="preserve"> world Congress of the International Family Therapy Association, Buenos Aires, Argentina.</w:t>
      </w:r>
    </w:p>
    <w:p w:rsidR="00F667B4" w:rsidRPr="00B67F72" w:rsidRDefault="004839A5" w:rsidP="00CE646A">
      <w:pPr>
        <w:tabs>
          <w:tab w:val="left" w:pos="432"/>
          <w:tab w:val="left" w:pos="8640"/>
        </w:tabs>
        <w:spacing w:after="120"/>
        <w:ind w:left="720" w:hanging="540"/>
        <w:rPr>
          <w:sz w:val="22"/>
          <w:szCs w:val="24"/>
        </w:rPr>
      </w:pPr>
      <w:r w:rsidRPr="00B67F72">
        <w:rPr>
          <w:sz w:val="22"/>
          <w:szCs w:val="24"/>
        </w:rPr>
        <w:t xml:space="preserve">Simons-Rudolph, J.M., Shahin, H., Amer, M. (October, 2009).  </w:t>
      </w:r>
      <w:r w:rsidR="000D4DE9" w:rsidRPr="00B67F72">
        <w:rPr>
          <w:sz w:val="22"/>
          <w:szCs w:val="24"/>
        </w:rPr>
        <w:t>Teaching Community Psychology: Learning from our Shared Experiences.  Symposium presented at the 7</w:t>
      </w:r>
      <w:r w:rsidR="000D4DE9" w:rsidRPr="00B67F72">
        <w:rPr>
          <w:sz w:val="22"/>
          <w:szCs w:val="24"/>
          <w:vertAlign w:val="superscript"/>
        </w:rPr>
        <w:t>th</w:t>
      </w:r>
      <w:r w:rsidR="000D4DE9" w:rsidRPr="00B67F72">
        <w:rPr>
          <w:sz w:val="22"/>
          <w:szCs w:val="24"/>
        </w:rPr>
        <w:t xml:space="preserve"> European Congress on Community Psychology: Paris, France</w:t>
      </w:r>
      <w:r w:rsidR="0020139E" w:rsidRPr="00B67F72">
        <w:rPr>
          <w:sz w:val="22"/>
          <w:szCs w:val="24"/>
        </w:rPr>
        <w:t>.</w:t>
      </w:r>
    </w:p>
    <w:p w:rsidR="00F667B4" w:rsidRPr="00B67F72" w:rsidRDefault="00F667B4" w:rsidP="00CE646A">
      <w:pPr>
        <w:pStyle w:val="BodyText"/>
        <w:ind w:left="720" w:hanging="540"/>
        <w:jc w:val="both"/>
        <w:rPr>
          <w:rFonts w:ascii="Times New Roman" w:hAnsi="Times New Roman"/>
          <w:bCs/>
          <w:szCs w:val="24"/>
        </w:rPr>
      </w:pPr>
      <w:r w:rsidRPr="00B67F72">
        <w:rPr>
          <w:rFonts w:ascii="Times New Roman" w:hAnsi="Times New Roman"/>
          <w:bCs/>
          <w:szCs w:val="24"/>
        </w:rPr>
        <w:t>Simons-Rudolph, J.M., Amer, M., Henry, H., Justus, Rifaat, H., Shahin, H., El-Sayeh, S., and Padiotic, N. (June, 2009).  The Promise of Community Psychology: Perspectives from Cairo Egypt.  Panel presented at the 12</w:t>
      </w:r>
      <w:r w:rsidRPr="00B67F72">
        <w:rPr>
          <w:rFonts w:ascii="Times New Roman" w:hAnsi="Times New Roman"/>
          <w:bCs/>
          <w:szCs w:val="24"/>
          <w:vertAlign w:val="superscript"/>
        </w:rPr>
        <w:t>th</w:t>
      </w:r>
      <w:r w:rsidRPr="00B67F72">
        <w:rPr>
          <w:rFonts w:ascii="Times New Roman" w:hAnsi="Times New Roman"/>
          <w:bCs/>
          <w:szCs w:val="24"/>
        </w:rPr>
        <w:t xml:space="preserve"> Biennial Conference of the Society for Community Rese</w:t>
      </w:r>
      <w:r w:rsidR="0020139E" w:rsidRPr="00B67F72">
        <w:rPr>
          <w:rFonts w:ascii="Times New Roman" w:hAnsi="Times New Roman"/>
          <w:bCs/>
          <w:szCs w:val="24"/>
        </w:rPr>
        <w:t>arch and Action.  Montclair, New Jersey.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4"/>
        <w:gridCol w:w="1866"/>
      </w:tblGrid>
      <w:tr w:rsidR="00237D71" w:rsidRPr="00B67F72" w:rsidTr="00237D71"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71" w:rsidRPr="00B67F72" w:rsidRDefault="00237D71" w:rsidP="00CB73DA">
            <w:pPr>
              <w:spacing w:before="240"/>
              <w:rPr>
                <w:smallCaps/>
                <w:sz w:val="28"/>
                <w:szCs w:val="26"/>
              </w:rPr>
            </w:pPr>
            <w:r w:rsidRPr="00B67F72">
              <w:rPr>
                <w:smallCaps/>
                <w:sz w:val="28"/>
                <w:szCs w:val="26"/>
              </w:rPr>
              <w:t>Grant Funding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71" w:rsidRPr="00B67F72" w:rsidRDefault="00237D71" w:rsidP="00CB73DA">
            <w:pPr>
              <w:spacing w:before="240"/>
              <w:rPr>
                <w:sz w:val="28"/>
                <w:szCs w:val="26"/>
              </w:rPr>
            </w:pPr>
          </w:p>
        </w:tc>
      </w:tr>
      <w:tr w:rsidR="00237D71" w:rsidRPr="00B67F72" w:rsidTr="00237D71">
        <w:tc>
          <w:tcPr>
            <w:tcW w:w="7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71" w:rsidRPr="00B67F72" w:rsidRDefault="00237D71" w:rsidP="00B01D63">
            <w:pPr>
              <w:tabs>
                <w:tab w:val="left" w:pos="-3150"/>
                <w:tab w:val="left" w:pos="1440"/>
                <w:tab w:val="left" w:pos="7920"/>
              </w:tabs>
              <w:spacing w:before="120"/>
              <w:ind w:left="1440" w:hanging="1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NSA, Laboratory for Analytic Sciences ($</w:t>
            </w:r>
            <w:r w:rsidR="00B01D63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,000)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jc w:val="right"/>
              <w:rPr>
                <w:sz w:val="22"/>
                <w:szCs w:val="24"/>
              </w:rPr>
            </w:pPr>
          </w:p>
        </w:tc>
      </w:tr>
      <w:tr w:rsidR="00237D71" w:rsidRPr="00B67F72" w:rsidTr="00CB73DA">
        <w:trPr>
          <w:trHeight w:val="252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tabs>
                <w:tab w:val="left" w:pos="-3150"/>
                <w:tab w:val="left" w:pos="7920"/>
              </w:tabs>
              <w:ind w:left="5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Develop research program around User Psychology</w:t>
            </w:r>
            <w:r w:rsidRPr="00B67F72">
              <w:rPr>
                <w:sz w:val="22"/>
                <w:szCs w:val="24"/>
              </w:rPr>
              <w:t xml:space="preserve"> 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4</w:t>
            </w:r>
          </w:p>
        </w:tc>
      </w:tr>
      <w:tr w:rsidR="00237D71" w:rsidRPr="00B67F72" w:rsidTr="00CB73DA"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tabs>
                <w:tab w:val="left" w:pos="-3150"/>
                <w:tab w:val="left" w:pos="1440"/>
                <w:tab w:val="left" w:pos="7920"/>
              </w:tabs>
              <w:spacing w:before="120"/>
              <w:ind w:left="1440" w:hanging="126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NCSU, IDS Deans Office ($3,000)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jc w:val="right"/>
              <w:rPr>
                <w:sz w:val="22"/>
                <w:szCs w:val="24"/>
              </w:rPr>
            </w:pPr>
          </w:p>
        </w:tc>
      </w:tr>
      <w:tr w:rsidR="00237D71" w:rsidRPr="00B67F72" w:rsidTr="00CB73DA"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AE7484">
            <w:pPr>
              <w:tabs>
                <w:tab w:val="left" w:pos="-3150"/>
                <w:tab w:val="left" w:pos="7920"/>
              </w:tabs>
              <w:ind w:left="54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Course Development Grant</w:t>
            </w:r>
            <w:r w:rsidR="00AE7484">
              <w:rPr>
                <w:sz w:val="22"/>
                <w:szCs w:val="24"/>
              </w:rPr>
              <w:t xml:space="preserve">: </w:t>
            </w:r>
            <w:r w:rsidRPr="00B67F72">
              <w:rPr>
                <w:sz w:val="22"/>
                <w:szCs w:val="24"/>
              </w:rPr>
              <w:t xml:space="preserve"> Men &amp; Masculinity (WGS 220)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12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2012</w:t>
            </w:r>
          </w:p>
        </w:tc>
      </w:tr>
      <w:tr w:rsidR="00237D71" w:rsidRPr="00B67F72" w:rsidTr="00CB73DA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120"/>
              <w:ind w:left="1440" w:hanging="126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NCSU, Enrollment Management and Services ($11,190)</w:t>
            </w:r>
          </w:p>
        </w:tc>
      </w:tr>
      <w:tr w:rsidR="00237D71" w:rsidRPr="00B67F72" w:rsidTr="00CB73DA"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AE7484">
            <w:pPr>
              <w:tabs>
                <w:tab w:val="left" w:pos="-3150"/>
                <w:tab w:val="left" w:pos="7920"/>
              </w:tabs>
              <w:ind w:left="54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Course Redesign Grant</w:t>
            </w:r>
            <w:r w:rsidR="00AE7484">
              <w:rPr>
                <w:sz w:val="22"/>
                <w:szCs w:val="24"/>
              </w:rPr>
              <w:t xml:space="preserve">:  </w:t>
            </w:r>
            <w:r w:rsidRPr="00B67F72">
              <w:rPr>
                <w:sz w:val="22"/>
                <w:szCs w:val="24"/>
              </w:rPr>
              <w:t>Applied Psychology (PSY 312)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2012</w:t>
            </w:r>
          </w:p>
        </w:tc>
      </w:tr>
      <w:tr w:rsidR="00237D71" w:rsidRPr="00B67F72" w:rsidTr="00CB73DA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ind w:left="540" w:hanging="36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American University in Cairo ($5,000)</w:t>
            </w:r>
          </w:p>
        </w:tc>
      </w:tr>
      <w:tr w:rsidR="00237D71" w:rsidRPr="00B67F72" w:rsidTr="00CB73DA"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AE7484">
            <w:pPr>
              <w:tabs>
                <w:tab w:val="left" w:pos="-3150"/>
                <w:tab w:val="left" w:pos="7920"/>
              </w:tabs>
              <w:ind w:left="54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Faculty Research Grant: Reconceptualizing Secondary Traumatic Stress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2009-2010</w:t>
            </w:r>
          </w:p>
        </w:tc>
      </w:tr>
      <w:tr w:rsidR="00237D71" w:rsidRPr="00B67F72" w:rsidTr="00CB73DA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ind w:firstLine="180"/>
              <w:rPr>
                <w:sz w:val="24"/>
                <w:szCs w:val="24"/>
              </w:rPr>
            </w:pPr>
            <w:r w:rsidRPr="00B67F72">
              <w:rPr>
                <w:sz w:val="24"/>
                <w:szCs w:val="24"/>
              </w:rPr>
              <w:t>NCSU, DELTA ($8,000)</w:t>
            </w:r>
          </w:p>
        </w:tc>
      </w:tr>
      <w:tr w:rsidR="00237D71" w:rsidRPr="00B67F72" w:rsidTr="00CB73DA"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AE7484">
            <w:pPr>
              <w:tabs>
                <w:tab w:val="left" w:pos="-3150"/>
                <w:tab w:val="left" w:pos="7920"/>
              </w:tabs>
              <w:ind w:left="540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 xml:space="preserve">IDEA Course Development Grant: Vulnerable Populations </w:t>
            </w:r>
            <w:r w:rsidR="00AE7484">
              <w:rPr>
                <w:sz w:val="22"/>
                <w:szCs w:val="24"/>
              </w:rPr>
              <w:t>&amp;</w:t>
            </w:r>
            <w:r w:rsidRPr="00B67F72">
              <w:rPr>
                <w:sz w:val="22"/>
                <w:szCs w:val="24"/>
              </w:rPr>
              <w:t xml:space="preserve"> Public Policy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37D71" w:rsidRPr="00B67F72" w:rsidRDefault="00237D71" w:rsidP="00CB73DA">
            <w:pPr>
              <w:spacing w:before="60"/>
              <w:jc w:val="right"/>
              <w:rPr>
                <w:sz w:val="22"/>
                <w:szCs w:val="24"/>
              </w:rPr>
            </w:pPr>
            <w:r w:rsidRPr="00B67F72">
              <w:rPr>
                <w:sz w:val="22"/>
                <w:szCs w:val="24"/>
              </w:rPr>
              <w:t>2008</w:t>
            </w:r>
          </w:p>
        </w:tc>
      </w:tr>
    </w:tbl>
    <w:p w:rsidR="00237D71" w:rsidRPr="00B67F72" w:rsidRDefault="00237D71" w:rsidP="00AE7484">
      <w:pPr>
        <w:tabs>
          <w:tab w:val="left" w:pos="432"/>
        </w:tabs>
        <w:spacing w:after="120"/>
        <w:ind w:left="720" w:hanging="540"/>
        <w:rPr>
          <w:sz w:val="22"/>
          <w:szCs w:val="24"/>
        </w:rPr>
      </w:pPr>
    </w:p>
    <w:sectPr w:rsidR="00237D71" w:rsidRPr="00B67F72" w:rsidSect="00753D33">
      <w:footnotePr>
        <w:pos w:val="sectEnd"/>
      </w:footnotePr>
      <w:endnotePr>
        <w:numStart w:val="0"/>
      </w:endnotePr>
      <w:type w:val="continuous"/>
      <w:pgSz w:w="12240" w:h="15840" w:code="1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66" w:rsidRDefault="00DD7266">
      <w:r>
        <w:separator/>
      </w:r>
    </w:p>
  </w:endnote>
  <w:endnote w:type="continuationSeparator" w:id="0">
    <w:p w:rsidR="00DD7266" w:rsidRDefault="00DD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0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D33" w:rsidRDefault="00753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66" w:rsidRDefault="00DD7266">
      <w:r>
        <w:separator/>
      </w:r>
    </w:p>
  </w:footnote>
  <w:footnote w:type="continuationSeparator" w:id="0">
    <w:p w:rsidR="00DD7266" w:rsidRDefault="00DD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83" w:rsidRDefault="00522460" w:rsidP="00E95231">
    <w:pPr>
      <w:pStyle w:val="Header"/>
      <w:jc w:val="right"/>
    </w:pPr>
    <w:r>
      <w:t xml:space="preserve">Joseph M. </w:t>
    </w:r>
    <w:r w:rsidR="00354983">
      <w:t>S</w:t>
    </w:r>
    <w:r>
      <w:t>IMONS-RUDOLPH</w:t>
    </w:r>
  </w:p>
  <w:p w:rsidR="00354983" w:rsidRDefault="00354983" w:rsidP="00E952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 w15:restartNumberingAfterBreak="0">
    <w:nsid w:val="17944437"/>
    <w:multiLevelType w:val="hybridMultilevel"/>
    <w:tmpl w:val="55FE82FC"/>
    <w:lvl w:ilvl="0" w:tplc="015EBD28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F0E"/>
    <w:multiLevelType w:val="singleLevel"/>
    <w:tmpl w:val="1F02EC0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F420CC"/>
    <w:multiLevelType w:val="singleLevel"/>
    <w:tmpl w:val="DC0C5BC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3314F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47343E"/>
    <w:multiLevelType w:val="hybridMultilevel"/>
    <w:tmpl w:val="C6BEE46A"/>
    <w:lvl w:ilvl="0" w:tplc="3E32526E">
      <w:start w:val="199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1CCA"/>
    <w:multiLevelType w:val="hybridMultilevel"/>
    <w:tmpl w:val="4C96A5AE"/>
    <w:lvl w:ilvl="0" w:tplc="7124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614B"/>
    <w:multiLevelType w:val="hybridMultilevel"/>
    <w:tmpl w:val="30CA0C10"/>
    <w:lvl w:ilvl="0" w:tplc="ACA24AD4">
      <w:start w:val="1999"/>
      <w:numFmt w:val="decimal"/>
      <w:lvlText w:val="%1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D473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DE5E48"/>
    <w:multiLevelType w:val="singleLevel"/>
    <w:tmpl w:val="1F02EC0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3B"/>
    <w:rsid w:val="000000AB"/>
    <w:rsid w:val="0000258A"/>
    <w:rsid w:val="00003738"/>
    <w:rsid w:val="00007227"/>
    <w:rsid w:val="00010119"/>
    <w:rsid w:val="00013BC3"/>
    <w:rsid w:val="00027E0D"/>
    <w:rsid w:val="00032435"/>
    <w:rsid w:val="00050263"/>
    <w:rsid w:val="00052B78"/>
    <w:rsid w:val="00054AEE"/>
    <w:rsid w:val="00065EF7"/>
    <w:rsid w:val="000710C8"/>
    <w:rsid w:val="00092951"/>
    <w:rsid w:val="000B5882"/>
    <w:rsid w:val="000C0F52"/>
    <w:rsid w:val="000C3C30"/>
    <w:rsid w:val="000D2A36"/>
    <w:rsid w:val="000D4DE9"/>
    <w:rsid w:val="000E2C7D"/>
    <w:rsid w:val="00103537"/>
    <w:rsid w:val="001042EC"/>
    <w:rsid w:val="00133351"/>
    <w:rsid w:val="001338D3"/>
    <w:rsid w:val="00135750"/>
    <w:rsid w:val="0014545C"/>
    <w:rsid w:val="0015091D"/>
    <w:rsid w:val="00150C87"/>
    <w:rsid w:val="00174C58"/>
    <w:rsid w:val="00176320"/>
    <w:rsid w:val="00180340"/>
    <w:rsid w:val="00187B71"/>
    <w:rsid w:val="001A3727"/>
    <w:rsid w:val="001A6000"/>
    <w:rsid w:val="001B17FA"/>
    <w:rsid w:val="001C426B"/>
    <w:rsid w:val="001C7402"/>
    <w:rsid w:val="001D5809"/>
    <w:rsid w:val="001D5E7E"/>
    <w:rsid w:val="001E53D1"/>
    <w:rsid w:val="001F092F"/>
    <w:rsid w:val="001F6B6A"/>
    <w:rsid w:val="0020139E"/>
    <w:rsid w:val="00204D9C"/>
    <w:rsid w:val="00206BD6"/>
    <w:rsid w:val="00210F4A"/>
    <w:rsid w:val="00211EFE"/>
    <w:rsid w:val="00220240"/>
    <w:rsid w:val="00227FFC"/>
    <w:rsid w:val="0023308A"/>
    <w:rsid w:val="00234255"/>
    <w:rsid w:val="0023563D"/>
    <w:rsid w:val="00236187"/>
    <w:rsid w:val="00237D71"/>
    <w:rsid w:val="002431D0"/>
    <w:rsid w:val="002524BE"/>
    <w:rsid w:val="00255D5B"/>
    <w:rsid w:val="00255E69"/>
    <w:rsid w:val="00267B6C"/>
    <w:rsid w:val="00272D9D"/>
    <w:rsid w:val="00277C55"/>
    <w:rsid w:val="002810BC"/>
    <w:rsid w:val="00295575"/>
    <w:rsid w:val="00296DEA"/>
    <w:rsid w:val="002A1900"/>
    <w:rsid w:val="002A575F"/>
    <w:rsid w:val="002B0CE7"/>
    <w:rsid w:val="002B13C1"/>
    <w:rsid w:val="002B143D"/>
    <w:rsid w:val="002B2BEF"/>
    <w:rsid w:val="002B3D86"/>
    <w:rsid w:val="002B6107"/>
    <w:rsid w:val="002D087D"/>
    <w:rsid w:val="002D34E8"/>
    <w:rsid w:val="002D3C14"/>
    <w:rsid w:val="002E67CC"/>
    <w:rsid w:val="002F017A"/>
    <w:rsid w:val="003171F9"/>
    <w:rsid w:val="00320449"/>
    <w:rsid w:val="00324891"/>
    <w:rsid w:val="00331631"/>
    <w:rsid w:val="00340AC5"/>
    <w:rsid w:val="00351488"/>
    <w:rsid w:val="00353490"/>
    <w:rsid w:val="00354983"/>
    <w:rsid w:val="00361749"/>
    <w:rsid w:val="00362F7B"/>
    <w:rsid w:val="00371A6A"/>
    <w:rsid w:val="00382827"/>
    <w:rsid w:val="0038745F"/>
    <w:rsid w:val="00390649"/>
    <w:rsid w:val="00392F61"/>
    <w:rsid w:val="003A27B8"/>
    <w:rsid w:val="003B38EF"/>
    <w:rsid w:val="003C7556"/>
    <w:rsid w:val="003E1282"/>
    <w:rsid w:val="00403B26"/>
    <w:rsid w:val="00437B84"/>
    <w:rsid w:val="00446F6B"/>
    <w:rsid w:val="0045276E"/>
    <w:rsid w:val="00461272"/>
    <w:rsid w:val="00477833"/>
    <w:rsid w:val="004839A5"/>
    <w:rsid w:val="00491E3F"/>
    <w:rsid w:val="004A1D89"/>
    <w:rsid w:val="004B2C66"/>
    <w:rsid w:val="004B3A0B"/>
    <w:rsid w:val="004B3EBE"/>
    <w:rsid w:val="004C6CB0"/>
    <w:rsid w:val="004D2368"/>
    <w:rsid w:val="004D6482"/>
    <w:rsid w:val="004D79EA"/>
    <w:rsid w:val="004E3374"/>
    <w:rsid w:val="004E36AB"/>
    <w:rsid w:val="004F33D3"/>
    <w:rsid w:val="004F39F6"/>
    <w:rsid w:val="004F6796"/>
    <w:rsid w:val="00503EF0"/>
    <w:rsid w:val="00514F1B"/>
    <w:rsid w:val="00517B84"/>
    <w:rsid w:val="00522460"/>
    <w:rsid w:val="0052318E"/>
    <w:rsid w:val="0055120E"/>
    <w:rsid w:val="00555413"/>
    <w:rsid w:val="0055671F"/>
    <w:rsid w:val="00564243"/>
    <w:rsid w:val="00566BE4"/>
    <w:rsid w:val="005732F0"/>
    <w:rsid w:val="00590954"/>
    <w:rsid w:val="00595B5D"/>
    <w:rsid w:val="00597819"/>
    <w:rsid w:val="005A01D3"/>
    <w:rsid w:val="005B11B6"/>
    <w:rsid w:val="005B5AB8"/>
    <w:rsid w:val="005B6513"/>
    <w:rsid w:val="005D1E7A"/>
    <w:rsid w:val="005D2EEF"/>
    <w:rsid w:val="005D5E2F"/>
    <w:rsid w:val="005E4E7A"/>
    <w:rsid w:val="005E6193"/>
    <w:rsid w:val="005F2F7A"/>
    <w:rsid w:val="005F50A0"/>
    <w:rsid w:val="00602F1A"/>
    <w:rsid w:val="00603A72"/>
    <w:rsid w:val="00607C61"/>
    <w:rsid w:val="00625417"/>
    <w:rsid w:val="00632D15"/>
    <w:rsid w:val="00634F4C"/>
    <w:rsid w:val="00644A95"/>
    <w:rsid w:val="00653994"/>
    <w:rsid w:val="0065437B"/>
    <w:rsid w:val="00657BE5"/>
    <w:rsid w:val="00663B70"/>
    <w:rsid w:val="00665E1D"/>
    <w:rsid w:val="00675266"/>
    <w:rsid w:val="0067600C"/>
    <w:rsid w:val="00681CEB"/>
    <w:rsid w:val="00682EFC"/>
    <w:rsid w:val="00690A1B"/>
    <w:rsid w:val="0069223F"/>
    <w:rsid w:val="00692A13"/>
    <w:rsid w:val="006A6B6F"/>
    <w:rsid w:val="006D1C9D"/>
    <w:rsid w:val="006E025B"/>
    <w:rsid w:val="006E7DD6"/>
    <w:rsid w:val="006F1391"/>
    <w:rsid w:val="006F3663"/>
    <w:rsid w:val="006F5F68"/>
    <w:rsid w:val="006F683E"/>
    <w:rsid w:val="00700AFE"/>
    <w:rsid w:val="00716ABE"/>
    <w:rsid w:val="00746E10"/>
    <w:rsid w:val="00747A95"/>
    <w:rsid w:val="00747B8D"/>
    <w:rsid w:val="00747C54"/>
    <w:rsid w:val="00752F38"/>
    <w:rsid w:val="00753D33"/>
    <w:rsid w:val="00756E02"/>
    <w:rsid w:val="00761377"/>
    <w:rsid w:val="00762518"/>
    <w:rsid w:val="007714D9"/>
    <w:rsid w:val="00771A0C"/>
    <w:rsid w:val="007725CA"/>
    <w:rsid w:val="007762AD"/>
    <w:rsid w:val="007876A7"/>
    <w:rsid w:val="007944A1"/>
    <w:rsid w:val="007971DA"/>
    <w:rsid w:val="007A423B"/>
    <w:rsid w:val="007A700E"/>
    <w:rsid w:val="007B5352"/>
    <w:rsid w:val="007C2486"/>
    <w:rsid w:val="007C381A"/>
    <w:rsid w:val="007C6B4E"/>
    <w:rsid w:val="007D1F45"/>
    <w:rsid w:val="007E0D36"/>
    <w:rsid w:val="007F53EA"/>
    <w:rsid w:val="007F6083"/>
    <w:rsid w:val="0080084D"/>
    <w:rsid w:val="00801BC5"/>
    <w:rsid w:val="00801E04"/>
    <w:rsid w:val="00813E93"/>
    <w:rsid w:val="008178F3"/>
    <w:rsid w:val="008316B3"/>
    <w:rsid w:val="00841771"/>
    <w:rsid w:val="008439C0"/>
    <w:rsid w:val="00845151"/>
    <w:rsid w:val="008478F7"/>
    <w:rsid w:val="00853CCD"/>
    <w:rsid w:val="0085671B"/>
    <w:rsid w:val="008625A7"/>
    <w:rsid w:val="00875EBC"/>
    <w:rsid w:val="00883A9D"/>
    <w:rsid w:val="00886DF4"/>
    <w:rsid w:val="00893DF3"/>
    <w:rsid w:val="008A24BD"/>
    <w:rsid w:val="008B2CD9"/>
    <w:rsid w:val="008B6BE5"/>
    <w:rsid w:val="008C3129"/>
    <w:rsid w:val="008D5295"/>
    <w:rsid w:val="008E0186"/>
    <w:rsid w:val="008E615E"/>
    <w:rsid w:val="008F2398"/>
    <w:rsid w:val="008F4664"/>
    <w:rsid w:val="00921CD4"/>
    <w:rsid w:val="0094217D"/>
    <w:rsid w:val="0094626F"/>
    <w:rsid w:val="009601A9"/>
    <w:rsid w:val="00961CC9"/>
    <w:rsid w:val="00962215"/>
    <w:rsid w:val="00962C67"/>
    <w:rsid w:val="00972B2F"/>
    <w:rsid w:val="00972F45"/>
    <w:rsid w:val="009748BF"/>
    <w:rsid w:val="009806C5"/>
    <w:rsid w:val="009841EE"/>
    <w:rsid w:val="00997E50"/>
    <w:rsid w:val="009A4497"/>
    <w:rsid w:val="009A6C55"/>
    <w:rsid w:val="009C1F1E"/>
    <w:rsid w:val="009D024A"/>
    <w:rsid w:val="009F5F7D"/>
    <w:rsid w:val="00A06EC2"/>
    <w:rsid w:val="00A11B0F"/>
    <w:rsid w:val="00A4164B"/>
    <w:rsid w:val="00A41C1E"/>
    <w:rsid w:val="00A423A8"/>
    <w:rsid w:val="00A50AD4"/>
    <w:rsid w:val="00A51490"/>
    <w:rsid w:val="00A608AA"/>
    <w:rsid w:val="00A7353B"/>
    <w:rsid w:val="00AA155E"/>
    <w:rsid w:val="00AA3319"/>
    <w:rsid w:val="00AC5E55"/>
    <w:rsid w:val="00AD5C64"/>
    <w:rsid w:val="00AD77F5"/>
    <w:rsid w:val="00AD7D94"/>
    <w:rsid w:val="00AD7F90"/>
    <w:rsid w:val="00AE7484"/>
    <w:rsid w:val="00AF196A"/>
    <w:rsid w:val="00AF7423"/>
    <w:rsid w:val="00B00186"/>
    <w:rsid w:val="00B01D63"/>
    <w:rsid w:val="00B146CA"/>
    <w:rsid w:val="00B1514C"/>
    <w:rsid w:val="00B219CC"/>
    <w:rsid w:val="00B24136"/>
    <w:rsid w:val="00B36503"/>
    <w:rsid w:val="00B4038F"/>
    <w:rsid w:val="00B43966"/>
    <w:rsid w:val="00B43BB2"/>
    <w:rsid w:val="00B510AB"/>
    <w:rsid w:val="00B53A0C"/>
    <w:rsid w:val="00B61992"/>
    <w:rsid w:val="00B67F72"/>
    <w:rsid w:val="00B727CB"/>
    <w:rsid w:val="00B7736E"/>
    <w:rsid w:val="00B85232"/>
    <w:rsid w:val="00B85D0D"/>
    <w:rsid w:val="00B85EA9"/>
    <w:rsid w:val="00B91B86"/>
    <w:rsid w:val="00B92EC2"/>
    <w:rsid w:val="00B9355B"/>
    <w:rsid w:val="00B95487"/>
    <w:rsid w:val="00B9651C"/>
    <w:rsid w:val="00B965C6"/>
    <w:rsid w:val="00BB7BD8"/>
    <w:rsid w:val="00BC1C1C"/>
    <w:rsid w:val="00BC564D"/>
    <w:rsid w:val="00BD4328"/>
    <w:rsid w:val="00BE29FD"/>
    <w:rsid w:val="00BF1F2B"/>
    <w:rsid w:val="00C06BA0"/>
    <w:rsid w:val="00C14F53"/>
    <w:rsid w:val="00C222D9"/>
    <w:rsid w:val="00C239DA"/>
    <w:rsid w:val="00C41714"/>
    <w:rsid w:val="00C43068"/>
    <w:rsid w:val="00C53BB6"/>
    <w:rsid w:val="00C61946"/>
    <w:rsid w:val="00C63160"/>
    <w:rsid w:val="00C708C6"/>
    <w:rsid w:val="00C70E6F"/>
    <w:rsid w:val="00C76F07"/>
    <w:rsid w:val="00C834BE"/>
    <w:rsid w:val="00C85552"/>
    <w:rsid w:val="00C86027"/>
    <w:rsid w:val="00C86190"/>
    <w:rsid w:val="00CA0CE9"/>
    <w:rsid w:val="00CD7BCE"/>
    <w:rsid w:val="00CE29FD"/>
    <w:rsid w:val="00CE2D7D"/>
    <w:rsid w:val="00CE646A"/>
    <w:rsid w:val="00CE7FFA"/>
    <w:rsid w:val="00CF2540"/>
    <w:rsid w:val="00CF2C03"/>
    <w:rsid w:val="00D00590"/>
    <w:rsid w:val="00D053FA"/>
    <w:rsid w:val="00D14AD3"/>
    <w:rsid w:val="00D22A71"/>
    <w:rsid w:val="00D329DD"/>
    <w:rsid w:val="00D33FB2"/>
    <w:rsid w:val="00D475B1"/>
    <w:rsid w:val="00D53BCB"/>
    <w:rsid w:val="00D72ECE"/>
    <w:rsid w:val="00D80057"/>
    <w:rsid w:val="00D851FF"/>
    <w:rsid w:val="00D90909"/>
    <w:rsid w:val="00D9105A"/>
    <w:rsid w:val="00DA0C8F"/>
    <w:rsid w:val="00DB1341"/>
    <w:rsid w:val="00DB1D00"/>
    <w:rsid w:val="00DB2C46"/>
    <w:rsid w:val="00DB5356"/>
    <w:rsid w:val="00DB7770"/>
    <w:rsid w:val="00DB7E66"/>
    <w:rsid w:val="00DC61C3"/>
    <w:rsid w:val="00DD5BA6"/>
    <w:rsid w:val="00DD7266"/>
    <w:rsid w:val="00DF044E"/>
    <w:rsid w:val="00E06293"/>
    <w:rsid w:val="00E07FEA"/>
    <w:rsid w:val="00E37A7C"/>
    <w:rsid w:val="00E44477"/>
    <w:rsid w:val="00E95231"/>
    <w:rsid w:val="00E96E22"/>
    <w:rsid w:val="00EA06D9"/>
    <w:rsid w:val="00EB400F"/>
    <w:rsid w:val="00EB42B8"/>
    <w:rsid w:val="00EC39F2"/>
    <w:rsid w:val="00EC4638"/>
    <w:rsid w:val="00ED2362"/>
    <w:rsid w:val="00ED6FC9"/>
    <w:rsid w:val="00F05ED1"/>
    <w:rsid w:val="00F06EE8"/>
    <w:rsid w:val="00F0702E"/>
    <w:rsid w:val="00F15F37"/>
    <w:rsid w:val="00F1672A"/>
    <w:rsid w:val="00F17301"/>
    <w:rsid w:val="00F20A11"/>
    <w:rsid w:val="00F351F3"/>
    <w:rsid w:val="00F37888"/>
    <w:rsid w:val="00F43600"/>
    <w:rsid w:val="00F57A8A"/>
    <w:rsid w:val="00F667B4"/>
    <w:rsid w:val="00F7137E"/>
    <w:rsid w:val="00F81C15"/>
    <w:rsid w:val="00F836AF"/>
    <w:rsid w:val="00F83E23"/>
    <w:rsid w:val="00F84290"/>
    <w:rsid w:val="00F86280"/>
    <w:rsid w:val="00F876D8"/>
    <w:rsid w:val="00F90B3A"/>
    <w:rsid w:val="00FA14F1"/>
    <w:rsid w:val="00FA7A23"/>
    <w:rsid w:val="00FC3B65"/>
    <w:rsid w:val="00FC4B0E"/>
    <w:rsid w:val="00FE31AC"/>
    <w:rsid w:val="00FE4C16"/>
    <w:rsid w:val="00FF276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B07D2C-72E2-4C70-8518-465AA668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sz w:val="24"/>
    </w:rPr>
  </w:style>
  <w:style w:type="paragraph" w:styleId="Heading2">
    <w:name w:val="heading 2"/>
    <w:next w:val="Normal"/>
    <w:qFormat/>
    <w:pPr>
      <w:outlineLvl w:val="1"/>
    </w:pPr>
    <w:rPr>
      <w:sz w:val="24"/>
    </w:rPr>
  </w:style>
  <w:style w:type="paragraph" w:styleId="Heading3">
    <w:name w:val="heading 3"/>
    <w:next w:val="Normal"/>
    <w:qFormat/>
    <w:pPr>
      <w:outlineLvl w:val="2"/>
    </w:pPr>
    <w:rPr>
      <w:sz w:val="24"/>
    </w:rPr>
  </w:style>
  <w:style w:type="paragraph" w:styleId="Heading4">
    <w:name w:val="heading 4"/>
    <w:next w:val="Normal"/>
    <w:qFormat/>
    <w:pPr>
      <w:outlineLvl w:val="3"/>
    </w:pPr>
    <w:rPr>
      <w:sz w:val="24"/>
    </w:rPr>
  </w:style>
  <w:style w:type="paragraph" w:styleId="Heading5">
    <w:name w:val="heading 5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432"/>
        <w:tab w:val="left" w:pos="8460"/>
      </w:tabs>
      <w:spacing w:before="120" w:after="120"/>
      <w:outlineLvl w:val="5"/>
    </w:pPr>
    <w:rPr>
      <w:rFonts w:ascii="Franklin Gothic Book" w:hAnsi="Franklin Gothic Book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432"/>
        <w:tab w:val="left" w:pos="8640"/>
      </w:tabs>
      <w:suppressAutoHyphens/>
      <w:spacing w:before="120"/>
      <w:ind w:left="1296" w:hanging="1296"/>
      <w:outlineLvl w:val="6"/>
    </w:pPr>
    <w:rPr>
      <w:rFonts w:ascii="Franklin Gothic Book" w:hAnsi="Franklin Gothic Book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Franklin Gothic Book" w:hAnsi="Franklin Gothic Book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3150"/>
        <w:tab w:val="left" w:pos="1440"/>
      </w:tabs>
      <w:spacing w:before="240" w:after="120"/>
      <w:outlineLvl w:val="8"/>
    </w:pPr>
    <w:rPr>
      <w:rFonts w:ascii="Franklin Gothic Book" w:hAnsi="Franklin Gothic Book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32"/>
      </w:tabs>
      <w:ind w:left="432"/>
    </w:pPr>
    <w:rPr>
      <w:rFonts w:ascii="Franklin Gothic Book" w:hAnsi="Franklin Gothic Book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432"/>
      </w:tabs>
      <w:spacing w:before="60"/>
      <w:ind w:left="432"/>
    </w:pPr>
    <w:rPr>
      <w:rFonts w:ascii="Franklin Gothic Book" w:hAnsi="Franklin Gothic Book"/>
      <w:sz w:val="22"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BodyTextIndent3">
    <w:name w:val="Body Text Indent 3"/>
    <w:basedOn w:val="Normal"/>
    <w:pPr>
      <w:tabs>
        <w:tab w:val="left" w:pos="432"/>
      </w:tabs>
      <w:spacing w:after="120"/>
      <w:ind w:left="720" w:hanging="720"/>
    </w:pPr>
    <w:rPr>
      <w:rFonts w:ascii="Franklin Gothic Book" w:hAnsi="Franklin Gothic Book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32"/>
      </w:tabs>
      <w:spacing w:after="120"/>
    </w:pPr>
    <w:rPr>
      <w:rFonts w:ascii="Franklin Gothic Book" w:hAnsi="Franklin Gothic Book"/>
      <w:sz w:val="22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143D"/>
    <w:rPr>
      <w:sz w:val="16"/>
      <w:szCs w:val="16"/>
    </w:rPr>
  </w:style>
  <w:style w:type="paragraph" w:styleId="CommentText">
    <w:name w:val="annotation text"/>
    <w:basedOn w:val="Normal"/>
    <w:semiHidden/>
    <w:rsid w:val="002B143D"/>
  </w:style>
  <w:style w:type="paragraph" w:styleId="CommentSubject">
    <w:name w:val="annotation subject"/>
    <w:basedOn w:val="CommentText"/>
    <w:next w:val="CommentText"/>
    <w:semiHidden/>
    <w:rsid w:val="002B143D"/>
    <w:rPr>
      <w:b/>
      <w:bCs/>
    </w:rPr>
  </w:style>
  <w:style w:type="character" w:customStyle="1" w:styleId="moreinfo">
    <w:name w:val="moreinfo"/>
    <w:basedOn w:val="DefaultParagraphFont"/>
    <w:rsid w:val="00A4164B"/>
  </w:style>
  <w:style w:type="table" w:styleId="TableGrid">
    <w:name w:val="Table Grid"/>
    <w:basedOn w:val="TableNormal"/>
    <w:rsid w:val="0037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371A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340AC5"/>
  </w:style>
  <w:style w:type="paragraph" w:styleId="ListParagraph">
    <w:name w:val="List Paragraph"/>
    <w:basedOn w:val="Normal"/>
    <w:uiPriority w:val="34"/>
    <w:qFormat/>
    <w:rsid w:val="005E6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rudolp@nc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E173-AF55-4205-9F1E-82FCFD8C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Rudolph</dc:creator>
  <cp:lastModifiedBy>Nash Dunn</cp:lastModifiedBy>
  <cp:revision>2</cp:revision>
  <cp:lastPrinted>2013-06-21T21:58:00Z</cp:lastPrinted>
  <dcterms:created xsi:type="dcterms:W3CDTF">2021-01-22T16:41:00Z</dcterms:created>
  <dcterms:modified xsi:type="dcterms:W3CDTF">2021-01-22T16:41:00Z</dcterms:modified>
</cp:coreProperties>
</file>