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48" w:rsidRPr="00D227DB" w:rsidRDefault="009A3284" w:rsidP="00434F4B">
      <w:pPr>
        <w:pStyle w:val="Heading5"/>
        <w:tabs>
          <w:tab w:val="clear" w:pos="8640"/>
          <w:tab w:val="right" w:pos="9360"/>
        </w:tabs>
        <w:spacing w:beforeLines="20" w:before="48" w:after="10" w:line="360" w:lineRule="auto"/>
        <w:rPr>
          <w:rFonts w:ascii="Times New Roman" w:hAnsi="Times New Roman"/>
          <w:b w:val="0"/>
          <w:spacing w:val="60"/>
          <w:sz w:val="24"/>
          <w:szCs w:val="24"/>
        </w:rPr>
      </w:pPr>
      <w:r w:rsidRPr="00D227DB">
        <w:rPr>
          <w:rFonts w:ascii="Times New Roman" w:hAnsi="Times New Roman"/>
          <w:b w:val="0"/>
          <w:noProof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51334" wp14:editId="3ABE6D02">
                <wp:simplePos x="0" y="0"/>
                <wp:positionH relativeFrom="column">
                  <wp:posOffset>1598212</wp:posOffset>
                </wp:positionH>
                <wp:positionV relativeFrom="paragraph">
                  <wp:posOffset>64301</wp:posOffset>
                </wp:positionV>
                <wp:extent cx="3886200" cy="9144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B48" w:rsidRPr="001C36A7" w:rsidRDefault="009A3284" w:rsidP="009A328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36A7">
                              <w:rPr>
                                <w:rFonts w:ascii="Arial" w:hAnsi="Arial" w:cs="Arial"/>
                                <w:spacing w:val="60"/>
                                <w:sz w:val="32"/>
                                <w:szCs w:val="32"/>
                              </w:rPr>
                              <w:br/>
                            </w:r>
                            <w:r w:rsidR="00511B48" w:rsidRPr="001C36A7">
                              <w:rPr>
                                <w:rFonts w:ascii="Arial" w:hAnsi="Arial" w:cs="Arial"/>
                                <w:spacing w:val="60"/>
                                <w:sz w:val="44"/>
                              </w:rPr>
                              <w:t>JULIE  L. MELL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513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5.85pt;margin-top:5.05pt;width:306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2ZYeSQIAAKEEAAAOAAAAZHJzL2Uyb0RvYy54bWysVMFuGjEQvVfqP1i+NwskoQSxRDQRVSWU&#13;&#10;REqqnI3XG1b1elzbsEu/vs/ehZC0p6oXM555+zzzZobZdVtrtlPOV2RyPjwbcKaMpKIyLzn//rT8&#13;&#10;NOHMB2EKocmonO+V59fzjx9mjZ2qEW1IF8oxkBg/bWzONyHYaZZ5uVG18GdklUGwJFeLgKt7yQon&#13;&#10;GrDXOhsNBuOsIVdYR1J5D+9tF+TzxF+WSob7svQqMJ1z5BbS6dK5jmc2n4npixN2U8k+DfEPWdSi&#13;&#10;Mnj0SHUrgmBbV/1BVVfSkacynEmqMyrLSqpUA6oZDt5V87gRVqVaII63R5n8/6OVd7sHx6oCvePM&#13;&#10;iBotelJtYF+oZcOoTmP9FKBHC1ho4Y7I3u/hjEW3pavjL8phiEPn/VHbSCbhPJ9MxmgYZxKxq+HF&#13;&#10;BWzQZK9fW+fDV0U1i0bOHXqXJBW7lQ8d9ACJj3nSVbGstE6XOC/qRju2E+i0DilHkL9BacOanI/P&#13;&#10;LweJ+E0sUh+/X2shf/TpnaDApw1yjpp0tUcrtOu2F2RNxR46OermzFu5rMC7Ej48CIfBQv1YlnCP&#13;&#10;o9SEZKi3ONuQ+/U3f8Sj34hy1mBQc+5/boVTnOlvBpOQtMRkp8vF5ecR3nCnkfVpxGzrG4JC6Day&#13;&#10;S2bEB30wS0f1M3ZqEV9FSBiJt3MeDuZN6NYHOynVYpFAmGUrwso8WhmpY0eink/ts3C272fAJNzR&#13;&#10;YaTF9F1bO2z80tBiG6isUs+jwJ2qve7YgzQ1/c7GRTu9J9TrP8v8NwAAAP//AwBQSwMEFAAGAAgA&#13;&#10;AAAhAFi8cxvhAAAADwEAAA8AAABkcnMvZG93bnJldi54bWxMT8tOwzAQvCPxD9YicaNOCi0hjVPx&#13;&#10;KFw4Uaqe3di1LeJ1ZLtp+HuWE1xW2pnZ2ZlmPfmejTomF1BAOSuAaeyCcmgE7D5fbypgKUtUsg+o&#13;&#10;BXzrBOv28qKRtQpn/NDjNhtGJphqKcDmPNScp85qL9MsDBqJO4boZaY1Gq6iPJO57/m8KJbcS4f0&#13;&#10;wcpBP1vdfW1PXsDmyTyYrpLRbirl3Djtj+/mTYjrq+llReNxBSzrKf9dwG8Hyg8tBTuEE6rEegHz&#13;&#10;RXlPUiKKEhgJquUtAQcCFncl8Lbh/3u0PwAAAP//AwBQSwECLQAUAAYACAAAACEAtoM4kv4AAADh&#13;&#10;AQAAEwAAAAAAAAAAAAAAAAAAAAAAW0NvbnRlbnRfVHlwZXNdLnhtbFBLAQItABQABgAIAAAAIQA4&#13;&#10;/SH/1gAAAJQBAAALAAAAAAAAAAAAAAAAAC8BAABfcmVscy8ucmVsc1BLAQItABQABgAIAAAAIQD3&#13;&#10;2ZYeSQIAAKEEAAAOAAAAAAAAAAAAAAAAAC4CAABkcnMvZTJvRG9jLnhtbFBLAQItABQABgAIAAAA&#13;&#10;IQBYvHMb4QAAAA8BAAAPAAAAAAAAAAAAAAAAAKMEAABkcnMvZG93bnJldi54bWxQSwUGAAAAAAQA&#13;&#10;BADzAAAAsQUAAAAA&#13;&#10;" fillcolor="white [3201]" strokeweight=".5pt">
                <v:textbox>
                  <w:txbxContent>
                    <w:p w:rsidR="00511B48" w:rsidRPr="001C36A7" w:rsidRDefault="009A3284" w:rsidP="009A328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C36A7">
                        <w:rPr>
                          <w:rFonts w:ascii="Arial" w:hAnsi="Arial" w:cs="Arial"/>
                          <w:spacing w:val="60"/>
                          <w:sz w:val="32"/>
                          <w:szCs w:val="32"/>
                        </w:rPr>
                        <w:br/>
                      </w:r>
                      <w:r w:rsidR="00511B48" w:rsidRPr="001C36A7">
                        <w:rPr>
                          <w:rFonts w:ascii="Arial" w:hAnsi="Arial" w:cs="Arial"/>
                          <w:spacing w:val="60"/>
                          <w:sz w:val="44"/>
                        </w:rPr>
                        <w:t>JULIE  L. MELL</w:t>
                      </w:r>
                    </w:p>
                  </w:txbxContent>
                </v:textbox>
              </v:shape>
            </w:pict>
          </mc:Fallback>
        </mc:AlternateContent>
      </w:r>
      <w:r w:rsidR="00511B48" w:rsidRPr="00D227DB">
        <w:rPr>
          <w:rFonts w:ascii="Times New Roman" w:hAnsi="Times New Roman"/>
          <w:b w:val="0"/>
          <w:noProof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304ED" wp14:editId="1980E605">
                <wp:simplePos x="0" y="0"/>
                <wp:positionH relativeFrom="column">
                  <wp:posOffset>-457200</wp:posOffset>
                </wp:positionH>
                <wp:positionV relativeFrom="paragraph">
                  <wp:posOffset>-854075</wp:posOffset>
                </wp:positionV>
                <wp:extent cx="2971800" cy="102870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28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9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961AA" id="Rectangle 2" o:spid="_x0000_s1026" style="position:absolute;margin-left:-36pt;margin-top:-67.25pt;width:234pt;height:8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D6pmQIAAKsFAAAOAAAAZHJzL2Uyb0RvYy54bWysVFtP2zAUfp+0/2D5feQyGKUiRRWIaRKD&#13;&#10;Cph4dh27iWT7eLbbtPv1O3bStGxok6a9JOd++XzOubzaakU2wvkWTEWLk5wSYTjUrVlV9Nvz7YcJ&#13;&#10;JT4wUzMFRlR0Jzy9mr1/d9nZqSihAVULRzCI8dPOVrQJwU6zzPNGaOZPwAqDSglOs4CsW2W1Yx1G&#13;&#10;1yor8/xT1oGrrQMuvEfpTa+ksxRfSsHDg5ReBKIqirWF9HXpu4zfbHbJpivHbNPyoQz2D1Vo1hpM&#13;&#10;Ooa6YYGRtWt/C6Vb7sCDDCccdAZStlykHrCbIv+lm6eGWZF6QXC8HWHy/y8sv98sHGnripaUGKbx&#13;&#10;iR4RNGZWSpAywtNZP0WrJ7twA+eRjL1updPxj12QbYJ0N0IqtoFwFJYX58UkR+Q56oq8nJznyGGg&#13;&#10;7OBvnQ+fBWgSiYo6zJ+wZJs7H3rTvUlM50G19W2rVGLioIhr5ciG4RMvV0VyVWv9FepeNjkbUrIp&#13;&#10;U7ZhvfTs4lBImrYYJJX1Kr4yMYuBmK8vpZeINFtDfRGiHpREhZ0S0UuZRyERW4Shr2rM05fAOBcm&#13;&#10;FAMayTq6SUw1On5M7fzRcbCPrn1Vo3P5d+fRI2UGE0Zn3RpwbwVQY8myt0fUjvqO5BLqHY6Vg37f&#13;&#10;vOW3Lb7tHfNhwRwuGA4EHo3wgB+poKsoDBQlDbgfb8mjPc49ainpcGEr6r+vmROUqC8GN+KiOD2N&#13;&#10;G56Y07PzEhl3rFkea8xaXwMOTIHnyfJERvug9qR0oF/wtsxjVlQxwzF3RXlwe+Y69IcErxMX83ky&#13;&#10;w622LNyZJ8v3rx5n93n7wpwdBjzgctzDfrlxKl/PeW8b38PAfB1AtmkJDrgOeONFSPM6XK94co75&#13;&#10;ZHW4sbOfAAAA//8DAFBLAwQUAAYACAAAACEACXdB5+UAAAASAQAADwAAAGRycy9kb3ducmV2Lnht&#13;&#10;bExPy07DMBC8I/EP1iJxa50+kqZpnAqByhFBWwl6c2KTRMTr1Hab8PcsJ7is9jEzO5NvR9Oxq3a+&#13;&#10;tShgNo2AaaysarEWcDzsJikwHyQq2VnUAr61h21xe5PLTNkB3/R1H2pGIugzKaAJoc8491WjjfRT&#13;&#10;22uk26d1RgYaXc2VkwOJm47PoyjhRrZIHxrZ68dGV1/7iyEb5+PLoYxXiTs/f0iXDu+vuxMKcX83&#13;&#10;Pm2oPGyABT2GPwb8ZiAiFGSstBdUnnUCJqs5BQrUzBbLGBhBFuuEViVhl2kcAy9y/j9K8QMAAP//&#13;&#10;AwBQSwECLQAUAAYACAAAACEAtoM4kv4AAADhAQAAEwAAAAAAAAAAAAAAAAAAAAAAW0NvbnRlbnRf&#13;&#10;VHlwZXNdLnhtbFBLAQItABQABgAIAAAAIQA4/SH/1gAAAJQBAAALAAAAAAAAAAAAAAAAAC8BAABf&#13;&#10;cmVscy8ucmVsc1BLAQItABQABgAIAAAAIQDIuD6pmQIAAKsFAAAOAAAAAAAAAAAAAAAAAC4CAABk&#13;&#10;cnMvZTJvRG9jLnhtbFBLAQItABQABgAIAAAAIQAJd0Hn5QAAABIBAAAPAAAAAAAAAAAAAAAAAPME&#13;&#10;AABkcnMvZG93bnJldi54bWxQSwUGAAAAAAQABADzAAAABQYAAAAA&#13;&#10;" fillcolor="#d8d8d8 [2732]" stroked="f" strokeweight=".5pt">
                <v:fill opacity="38550f"/>
              </v:rect>
            </w:pict>
          </mc:Fallback>
        </mc:AlternateContent>
      </w:r>
    </w:p>
    <w:p w:rsidR="00511B48" w:rsidRPr="00D227DB" w:rsidRDefault="00511B48" w:rsidP="00434F4B">
      <w:pPr>
        <w:spacing w:beforeLines="20" w:before="48" w:after="10" w:line="360" w:lineRule="auto"/>
        <w:rPr>
          <w:rFonts w:cs="Times New Roman"/>
        </w:rPr>
      </w:pPr>
    </w:p>
    <w:p w:rsidR="00511B48" w:rsidRPr="00D227DB" w:rsidRDefault="00511B48" w:rsidP="00434F4B">
      <w:pPr>
        <w:spacing w:beforeLines="20" w:before="48" w:after="10" w:line="360" w:lineRule="auto"/>
        <w:ind w:left="4320"/>
        <w:rPr>
          <w:rFonts w:cs="Times New Roman"/>
        </w:rPr>
      </w:pPr>
    </w:p>
    <w:p w:rsidR="009A3284" w:rsidRPr="00D227DB" w:rsidRDefault="009A3284" w:rsidP="00434F4B">
      <w:pPr>
        <w:spacing w:beforeLines="20" w:before="48" w:after="10" w:line="360" w:lineRule="auto"/>
        <w:ind w:left="4320" w:hanging="4320"/>
        <w:rPr>
          <w:rFonts w:cs="Times New Roman"/>
        </w:rPr>
      </w:pPr>
    </w:p>
    <w:p w:rsidR="00511B48" w:rsidRPr="00D227DB" w:rsidRDefault="009A3284" w:rsidP="00434F4B">
      <w:pPr>
        <w:spacing w:beforeLines="20" w:before="48" w:after="10" w:line="360" w:lineRule="auto"/>
        <w:ind w:left="4320" w:hanging="4320"/>
        <w:rPr>
          <w:rFonts w:cs="Times New Roman"/>
        </w:rPr>
      </w:pPr>
      <w:r w:rsidRPr="00D227D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8CBA2" wp14:editId="6D58C5FD">
                <wp:simplePos x="0" y="0"/>
                <wp:positionH relativeFrom="column">
                  <wp:posOffset>-166</wp:posOffset>
                </wp:positionH>
                <wp:positionV relativeFrom="paragraph">
                  <wp:posOffset>255905</wp:posOffset>
                </wp:positionV>
                <wp:extent cx="2281555" cy="743049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7430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1B48" w:rsidRPr="00CE1347" w:rsidRDefault="00511B48" w:rsidP="00CE1347">
                            <w:pPr>
                              <w:pStyle w:val="Heading1"/>
                              <w:tabs>
                                <w:tab w:val="clear" w:pos="8640"/>
                                <w:tab w:val="right" w:pos="9360"/>
                              </w:tabs>
                              <w:rPr>
                                <w:rFonts w:ascii="Times New Roman" w:hAnsi="Times New Roman"/>
                                <w:b w:val="0"/>
                                <w:spacing w:val="20"/>
                                <w:u w:val="single"/>
                              </w:rPr>
                            </w:pPr>
                            <w:r w:rsidRPr="001C36A7">
                              <w:rPr>
                                <w:rFonts w:ascii="Times New Roman" w:hAnsi="Times New Roman"/>
                                <w:b w:val="0"/>
                              </w:rPr>
                              <w:t>History Dept., CB# 8108</w:t>
                            </w:r>
                          </w:p>
                          <w:p w:rsidR="00511B48" w:rsidRPr="001C36A7" w:rsidRDefault="00511B48" w:rsidP="00434F4B">
                            <w:pPr>
                              <w:spacing w:after="10"/>
                              <w:rPr>
                                <w:rFonts w:cs="Times New Roman"/>
                              </w:rPr>
                            </w:pPr>
                            <w:r w:rsidRPr="001C36A7">
                              <w:rPr>
                                <w:rFonts w:cs="Times New Roman"/>
                              </w:rPr>
                              <w:t>NC State University</w:t>
                            </w:r>
                          </w:p>
                          <w:p w:rsidR="00511B48" w:rsidRPr="001C36A7" w:rsidRDefault="00511B48" w:rsidP="00434F4B">
                            <w:pPr>
                              <w:spacing w:after="10"/>
                              <w:rPr>
                                <w:rFonts w:cs="Times New Roman"/>
                              </w:rPr>
                            </w:pPr>
                            <w:r w:rsidRPr="001C36A7">
                              <w:rPr>
                                <w:rFonts w:cs="Times New Roman"/>
                              </w:rPr>
                              <w:t>Raleigh, NC 27695</w:t>
                            </w:r>
                          </w:p>
                          <w:p w:rsidR="00511B48" w:rsidRPr="001C36A7" w:rsidRDefault="00511B48" w:rsidP="00434F4B">
                            <w:pPr>
                              <w:spacing w:after="10"/>
                              <w:rPr>
                                <w:rFonts w:cs="Times New Roman"/>
                              </w:rPr>
                            </w:pPr>
                            <w:r w:rsidRPr="001C36A7">
                              <w:rPr>
                                <w:rFonts w:cs="Times New Roman"/>
                              </w:rPr>
                              <w:t>jlmell@ncsu.edu</w:t>
                            </w:r>
                          </w:p>
                          <w:p w:rsidR="00511B48" w:rsidRPr="001C36A7" w:rsidRDefault="00511B48" w:rsidP="00434F4B">
                            <w:pPr>
                              <w:spacing w:after="10"/>
                              <w:rPr>
                                <w:rFonts w:cs="Times New Roman"/>
                              </w:rPr>
                            </w:pPr>
                            <w:r w:rsidRPr="001C36A7">
                              <w:rPr>
                                <w:rFonts w:cs="Times New Roman"/>
                              </w:rPr>
                              <w:t>919-641-9759</w:t>
                            </w:r>
                          </w:p>
                          <w:p w:rsidR="00511B48" w:rsidRPr="001C36A7" w:rsidRDefault="00511B48" w:rsidP="00434F4B">
                            <w:pPr>
                              <w:spacing w:after="10"/>
                              <w:rPr>
                                <w:rFonts w:cs="Times New Roman"/>
                              </w:rPr>
                            </w:pPr>
                          </w:p>
                          <w:p w:rsidR="00511B48" w:rsidRPr="001C36A7" w:rsidRDefault="00511B48" w:rsidP="00434F4B">
                            <w:pPr>
                              <w:spacing w:after="120"/>
                              <w:rPr>
                                <w:rFonts w:cs="Times New Roman"/>
                                <w:u w:val="single"/>
                              </w:rPr>
                            </w:pPr>
                            <w:r w:rsidRPr="001C36A7">
                              <w:rPr>
                                <w:rFonts w:cs="Times New Roman"/>
                                <w:u w:val="single"/>
                              </w:rPr>
                              <w:t>E</w:t>
                            </w:r>
                            <w:r w:rsidR="00434F4B" w:rsidRPr="001C36A7">
                              <w:rPr>
                                <w:rFonts w:cs="Times New Roman"/>
                                <w:u w:val="single"/>
                              </w:rPr>
                              <w:t>DUCATION</w:t>
                            </w:r>
                            <w:r w:rsidR="00CE1347">
                              <w:rPr>
                                <w:rFonts w:cs="Times New Roman"/>
                                <w:u w:val="single"/>
                              </w:rPr>
                              <w:tab/>
                            </w:r>
                            <w:r w:rsidR="00CE1347">
                              <w:rPr>
                                <w:rFonts w:cs="Times New Roman"/>
                                <w:u w:val="single"/>
                              </w:rPr>
                              <w:tab/>
                            </w:r>
                            <w:r w:rsidR="00CE1347">
                              <w:rPr>
                                <w:rFonts w:cs="Times New Roman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511B48" w:rsidRPr="001C36A7" w:rsidRDefault="00511B48" w:rsidP="00434F4B">
                            <w:pPr>
                              <w:spacing w:after="10"/>
                              <w:rPr>
                                <w:rFonts w:cs="Times New Roman"/>
                              </w:rPr>
                            </w:pPr>
                            <w:r w:rsidRPr="001C36A7">
                              <w:rPr>
                                <w:rFonts w:cs="Times New Roman"/>
                              </w:rPr>
                              <w:t>PHD, 2007, Religious Studies</w:t>
                            </w:r>
                          </w:p>
                          <w:p w:rsidR="00511B48" w:rsidRPr="001C36A7" w:rsidRDefault="00511B48" w:rsidP="00434F4B">
                            <w:pPr>
                              <w:spacing w:after="12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1C36A7">
                              <w:rPr>
                                <w:rFonts w:cs="Times New Roman"/>
                              </w:rPr>
                              <w:t>UNC - Chapel Hill, NC</w:t>
                            </w:r>
                            <w:r w:rsidR="00434F4B" w:rsidRPr="001C36A7">
                              <w:rPr>
                                <w:rFonts w:cs="Times New Roman"/>
                              </w:rPr>
                              <w:t xml:space="preserve">:  </w:t>
                            </w:r>
                            <w:r w:rsidR="00E45BCC" w:rsidRPr="001C36A7">
                              <w:rPr>
                                <w:rFonts w:cs="Times New Roman"/>
                              </w:rPr>
                              <w:br/>
                            </w:r>
                            <w:r w:rsidRPr="001C36A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Thesis  "Economy and Religion: The Economic Function of the Jews during the Medieval Commerical Revolution"</w:t>
                            </w:r>
                          </w:p>
                          <w:p w:rsidR="00E45BCC" w:rsidRPr="001C36A7" w:rsidRDefault="00511B48" w:rsidP="00E45BCC">
                            <w:pPr>
                              <w:spacing w:after="120"/>
                              <w:rPr>
                                <w:rFonts w:cs="Times New Roman"/>
                              </w:rPr>
                            </w:pPr>
                            <w:r w:rsidRPr="001C36A7">
                              <w:rPr>
                                <w:rFonts w:cs="Times New Roman"/>
                              </w:rPr>
                              <w:t>MA, 1997, History</w:t>
                            </w:r>
                            <w:r w:rsidR="00E45BCC" w:rsidRPr="001C36A7">
                              <w:rPr>
                                <w:rFonts w:cs="Times New Roman"/>
                              </w:rPr>
                              <w:t xml:space="preserve">, </w:t>
                            </w:r>
                            <w:r w:rsidR="00E45BCC" w:rsidRPr="001C36A7">
                              <w:rPr>
                                <w:rFonts w:cs="Times New Roman"/>
                              </w:rPr>
                              <w:br/>
                            </w:r>
                            <w:r w:rsidRPr="001C36A7">
                              <w:rPr>
                                <w:rFonts w:cs="Times New Roman"/>
                              </w:rPr>
                              <w:t>UNC - Chapel Hill, NC</w:t>
                            </w:r>
                          </w:p>
                          <w:p w:rsidR="00511B48" w:rsidRPr="001C36A7" w:rsidRDefault="00511B48" w:rsidP="00434F4B">
                            <w:pPr>
                              <w:spacing w:after="10"/>
                              <w:rPr>
                                <w:rFonts w:cs="Times New Roman"/>
                              </w:rPr>
                            </w:pPr>
                            <w:r w:rsidRPr="001C36A7">
                              <w:rPr>
                                <w:rFonts w:cs="Times New Roman"/>
                              </w:rPr>
                              <w:t>BA, 1990, History of Religion</w:t>
                            </w:r>
                          </w:p>
                          <w:p w:rsidR="00511B48" w:rsidRPr="001C36A7" w:rsidRDefault="00511B48" w:rsidP="00434F4B">
                            <w:pPr>
                              <w:spacing w:after="10"/>
                              <w:rPr>
                                <w:rFonts w:cs="Times New Roman"/>
                              </w:rPr>
                            </w:pPr>
                            <w:r w:rsidRPr="001C36A7">
                              <w:rPr>
                                <w:rFonts w:cs="Times New Roman"/>
                              </w:rPr>
                              <w:t>Columbia University</w:t>
                            </w:r>
                          </w:p>
                          <w:p w:rsidR="00434F4B" w:rsidRPr="001C36A7" w:rsidRDefault="00434F4B" w:rsidP="00434F4B">
                            <w:pPr>
                              <w:spacing w:after="10"/>
                              <w:rPr>
                                <w:rFonts w:cs="Times New Roman"/>
                              </w:rPr>
                            </w:pPr>
                          </w:p>
                          <w:p w:rsidR="00434F4B" w:rsidRPr="001C36A7" w:rsidRDefault="00434F4B" w:rsidP="00E45BCC">
                            <w:pPr>
                              <w:spacing w:after="120"/>
                              <w:rPr>
                                <w:rFonts w:cs="Times New Roman"/>
                                <w:spacing w:val="20"/>
                                <w:u w:val="single"/>
                              </w:rPr>
                            </w:pPr>
                            <w:r w:rsidRPr="001C36A7">
                              <w:rPr>
                                <w:rFonts w:cs="Times New Roman"/>
                                <w:spacing w:val="20"/>
                                <w:u w:val="single"/>
                              </w:rPr>
                              <w:t>FELLOWSHIPS</w:t>
                            </w:r>
                            <w:r w:rsidR="00CE1347">
                              <w:rPr>
                                <w:rFonts w:cs="Times New Roman"/>
                                <w:spacing w:val="20"/>
                                <w:u w:val="single"/>
                              </w:rPr>
                              <w:tab/>
                            </w:r>
                            <w:r w:rsidR="00CE1347">
                              <w:rPr>
                                <w:rFonts w:cs="Times New Roman"/>
                                <w:spacing w:val="20"/>
                                <w:u w:val="single"/>
                              </w:rPr>
                              <w:tab/>
                            </w:r>
                          </w:p>
                          <w:p w:rsidR="00434F4B" w:rsidRPr="001C36A7" w:rsidRDefault="00634BA3" w:rsidP="00634BA3">
                            <w:pPr>
                              <w:spacing w:after="120"/>
                              <w:rPr>
                                <w:rFonts w:cs="Times New Roman"/>
                              </w:rPr>
                            </w:pPr>
                            <w:r w:rsidRPr="001C36A7">
                              <w:rPr>
                                <w:rFonts w:cs="Times New Roman"/>
                              </w:rPr>
                              <w:t>Center for the History of Political Economy, Duke Univ</w:t>
                            </w:r>
                            <w:r w:rsidR="00A56288">
                              <w:rPr>
                                <w:rFonts w:cs="Times New Roman"/>
                              </w:rPr>
                              <w:t>ersity</w:t>
                            </w:r>
                            <w:r w:rsidRPr="001C36A7">
                              <w:rPr>
                                <w:rFonts w:cs="Times New Roman"/>
                              </w:rPr>
                              <w:t>, 2018</w:t>
                            </w:r>
                          </w:p>
                          <w:p w:rsidR="00634BA3" w:rsidRPr="001C36A7" w:rsidRDefault="00634BA3" w:rsidP="00634BA3">
                            <w:pPr>
                              <w:spacing w:after="120"/>
                              <w:rPr>
                                <w:rFonts w:cs="Times New Roman"/>
                              </w:rPr>
                            </w:pPr>
                            <w:r w:rsidRPr="001C36A7">
                              <w:rPr>
                                <w:rFonts w:cs="Times New Roman"/>
                              </w:rPr>
                              <w:t>Centre of Hebrew &amp; Jewish Studies, Univ</w:t>
                            </w:r>
                            <w:r w:rsidR="00A56288">
                              <w:rPr>
                                <w:rFonts w:cs="Times New Roman"/>
                              </w:rPr>
                              <w:t>ersity</w:t>
                            </w:r>
                            <w:r w:rsidRPr="001C36A7">
                              <w:rPr>
                                <w:rFonts w:cs="Times New Roman"/>
                              </w:rPr>
                              <w:t xml:space="preserve"> of Oxford, 2016–17</w:t>
                            </w:r>
                          </w:p>
                          <w:p w:rsidR="00634BA3" w:rsidRPr="001C36A7" w:rsidRDefault="00634BA3" w:rsidP="00634BA3">
                            <w:pPr>
                              <w:spacing w:after="120"/>
                              <w:rPr>
                                <w:rFonts w:cs="Times New Roman"/>
                              </w:rPr>
                            </w:pPr>
                            <w:r w:rsidRPr="001C36A7">
                              <w:rPr>
                                <w:rFonts w:cs="Times New Roman"/>
                              </w:rPr>
                              <w:t>Yad Hanadiv Visiting Fellowship in Jewish Studies, Israel, 2013–14</w:t>
                            </w:r>
                          </w:p>
                          <w:p w:rsidR="00511B48" w:rsidRPr="001C36A7" w:rsidRDefault="00634BA3" w:rsidP="001C36A7">
                            <w:pPr>
                              <w:spacing w:after="120"/>
                              <w:rPr>
                                <w:rFonts w:cs="Times New Roman"/>
                              </w:rPr>
                            </w:pPr>
                            <w:r w:rsidRPr="001C36A7">
                              <w:rPr>
                                <w:rFonts w:cs="Times New Roman"/>
                              </w:rPr>
                              <w:t>American Assoc</w:t>
                            </w:r>
                            <w:r w:rsidR="00A56288">
                              <w:rPr>
                                <w:rFonts w:cs="Times New Roman"/>
                              </w:rPr>
                              <w:t>iation</w:t>
                            </w:r>
                            <w:r w:rsidRPr="001C36A7">
                              <w:rPr>
                                <w:rFonts w:cs="Times New Roman"/>
                              </w:rPr>
                              <w:t xml:space="preserve"> of Univ</w:t>
                            </w:r>
                            <w:r w:rsidR="00A56288">
                              <w:rPr>
                                <w:rFonts w:cs="Times New Roman"/>
                              </w:rPr>
                              <w:t>ersity</w:t>
                            </w:r>
                            <w:r w:rsidRPr="001C36A7">
                              <w:rPr>
                                <w:rFonts w:cs="Times New Roman"/>
                              </w:rPr>
                              <w:t xml:space="preserve"> Women Dissertation Fellowship, 2003–04</w:t>
                            </w:r>
                          </w:p>
                          <w:p w:rsidR="00511B48" w:rsidRDefault="001C36A7" w:rsidP="00434F4B">
                            <w:pPr>
                              <w:spacing w:after="10"/>
                              <w:rPr>
                                <w:rFonts w:cs="Times New Roman"/>
                              </w:rPr>
                            </w:pPr>
                            <w:r w:rsidRPr="001C36A7">
                              <w:rPr>
                                <w:rFonts w:cs="Times New Roman"/>
                              </w:rPr>
                              <w:t>Charlotte Newcombe Doctoral Dissertation Fellowship 2003–04 (declined)</w:t>
                            </w:r>
                          </w:p>
                          <w:p w:rsidR="00CE1347" w:rsidRDefault="00CE1347" w:rsidP="00434F4B">
                            <w:pPr>
                              <w:spacing w:after="10"/>
                              <w:rPr>
                                <w:rFonts w:cs="Times New Roman"/>
                              </w:rPr>
                            </w:pPr>
                          </w:p>
                          <w:p w:rsidR="00CE1347" w:rsidRPr="00CE1347" w:rsidRDefault="00CE1347" w:rsidP="00434F4B">
                            <w:pPr>
                              <w:spacing w:after="10"/>
                              <w:rPr>
                                <w:rFonts w:cs="Times New Roman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u w:val="single"/>
                              </w:rPr>
                              <w:t>LANGUAGES</w:t>
                            </w:r>
                            <w:r>
                              <w:rPr>
                                <w:rFonts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u w:val="single"/>
                              </w:rPr>
                              <w:tab/>
                            </w:r>
                          </w:p>
                          <w:p w:rsidR="00511B48" w:rsidRPr="001C36A7" w:rsidRDefault="00CE1347" w:rsidP="00434F4B">
                            <w:pPr>
                              <w:spacing w:after="10"/>
                              <w:rPr>
                                <w:rFonts w:cs="Times New Roman"/>
                              </w:rPr>
                            </w:pPr>
                            <w:r w:rsidRPr="00D227DB">
                              <w:rPr>
                                <w:rFonts w:cs="Times New Roman"/>
                              </w:rPr>
                              <w:t xml:space="preserve">Hebrew (modern </w:t>
                            </w:r>
                            <w:r>
                              <w:rPr>
                                <w:rFonts w:cs="Times New Roman"/>
                              </w:rPr>
                              <w:t>&amp; B</w:t>
                            </w:r>
                            <w:r w:rsidRPr="00D227DB">
                              <w:rPr>
                                <w:rFonts w:cs="Times New Roman"/>
                              </w:rPr>
                              <w:t>iblical) German (modern</w:t>
                            </w:r>
                            <w:r>
                              <w:rPr>
                                <w:rFonts w:cs="Times New Roman"/>
                              </w:rPr>
                              <w:t xml:space="preserve"> &amp;</w:t>
                            </w:r>
                            <w:r w:rsidRPr="00D227DB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medieval</w:t>
                            </w:r>
                            <w:r w:rsidRPr="00D227DB">
                              <w:rPr>
                                <w:rFonts w:cs="Times New Roman"/>
                              </w:rPr>
                              <w:t>) Latin, French, Aramaic, Yiddish,</w:t>
                            </w:r>
                            <w:r w:rsidR="00A56288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D227DB">
                              <w:rPr>
                                <w:rFonts w:cs="Times New Roman"/>
                              </w:rPr>
                              <w:t>Old</w:t>
                            </w:r>
                            <w:r>
                              <w:rPr>
                                <w:rFonts w:cs="Times New Roman"/>
                              </w:rPr>
                              <w:t xml:space="preserve"> Norse</w:t>
                            </w:r>
                            <w:r w:rsidR="00A56288">
                              <w:rPr>
                                <w:rFonts w:cs="Times New Roman"/>
                              </w:rPr>
                              <w:t xml:space="preserve"> (reading knowledge)</w:t>
                            </w:r>
                          </w:p>
                          <w:p w:rsidR="00511B48" w:rsidRPr="001C36A7" w:rsidRDefault="00511B48" w:rsidP="00434F4B">
                            <w:pPr>
                              <w:spacing w:after="10"/>
                              <w:rPr>
                                <w:rFonts w:cs="Times New Roman"/>
                              </w:rPr>
                            </w:pPr>
                          </w:p>
                          <w:p w:rsidR="00511B48" w:rsidRPr="001C36A7" w:rsidRDefault="00511B48" w:rsidP="00434F4B">
                            <w:pPr>
                              <w:spacing w:after="10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8CB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20.15pt;width:179.65pt;height:58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xhNNgIAAGcEAAAOAAAAZHJzL2Uyb0RvYy54bWysVE2P2jAQvVfqf7B8LwkQ9gMRVnRXVJXQ&#13;&#10;7kpQ7dk4Nolke1zbkNBf37EDLNr2VPVi5ivPnvdmmD10WpGDcL4BU9LhIKdEGA5VY3Yl/bFZfrmj&#13;&#10;xAdmKqbAiJIehacP88+fZq2dihHUoCrhCIIYP21tSesQ7DTLPK+FZn4AVhhMSnCaBXTdLqscaxFd&#13;&#10;q2yU5zdZC66yDrjwHqNPfZLOE76UgocXKb0IRJUU3xbS6dK5jWc2n7HpzjFbN/z0DPYPr9CsMXjp&#13;&#10;BeqJBUb2rvkDSjfcgQcZBhx0BlI2XKQesJth/qGbdc2sSL0gOd5eaPL/D5Y/H14daaqSjikxTKNE&#13;&#10;G9EF8hU6Mo7stNZPsWhtsSx0GEaVz3GPwdh0J52Ov9gOwTzyfLxwG8E4Bkeju+FkMqGEY+62GOfF&#13;&#10;fRFxsvfPrfPhmwBNolFSh+IlTtlh5UNfei6JtxlYNkolAZUhbUlvxpM8fXDJILgysVakUTjBxJb6&#13;&#10;p0crdNsuEXBpawvVEbt10E+Lt3zZ4ItWzIdX5nA8sEEc+fCCh1SAN8PJoqQG9+tv8ViPqmGWkhbH&#13;&#10;raT+5545QYn6blDP+2FRxPlMTjG5HaHjrjPb64zZ60fAiR7iclmezFgf1NmUDvQbbsYi3oopZjje&#13;&#10;XdJwNh9DvwS4WVwsFqkIJ9KysDJryyN05C3yvenemLMnUQLq+QznwWTTD9r0tb06i30A2SThIs89&#13;&#10;qyh4dHCak/SnzYvrcu2nqvf/h/lvAAAA//8DAFBLAwQUAAYACAAAACEAGXEY9+QAAAANAQAADwAA&#13;&#10;AGRycy9kb3ducmV2LnhtbEyPT0/DMAzF70h8h8hI3FiyjqKtazpNRRMSYoeNXbiljddWy5/SZFvh&#13;&#10;02NOcLFsPfv5/fLVaA274BA67yRMJwIYutrrzjUSDu+bhzmwEJXTyniHEr4wwKq4vclVpv3V7fCy&#13;&#10;jw0jExcyJaGNsc84D3WLVoWJ79GRdvSDVZHGoeF6UFcyt4YnQjxxqzpHH1rVY9lifdqfrYTXcrNV&#13;&#10;uyqx829Tvrwd1/3n4SOV8v5ufF5SWS+BRRzj3wX8MlB+KChY5c9OB2YkEE2U8ChmwEidpQtqKlpL&#13;&#10;piIFXuT8P0XxAwAA//8DAFBLAQItABQABgAIAAAAIQC2gziS/gAAAOEBAAATAAAAAAAAAAAAAAAA&#13;&#10;AAAAAABbQ29udGVudF9UeXBlc10ueG1sUEsBAi0AFAAGAAgAAAAhADj9If/WAAAAlAEAAAsAAAAA&#13;&#10;AAAAAAAAAAAALwEAAF9yZWxzLy5yZWxzUEsBAi0AFAAGAAgAAAAhADg3GE02AgAAZwQAAA4AAAAA&#13;&#10;AAAAAAAAAAAALgIAAGRycy9lMm9Eb2MueG1sUEsBAi0AFAAGAAgAAAAhABlxGPfkAAAADQEAAA8A&#13;&#10;AAAAAAAAAAAAAAAAkAQAAGRycy9kb3ducmV2LnhtbFBLBQYAAAAABAAEAPMAAAChBQAAAAA=&#13;&#10;" filled="f" stroked="f" strokeweight=".5pt">
                <v:textbox>
                  <w:txbxContent>
                    <w:p w:rsidR="00511B48" w:rsidRPr="00CE1347" w:rsidRDefault="00511B48" w:rsidP="00CE1347">
                      <w:pPr>
                        <w:pStyle w:val="Heading1"/>
                        <w:tabs>
                          <w:tab w:val="clear" w:pos="8640"/>
                          <w:tab w:val="right" w:pos="9360"/>
                        </w:tabs>
                        <w:rPr>
                          <w:rFonts w:ascii="Times New Roman" w:hAnsi="Times New Roman"/>
                          <w:b w:val="0"/>
                          <w:spacing w:val="20"/>
                          <w:u w:val="single"/>
                        </w:rPr>
                      </w:pPr>
                      <w:r w:rsidRPr="001C36A7">
                        <w:rPr>
                          <w:rFonts w:ascii="Times New Roman" w:hAnsi="Times New Roman"/>
                          <w:b w:val="0"/>
                        </w:rPr>
                        <w:t>History Dept., CB# 8108</w:t>
                      </w:r>
                    </w:p>
                    <w:p w:rsidR="00511B48" w:rsidRPr="001C36A7" w:rsidRDefault="00511B48" w:rsidP="00434F4B">
                      <w:pPr>
                        <w:spacing w:after="10"/>
                        <w:rPr>
                          <w:rFonts w:cs="Times New Roman"/>
                        </w:rPr>
                      </w:pPr>
                      <w:r w:rsidRPr="001C36A7">
                        <w:rPr>
                          <w:rFonts w:cs="Times New Roman"/>
                        </w:rPr>
                        <w:t>NC State University</w:t>
                      </w:r>
                    </w:p>
                    <w:p w:rsidR="00511B48" w:rsidRPr="001C36A7" w:rsidRDefault="00511B48" w:rsidP="00434F4B">
                      <w:pPr>
                        <w:spacing w:after="10"/>
                        <w:rPr>
                          <w:rFonts w:cs="Times New Roman"/>
                        </w:rPr>
                      </w:pPr>
                      <w:r w:rsidRPr="001C36A7">
                        <w:rPr>
                          <w:rFonts w:cs="Times New Roman"/>
                        </w:rPr>
                        <w:t>Raleigh, NC 27695</w:t>
                      </w:r>
                    </w:p>
                    <w:p w:rsidR="00511B48" w:rsidRPr="001C36A7" w:rsidRDefault="00511B48" w:rsidP="00434F4B">
                      <w:pPr>
                        <w:spacing w:after="10"/>
                        <w:rPr>
                          <w:rFonts w:cs="Times New Roman"/>
                        </w:rPr>
                      </w:pPr>
                      <w:r w:rsidRPr="001C36A7">
                        <w:rPr>
                          <w:rFonts w:cs="Times New Roman"/>
                        </w:rPr>
                        <w:t>jlmell@ncsu.edu</w:t>
                      </w:r>
                    </w:p>
                    <w:p w:rsidR="00511B48" w:rsidRPr="001C36A7" w:rsidRDefault="00511B48" w:rsidP="00434F4B">
                      <w:pPr>
                        <w:spacing w:after="10"/>
                        <w:rPr>
                          <w:rFonts w:cs="Times New Roman"/>
                        </w:rPr>
                      </w:pPr>
                      <w:r w:rsidRPr="001C36A7">
                        <w:rPr>
                          <w:rFonts w:cs="Times New Roman"/>
                        </w:rPr>
                        <w:t>919-641-9759</w:t>
                      </w:r>
                    </w:p>
                    <w:p w:rsidR="00511B48" w:rsidRPr="001C36A7" w:rsidRDefault="00511B48" w:rsidP="00434F4B">
                      <w:pPr>
                        <w:spacing w:after="10"/>
                        <w:rPr>
                          <w:rFonts w:cs="Times New Roman"/>
                        </w:rPr>
                      </w:pPr>
                    </w:p>
                    <w:p w:rsidR="00511B48" w:rsidRPr="001C36A7" w:rsidRDefault="00511B48" w:rsidP="00434F4B">
                      <w:pPr>
                        <w:spacing w:after="120"/>
                        <w:rPr>
                          <w:rFonts w:cs="Times New Roman"/>
                          <w:u w:val="single"/>
                        </w:rPr>
                      </w:pPr>
                      <w:r w:rsidRPr="001C36A7">
                        <w:rPr>
                          <w:rFonts w:cs="Times New Roman"/>
                          <w:u w:val="single"/>
                        </w:rPr>
                        <w:t>E</w:t>
                      </w:r>
                      <w:r w:rsidR="00434F4B" w:rsidRPr="001C36A7">
                        <w:rPr>
                          <w:rFonts w:cs="Times New Roman"/>
                          <w:u w:val="single"/>
                        </w:rPr>
                        <w:t>DUCATION</w:t>
                      </w:r>
                      <w:r w:rsidR="00CE1347">
                        <w:rPr>
                          <w:rFonts w:cs="Times New Roman"/>
                          <w:u w:val="single"/>
                        </w:rPr>
                        <w:tab/>
                      </w:r>
                      <w:r w:rsidR="00CE1347">
                        <w:rPr>
                          <w:rFonts w:cs="Times New Roman"/>
                          <w:u w:val="single"/>
                        </w:rPr>
                        <w:tab/>
                      </w:r>
                      <w:r w:rsidR="00CE1347">
                        <w:rPr>
                          <w:rFonts w:cs="Times New Roman"/>
                          <w:u w:val="single"/>
                        </w:rPr>
                        <w:tab/>
                        <w:t xml:space="preserve"> </w:t>
                      </w:r>
                    </w:p>
                    <w:p w:rsidR="00511B48" w:rsidRPr="001C36A7" w:rsidRDefault="00511B48" w:rsidP="00434F4B">
                      <w:pPr>
                        <w:spacing w:after="10"/>
                        <w:rPr>
                          <w:rFonts w:cs="Times New Roman"/>
                        </w:rPr>
                      </w:pPr>
                      <w:r w:rsidRPr="001C36A7">
                        <w:rPr>
                          <w:rFonts w:cs="Times New Roman"/>
                        </w:rPr>
                        <w:t>PHD, 2007, Religious Studies</w:t>
                      </w:r>
                    </w:p>
                    <w:p w:rsidR="00511B48" w:rsidRPr="001C36A7" w:rsidRDefault="00511B48" w:rsidP="00434F4B">
                      <w:pPr>
                        <w:spacing w:after="12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1C36A7">
                        <w:rPr>
                          <w:rFonts w:cs="Times New Roman"/>
                        </w:rPr>
                        <w:t>UNC - Chapel Hill, NC</w:t>
                      </w:r>
                      <w:r w:rsidR="00434F4B" w:rsidRPr="001C36A7">
                        <w:rPr>
                          <w:rFonts w:cs="Times New Roman"/>
                        </w:rPr>
                        <w:t xml:space="preserve">:  </w:t>
                      </w:r>
                      <w:r w:rsidR="00E45BCC" w:rsidRPr="001C36A7">
                        <w:rPr>
                          <w:rFonts w:cs="Times New Roman"/>
                        </w:rPr>
                        <w:br/>
                      </w:r>
                      <w:r w:rsidRPr="001C36A7">
                        <w:rPr>
                          <w:rFonts w:cs="Times New Roman"/>
                          <w:sz w:val="20"/>
                          <w:szCs w:val="20"/>
                        </w:rPr>
                        <w:t>Thesis  "Economy and Religion: The Economic Function of the Jews during the Medieval Commerical Revolution"</w:t>
                      </w:r>
                    </w:p>
                    <w:p w:rsidR="00E45BCC" w:rsidRPr="001C36A7" w:rsidRDefault="00511B48" w:rsidP="00E45BCC">
                      <w:pPr>
                        <w:spacing w:after="120"/>
                        <w:rPr>
                          <w:rFonts w:cs="Times New Roman"/>
                        </w:rPr>
                      </w:pPr>
                      <w:r w:rsidRPr="001C36A7">
                        <w:rPr>
                          <w:rFonts w:cs="Times New Roman"/>
                        </w:rPr>
                        <w:t>MA, 1997, History</w:t>
                      </w:r>
                      <w:r w:rsidR="00E45BCC" w:rsidRPr="001C36A7">
                        <w:rPr>
                          <w:rFonts w:cs="Times New Roman"/>
                        </w:rPr>
                        <w:t xml:space="preserve">, </w:t>
                      </w:r>
                      <w:r w:rsidR="00E45BCC" w:rsidRPr="001C36A7">
                        <w:rPr>
                          <w:rFonts w:cs="Times New Roman"/>
                        </w:rPr>
                        <w:br/>
                      </w:r>
                      <w:r w:rsidRPr="001C36A7">
                        <w:rPr>
                          <w:rFonts w:cs="Times New Roman"/>
                        </w:rPr>
                        <w:t>UNC - Chapel Hill, NC</w:t>
                      </w:r>
                    </w:p>
                    <w:p w:rsidR="00511B48" w:rsidRPr="001C36A7" w:rsidRDefault="00511B48" w:rsidP="00434F4B">
                      <w:pPr>
                        <w:spacing w:after="10"/>
                        <w:rPr>
                          <w:rFonts w:cs="Times New Roman"/>
                        </w:rPr>
                      </w:pPr>
                      <w:r w:rsidRPr="001C36A7">
                        <w:rPr>
                          <w:rFonts w:cs="Times New Roman"/>
                        </w:rPr>
                        <w:t>BA, 1990, History of Religion</w:t>
                      </w:r>
                    </w:p>
                    <w:p w:rsidR="00511B48" w:rsidRPr="001C36A7" w:rsidRDefault="00511B48" w:rsidP="00434F4B">
                      <w:pPr>
                        <w:spacing w:after="10"/>
                        <w:rPr>
                          <w:rFonts w:cs="Times New Roman"/>
                        </w:rPr>
                      </w:pPr>
                      <w:r w:rsidRPr="001C36A7">
                        <w:rPr>
                          <w:rFonts w:cs="Times New Roman"/>
                        </w:rPr>
                        <w:t>Columbia University</w:t>
                      </w:r>
                    </w:p>
                    <w:p w:rsidR="00434F4B" w:rsidRPr="001C36A7" w:rsidRDefault="00434F4B" w:rsidP="00434F4B">
                      <w:pPr>
                        <w:spacing w:after="10"/>
                        <w:rPr>
                          <w:rFonts w:cs="Times New Roman"/>
                        </w:rPr>
                      </w:pPr>
                    </w:p>
                    <w:p w:rsidR="00434F4B" w:rsidRPr="001C36A7" w:rsidRDefault="00434F4B" w:rsidP="00E45BCC">
                      <w:pPr>
                        <w:spacing w:after="120"/>
                        <w:rPr>
                          <w:rFonts w:cs="Times New Roman"/>
                          <w:spacing w:val="20"/>
                          <w:u w:val="single"/>
                        </w:rPr>
                      </w:pPr>
                      <w:r w:rsidRPr="001C36A7">
                        <w:rPr>
                          <w:rFonts w:cs="Times New Roman"/>
                          <w:spacing w:val="20"/>
                          <w:u w:val="single"/>
                        </w:rPr>
                        <w:t>FELLOWSHIPS</w:t>
                      </w:r>
                      <w:r w:rsidR="00CE1347">
                        <w:rPr>
                          <w:rFonts w:cs="Times New Roman"/>
                          <w:spacing w:val="20"/>
                          <w:u w:val="single"/>
                        </w:rPr>
                        <w:tab/>
                      </w:r>
                      <w:r w:rsidR="00CE1347">
                        <w:rPr>
                          <w:rFonts w:cs="Times New Roman"/>
                          <w:spacing w:val="20"/>
                          <w:u w:val="single"/>
                        </w:rPr>
                        <w:tab/>
                      </w:r>
                    </w:p>
                    <w:p w:rsidR="00434F4B" w:rsidRPr="001C36A7" w:rsidRDefault="00634BA3" w:rsidP="00634BA3">
                      <w:pPr>
                        <w:spacing w:after="120"/>
                        <w:rPr>
                          <w:rFonts w:cs="Times New Roman"/>
                        </w:rPr>
                      </w:pPr>
                      <w:r w:rsidRPr="001C36A7">
                        <w:rPr>
                          <w:rFonts w:cs="Times New Roman"/>
                        </w:rPr>
                        <w:t>Center for the History of Political Economy, Duke Univ</w:t>
                      </w:r>
                      <w:r w:rsidR="00A56288">
                        <w:rPr>
                          <w:rFonts w:cs="Times New Roman"/>
                        </w:rPr>
                        <w:t>ersity</w:t>
                      </w:r>
                      <w:r w:rsidRPr="001C36A7">
                        <w:rPr>
                          <w:rFonts w:cs="Times New Roman"/>
                        </w:rPr>
                        <w:t>, 2018</w:t>
                      </w:r>
                    </w:p>
                    <w:p w:rsidR="00634BA3" w:rsidRPr="001C36A7" w:rsidRDefault="00634BA3" w:rsidP="00634BA3">
                      <w:pPr>
                        <w:spacing w:after="120"/>
                        <w:rPr>
                          <w:rFonts w:cs="Times New Roman"/>
                        </w:rPr>
                      </w:pPr>
                      <w:r w:rsidRPr="001C36A7">
                        <w:rPr>
                          <w:rFonts w:cs="Times New Roman"/>
                        </w:rPr>
                        <w:t>Centre of Hebrew &amp; Jewish Studies, Univ</w:t>
                      </w:r>
                      <w:r w:rsidR="00A56288">
                        <w:rPr>
                          <w:rFonts w:cs="Times New Roman"/>
                        </w:rPr>
                        <w:t>ersity</w:t>
                      </w:r>
                      <w:r w:rsidRPr="001C36A7">
                        <w:rPr>
                          <w:rFonts w:cs="Times New Roman"/>
                        </w:rPr>
                        <w:t xml:space="preserve"> of Oxford, 2016–17</w:t>
                      </w:r>
                    </w:p>
                    <w:p w:rsidR="00634BA3" w:rsidRPr="001C36A7" w:rsidRDefault="00634BA3" w:rsidP="00634BA3">
                      <w:pPr>
                        <w:spacing w:after="120"/>
                        <w:rPr>
                          <w:rFonts w:cs="Times New Roman"/>
                        </w:rPr>
                      </w:pPr>
                      <w:r w:rsidRPr="001C36A7">
                        <w:rPr>
                          <w:rFonts w:cs="Times New Roman"/>
                        </w:rPr>
                        <w:t>Yad Hanadiv Visiting Fellowship in Jewish Studies, Israel, 2013–14</w:t>
                      </w:r>
                    </w:p>
                    <w:p w:rsidR="00511B48" w:rsidRPr="001C36A7" w:rsidRDefault="00634BA3" w:rsidP="001C36A7">
                      <w:pPr>
                        <w:spacing w:after="120"/>
                        <w:rPr>
                          <w:rFonts w:cs="Times New Roman"/>
                        </w:rPr>
                      </w:pPr>
                      <w:r w:rsidRPr="001C36A7">
                        <w:rPr>
                          <w:rFonts w:cs="Times New Roman"/>
                        </w:rPr>
                        <w:t>American Assoc</w:t>
                      </w:r>
                      <w:r w:rsidR="00A56288">
                        <w:rPr>
                          <w:rFonts w:cs="Times New Roman"/>
                        </w:rPr>
                        <w:t>iation</w:t>
                      </w:r>
                      <w:r w:rsidRPr="001C36A7">
                        <w:rPr>
                          <w:rFonts w:cs="Times New Roman"/>
                        </w:rPr>
                        <w:t xml:space="preserve"> of Univ</w:t>
                      </w:r>
                      <w:r w:rsidR="00A56288">
                        <w:rPr>
                          <w:rFonts w:cs="Times New Roman"/>
                        </w:rPr>
                        <w:t>ersity</w:t>
                      </w:r>
                      <w:r w:rsidRPr="001C36A7">
                        <w:rPr>
                          <w:rFonts w:cs="Times New Roman"/>
                        </w:rPr>
                        <w:t xml:space="preserve"> Women Dissertation Fellowship, 2003–04</w:t>
                      </w:r>
                    </w:p>
                    <w:p w:rsidR="00511B48" w:rsidRDefault="001C36A7" w:rsidP="00434F4B">
                      <w:pPr>
                        <w:spacing w:after="10"/>
                        <w:rPr>
                          <w:rFonts w:cs="Times New Roman"/>
                        </w:rPr>
                      </w:pPr>
                      <w:r w:rsidRPr="001C36A7">
                        <w:rPr>
                          <w:rFonts w:cs="Times New Roman"/>
                        </w:rPr>
                        <w:t>Charlotte Newcombe Doctoral Dissertation Fellowship 2003–04 (declined)</w:t>
                      </w:r>
                    </w:p>
                    <w:p w:rsidR="00CE1347" w:rsidRDefault="00CE1347" w:rsidP="00434F4B">
                      <w:pPr>
                        <w:spacing w:after="10"/>
                        <w:rPr>
                          <w:rFonts w:cs="Times New Roman"/>
                        </w:rPr>
                      </w:pPr>
                    </w:p>
                    <w:p w:rsidR="00CE1347" w:rsidRPr="00CE1347" w:rsidRDefault="00CE1347" w:rsidP="00434F4B">
                      <w:pPr>
                        <w:spacing w:after="10"/>
                        <w:rPr>
                          <w:rFonts w:cs="Times New Roman"/>
                          <w:u w:val="single"/>
                        </w:rPr>
                      </w:pPr>
                      <w:r>
                        <w:rPr>
                          <w:rFonts w:cs="Times New Roman"/>
                          <w:u w:val="single"/>
                        </w:rPr>
                        <w:t>LANGUAGES</w:t>
                      </w:r>
                      <w:r>
                        <w:rPr>
                          <w:rFonts w:cs="Times New Roman"/>
                          <w:u w:val="single"/>
                        </w:rPr>
                        <w:tab/>
                      </w:r>
                      <w:r>
                        <w:rPr>
                          <w:rFonts w:cs="Times New Roman"/>
                          <w:u w:val="single"/>
                        </w:rPr>
                        <w:tab/>
                      </w:r>
                    </w:p>
                    <w:p w:rsidR="00511B48" w:rsidRPr="001C36A7" w:rsidRDefault="00CE1347" w:rsidP="00434F4B">
                      <w:pPr>
                        <w:spacing w:after="10"/>
                        <w:rPr>
                          <w:rFonts w:cs="Times New Roman"/>
                        </w:rPr>
                      </w:pPr>
                      <w:r w:rsidRPr="00D227DB">
                        <w:rPr>
                          <w:rFonts w:cs="Times New Roman"/>
                        </w:rPr>
                        <w:t xml:space="preserve">Hebrew (modern </w:t>
                      </w:r>
                      <w:r>
                        <w:rPr>
                          <w:rFonts w:cs="Times New Roman"/>
                        </w:rPr>
                        <w:t>&amp; B</w:t>
                      </w:r>
                      <w:r w:rsidRPr="00D227DB">
                        <w:rPr>
                          <w:rFonts w:cs="Times New Roman"/>
                        </w:rPr>
                        <w:t>iblical) German (modern</w:t>
                      </w:r>
                      <w:r>
                        <w:rPr>
                          <w:rFonts w:cs="Times New Roman"/>
                        </w:rPr>
                        <w:t xml:space="preserve"> &amp;</w:t>
                      </w:r>
                      <w:r w:rsidRPr="00D227DB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medieval</w:t>
                      </w:r>
                      <w:r w:rsidRPr="00D227DB">
                        <w:rPr>
                          <w:rFonts w:cs="Times New Roman"/>
                        </w:rPr>
                        <w:t>) Latin, French, Aramaic, Yiddish,</w:t>
                      </w:r>
                      <w:r w:rsidR="00A56288">
                        <w:rPr>
                          <w:rFonts w:cs="Times New Roman"/>
                        </w:rPr>
                        <w:t xml:space="preserve"> </w:t>
                      </w:r>
                      <w:r w:rsidRPr="00D227DB">
                        <w:rPr>
                          <w:rFonts w:cs="Times New Roman"/>
                        </w:rPr>
                        <w:t>Old</w:t>
                      </w:r>
                      <w:r>
                        <w:rPr>
                          <w:rFonts w:cs="Times New Roman"/>
                        </w:rPr>
                        <w:t xml:space="preserve"> Norse</w:t>
                      </w:r>
                      <w:r w:rsidR="00A56288">
                        <w:rPr>
                          <w:rFonts w:cs="Times New Roman"/>
                        </w:rPr>
                        <w:t xml:space="preserve"> (reading knowledge)</w:t>
                      </w:r>
                    </w:p>
                    <w:p w:rsidR="00511B48" w:rsidRPr="001C36A7" w:rsidRDefault="00511B48" w:rsidP="00434F4B">
                      <w:pPr>
                        <w:spacing w:after="10"/>
                        <w:rPr>
                          <w:rFonts w:cs="Times New Roman"/>
                        </w:rPr>
                      </w:pPr>
                    </w:p>
                    <w:p w:rsidR="00511B48" w:rsidRPr="001C36A7" w:rsidRDefault="00511B48" w:rsidP="00434F4B">
                      <w:pPr>
                        <w:spacing w:after="10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1B48" w:rsidRPr="00D227DB" w:rsidRDefault="00511B48" w:rsidP="00D227DB">
      <w:pPr>
        <w:pStyle w:val="Heading3"/>
        <w:tabs>
          <w:tab w:val="right" w:pos="9360"/>
        </w:tabs>
        <w:ind w:left="4320" w:right="0"/>
        <w:rPr>
          <w:rFonts w:ascii="Times New Roman" w:hAnsi="Times New Roman"/>
          <w:b w:val="0"/>
          <w:spacing w:val="40"/>
          <w:szCs w:val="24"/>
          <w:u w:val="single"/>
        </w:rPr>
      </w:pPr>
      <w:r w:rsidRPr="00D227DB">
        <w:rPr>
          <w:rFonts w:ascii="Times New Roman" w:hAnsi="Times New Roman"/>
          <w:b w:val="0"/>
          <w:spacing w:val="40"/>
          <w:szCs w:val="24"/>
          <w:u w:val="single"/>
        </w:rPr>
        <w:t>ACADEMIC POSITIONS</w:t>
      </w:r>
      <w:r w:rsidRPr="00D227DB">
        <w:rPr>
          <w:rFonts w:ascii="Times New Roman" w:hAnsi="Times New Roman"/>
          <w:b w:val="0"/>
          <w:spacing w:val="40"/>
          <w:szCs w:val="24"/>
          <w:u w:val="single"/>
        </w:rPr>
        <w:tab/>
      </w:r>
    </w:p>
    <w:p w:rsidR="00434F4B" w:rsidRPr="00D227DB" w:rsidRDefault="00511B48" w:rsidP="00D227DB">
      <w:pPr>
        <w:pStyle w:val="Heading3"/>
        <w:tabs>
          <w:tab w:val="right" w:pos="9360"/>
        </w:tabs>
        <w:ind w:left="4320" w:right="0"/>
        <w:rPr>
          <w:rFonts w:ascii="Times New Roman" w:eastAsiaTheme="minorHAnsi" w:hAnsi="Times New Roman"/>
          <w:b w:val="0"/>
          <w:szCs w:val="24"/>
        </w:rPr>
      </w:pPr>
      <w:r w:rsidRPr="00D227DB">
        <w:rPr>
          <w:rFonts w:ascii="Times New Roman" w:eastAsiaTheme="minorHAnsi" w:hAnsi="Times New Roman"/>
          <w:b w:val="0"/>
          <w:szCs w:val="24"/>
        </w:rPr>
        <w:t xml:space="preserve">Associate Professor of History, 2014 –, </w:t>
      </w:r>
      <w:r w:rsidRPr="00D227DB">
        <w:rPr>
          <w:rFonts w:ascii="Times New Roman" w:eastAsiaTheme="minorHAnsi" w:hAnsi="Times New Roman"/>
          <w:b w:val="0"/>
          <w:szCs w:val="24"/>
        </w:rPr>
        <w:tab/>
        <w:t xml:space="preserve"> NC State University</w:t>
      </w:r>
    </w:p>
    <w:p w:rsidR="00511B48" w:rsidRPr="00D227DB" w:rsidRDefault="00511B48" w:rsidP="00D227DB">
      <w:pPr>
        <w:pStyle w:val="Heading3"/>
        <w:tabs>
          <w:tab w:val="right" w:pos="9360"/>
        </w:tabs>
        <w:spacing w:after="0"/>
        <w:ind w:left="4320" w:right="0"/>
        <w:rPr>
          <w:rFonts w:ascii="Times New Roman" w:eastAsiaTheme="minorHAnsi" w:hAnsi="Times New Roman"/>
          <w:b w:val="0"/>
          <w:szCs w:val="24"/>
        </w:rPr>
      </w:pPr>
      <w:r w:rsidRPr="00D227DB">
        <w:rPr>
          <w:rFonts w:ascii="Times New Roman" w:eastAsiaTheme="minorHAnsi" w:hAnsi="Times New Roman"/>
          <w:b w:val="0"/>
          <w:szCs w:val="24"/>
        </w:rPr>
        <w:t>Assistant Professor of History, 2007–14, NC State University</w:t>
      </w:r>
    </w:p>
    <w:p w:rsidR="00D227DB" w:rsidRDefault="00D227DB" w:rsidP="00D227DB">
      <w:pPr>
        <w:pStyle w:val="Heading3"/>
        <w:tabs>
          <w:tab w:val="right" w:pos="9360"/>
        </w:tabs>
        <w:ind w:left="4320" w:right="0"/>
        <w:rPr>
          <w:rFonts w:ascii="Times New Roman" w:hAnsi="Times New Roman"/>
          <w:b w:val="0"/>
          <w:spacing w:val="40"/>
          <w:szCs w:val="24"/>
          <w:u w:val="single"/>
        </w:rPr>
      </w:pPr>
    </w:p>
    <w:p w:rsidR="00511B48" w:rsidRPr="00D227DB" w:rsidRDefault="00511B48" w:rsidP="00D227DB">
      <w:pPr>
        <w:pStyle w:val="Heading3"/>
        <w:tabs>
          <w:tab w:val="right" w:pos="9360"/>
        </w:tabs>
        <w:ind w:left="4320" w:right="0"/>
        <w:rPr>
          <w:rFonts w:ascii="Times New Roman" w:hAnsi="Times New Roman"/>
          <w:b w:val="0"/>
          <w:spacing w:val="40"/>
          <w:szCs w:val="24"/>
          <w:u w:val="single"/>
        </w:rPr>
      </w:pPr>
      <w:r w:rsidRPr="00D227DB">
        <w:rPr>
          <w:rFonts w:ascii="Times New Roman" w:hAnsi="Times New Roman"/>
          <w:b w:val="0"/>
          <w:spacing w:val="40"/>
          <w:szCs w:val="24"/>
          <w:u w:val="single"/>
        </w:rPr>
        <w:t>PUBLICATIONS</w:t>
      </w:r>
      <w:r w:rsidRPr="00D227DB">
        <w:rPr>
          <w:rFonts w:ascii="Times New Roman" w:hAnsi="Times New Roman"/>
          <w:b w:val="0"/>
          <w:spacing w:val="40"/>
          <w:szCs w:val="24"/>
          <w:u w:val="single"/>
        </w:rPr>
        <w:tab/>
      </w:r>
    </w:p>
    <w:p w:rsidR="00D227DB" w:rsidRPr="00D227DB" w:rsidRDefault="00D227DB" w:rsidP="00D227DB">
      <w:pPr>
        <w:pStyle w:val="Heading3"/>
        <w:tabs>
          <w:tab w:val="right" w:pos="9360"/>
        </w:tabs>
        <w:ind w:left="4320" w:right="0"/>
        <w:rPr>
          <w:rFonts w:ascii="Times New Roman" w:hAnsi="Times New Roman"/>
          <w:b w:val="0"/>
          <w:spacing w:val="40"/>
          <w:szCs w:val="24"/>
          <w:u w:val="single"/>
        </w:rPr>
      </w:pPr>
      <w:r w:rsidRPr="00D227DB">
        <w:rPr>
          <w:rFonts w:ascii="Times New Roman" w:hAnsi="Times New Roman"/>
          <w:b w:val="0"/>
          <w:i/>
          <w:color w:val="000000"/>
          <w:szCs w:val="24"/>
        </w:rPr>
        <w:t>The Myth of the Medieval Jewish Moneylender: Volume II</w:t>
      </w:r>
      <w:r w:rsidRPr="00D227DB">
        <w:rPr>
          <w:rFonts w:ascii="Times New Roman" w:hAnsi="Times New Roman"/>
          <w:b w:val="0"/>
          <w:color w:val="000000"/>
          <w:szCs w:val="24"/>
        </w:rPr>
        <w:t xml:space="preserve"> (Palgrave MacMillan, 2018)</w:t>
      </w:r>
    </w:p>
    <w:p w:rsidR="00D227DB" w:rsidRPr="00D227DB" w:rsidRDefault="00D227DB" w:rsidP="00D227DB">
      <w:pPr>
        <w:spacing w:after="120"/>
        <w:ind w:left="4320"/>
        <w:rPr>
          <w:rFonts w:cs="Times New Roman"/>
          <w:color w:val="000000"/>
        </w:rPr>
      </w:pPr>
      <w:r w:rsidRPr="00D227DB">
        <w:rPr>
          <w:rFonts w:cs="Times New Roman"/>
          <w:i/>
          <w:color w:val="000000"/>
        </w:rPr>
        <w:t>The Myth of the Medieval Jewish Moneylender: Volume I</w:t>
      </w:r>
      <w:r w:rsidRPr="00D227DB">
        <w:rPr>
          <w:rFonts w:cs="Times New Roman"/>
          <w:color w:val="000000"/>
        </w:rPr>
        <w:t xml:space="preserve"> (Palgrave MacMillan, 2017)</w:t>
      </w:r>
    </w:p>
    <w:p w:rsidR="00D227DB" w:rsidRDefault="00D227DB" w:rsidP="00527F7B">
      <w:pPr>
        <w:spacing w:after="120"/>
        <w:ind w:left="4320"/>
        <w:rPr>
          <w:rFonts w:cs="Times New Roman"/>
        </w:rPr>
      </w:pPr>
      <w:r w:rsidRPr="00D227DB">
        <w:rPr>
          <w:rFonts w:eastAsia="Times New Roman" w:cs="Times New Roman"/>
          <w:i/>
        </w:rPr>
        <w:t>Jewish Émigrés and the Shaping of Postwar Culture</w:t>
      </w:r>
      <w:r w:rsidRPr="00D227DB">
        <w:rPr>
          <w:rFonts w:cs="Times New Roman"/>
        </w:rPr>
        <w:t xml:space="preserve">, </w:t>
      </w:r>
      <w:r w:rsidRPr="00D227DB">
        <w:rPr>
          <w:rFonts w:eastAsia="Times New Roman" w:cs="Times New Roman"/>
        </w:rPr>
        <w:t>Julie Mell and Malachi Hacohen, eds.</w:t>
      </w:r>
      <w:r w:rsidRPr="00D227DB">
        <w:rPr>
          <w:rFonts w:cs="Times New Roman"/>
        </w:rPr>
        <w:t xml:space="preserve"> (MDPI, 2014) </w:t>
      </w:r>
    </w:p>
    <w:p w:rsidR="00527F7B" w:rsidRPr="00527F7B" w:rsidRDefault="00527F7B" w:rsidP="00527F7B">
      <w:pPr>
        <w:spacing w:after="120"/>
        <w:ind w:left="4320"/>
        <w:jc w:val="center"/>
        <w:rPr>
          <w:rFonts w:cs="Times New Roman"/>
        </w:rPr>
      </w:pPr>
      <w:r>
        <w:rPr>
          <w:rFonts w:cs="Times New Roman"/>
        </w:rPr>
        <w:t>––––––</w:t>
      </w:r>
    </w:p>
    <w:p w:rsidR="00511B48" w:rsidRPr="00D227DB" w:rsidRDefault="00511B48" w:rsidP="00D227DB">
      <w:pPr>
        <w:spacing w:after="120"/>
        <w:ind w:left="4320"/>
        <w:outlineLvl w:val="0"/>
        <w:rPr>
          <w:rFonts w:cs="Times New Roman"/>
          <w:color w:val="000000"/>
        </w:rPr>
      </w:pPr>
      <w:r w:rsidRPr="00D227DB">
        <w:rPr>
          <w:rFonts w:cs="Times New Roman"/>
          <w:i/>
          <w:color w:val="000000"/>
        </w:rPr>
        <w:t>forthcoming</w:t>
      </w:r>
      <w:r w:rsidRPr="00D227DB">
        <w:rPr>
          <w:rFonts w:cs="Times New Roman"/>
          <w:color w:val="000000"/>
        </w:rPr>
        <w:t xml:space="preserve">:  "Graffiti as Gaming: Vikings at Play in the Orkney Islands" in </w:t>
      </w:r>
      <w:r w:rsidRPr="00D44DEB">
        <w:rPr>
          <w:rFonts w:cs="Times New Roman"/>
          <w:i/>
          <w:color w:val="000000"/>
        </w:rPr>
        <w:t>Medieval Games and Visual Culture</w:t>
      </w:r>
      <w:r w:rsidRPr="00D227DB">
        <w:rPr>
          <w:rFonts w:cs="Times New Roman"/>
          <w:color w:val="000000"/>
        </w:rPr>
        <w:t>, ed. by Elizabeth Lapina and Vanina Kopp (Brepols, 2019)</w:t>
      </w:r>
    </w:p>
    <w:p w:rsidR="00D227DB" w:rsidRPr="00A762E1" w:rsidRDefault="00D227DB" w:rsidP="00D227DB">
      <w:pPr>
        <w:spacing w:after="120"/>
        <w:ind w:left="4320"/>
        <w:rPr>
          <w:rFonts w:eastAsia="Times New Roman" w:cs="Times New Roman"/>
          <w:color w:val="000000"/>
          <w:shd w:val="clear" w:color="auto" w:fill="FFFFFF"/>
        </w:rPr>
      </w:pPr>
      <w:r w:rsidRPr="00D227DB">
        <w:rPr>
          <w:rFonts w:cs="Times New Roman"/>
          <w:color w:val="000000"/>
        </w:rPr>
        <w:t xml:space="preserve">"The Myth of the Jewish Moneylender," in </w:t>
      </w:r>
      <w:r w:rsidR="00D44DEB" w:rsidRPr="00D44DEB">
        <w:rPr>
          <w:rFonts w:cs="Times New Roman"/>
          <w:i/>
          <w:color w:val="000000"/>
        </w:rPr>
        <w:t xml:space="preserve">Jews, </w:t>
      </w:r>
      <w:r w:rsidRPr="00D44DEB">
        <w:rPr>
          <w:rFonts w:cs="Times New Roman"/>
          <w:i/>
          <w:color w:val="000000"/>
        </w:rPr>
        <w:t>Money</w:t>
      </w:r>
      <w:r w:rsidR="00D44DEB" w:rsidRPr="00D44DEB">
        <w:rPr>
          <w:rFonts w:cs="Times New Roman"/>
          <w:i/>
          <w:color w:val="000000"/>
        </w:rPr>
        <w:t>, Myth</w:t>
      </w:r>
      <w:r w:rsidR="00D44DEB">
        <w:rPr>
          <w:rFonts w:cs="Times New Roman"/>
          <w:color w:val="000000"/>
        </w:rPr>
        <w:t>,</w:t>
      </w:r>
      <w:r w:rsidRPr="00D227DB">
        <w:rPr>
          <w:rFonts w:cs="Times New Roman"/>
          <w:color w:val="000000"/>
        </w:rPr>
        <w:t xml:space="preserve"> (</w:t>
      </w:r>
      <w:r w:rsidRPr="00D227DB">
        <w:rPr>
          <w:rFonts w:eastAsia="Times New Roman" w:cs="Times New Roman"/>
          <w:color w:val="000000"/>
          <w:shd w:val="clear" w:color="auto" w:fill="FFFFFF"/>
        </w:rPr>
        <w:t xml:space="preserve">Jewish Museum London </w:t>
      </w:r>
      <w:r w:rsidR="00D44DEB">
        <w:rPr>
          <w:rFonts w:eastAsia="Times New Roman" w:cs="Times New Roman"/>
          <w:color w:val="000000"/>
          <w:shd w:val="clear" w:color="auto" w:fill="FFFFFF"/>
        </w:rPr>
        <w:t xml:space="preserve">and </w:t>
      </w:r>
      <w:r w:rsidRPr="00D227DB">
        <w:rPr>
          <w:rFonts w:eastAsia="Times New Roman" w:cs="Times New Roman"/>
          <w:color w:val="000000"/>
          <w:shd w:val="clear" w:color="auto" w:fill="FFFFFF"/>
        </w:rPr>
        <w:t>Pears Institute for the Study of Antisemitism, Birkbeck, University of London, 20</w:t>
      </w:r>
      <w:r>
        <w:rPr>
          <w:rFonts w:eastAsia="Times New Roman" w:cs="Times New Roman"/>
          <w:color w:val="000000"/>
          <w:shd w:val="clear" w:color="auto" w:fill="FFFFFF"/>
        </w:rPr>
        <w:t>19</w:t>
      </w:r>
      <w:r w:rsidRPr="00D227DB">
        <w:rPr>
          <w:rFonts w:eastAsia="Times New Roman" w:cs="Times New Roman"/>
          <w:color w:val="000000"/>
          <w:shd w:val="clear" w:color="auto" w:fill="FFFFFF"/>
        </w:rPr>
        <w:t>)</w:t>
      </w:r>
      <w:r w:rsidR="00A762E1">
        <w:rPr>
          <w:rFonts w:eastAsia="Times New Roman" w:cs="Times New Roman"/>
          <w:color w:val="000000"/>
          <w:shd w:val="clear" w:color="auto" w:fill="FFFFFF"/>
        </w:rPr>
        <w:t xml:space="preserve">.  Reprinted in </w:t>
      </w:r>
      <w:r w:rsidR="00A762E1">
        <w:rPr>
          <w:rFonts w:eastAsia="Times New Roman" w:cs="Times New Roman"/>
          <w:i/>
          <w:color w:val="000000"/>
          <w:shd w:val="clear" w:color="auto" w:fill="FFFFFF"/>
        </w:rPr>
        <w:t>Jewish Renaissance</w:t>
      </w:r>
      <w:r w:rsidR="00A762E1">
        <w:rPr>
          <w:rFonts w:eastAsia="Times New Roman" w:cs="Times New Roman"/>
          <w:color w:val="000000"/>
          <w:shd w:val="clear" w:color="auto" w:fill="FFFFFF"/>
        </w:rPr>
        <w:t xml:space="preserve"> (April 2019): 32–33.</w:t>
      </w:r>
    </w:p>
    <w:p w:rsidR="00511B48" w:rsidRPr="00D227DB" w:rsidRDefault="00511B48" w:rsidP="00D227DB">
      <w:pPr>
        <w:spacing w:after="120"/>
        <w:ind w:left="4320"/>
        <w:rPr>
          <w:rStyle w:val="Hyperlink"/>
          <w:rFonts w:cs="Times New Roman"/>
          <w:color w:val="000000"/>
          <w:u w:val="none"/>
        </w:rPr>
      </w:pPr>
      <w:r w:rsidRPr="00D227DB">
        <w:rPr>
          <w:rFonts w:cs="Times New Roman"/>
        </w:rPr>
        <w:t xml:space="preserve">"Being Frum in medieval Ashkenaz" a review of Practicing Piety in Medieval Ashkenaz by Elisheva Baumgarten (University of Penn, 2014) </w:t>
      </w:r>
      <w:r w:rsidRPr="00D227DB">
        <w:rPr>
          <w:rFonts w:cs="Times New Roman"/>
          <w:color w:val="000000"/>
        </w:rPr>
        <w:t>in Marginalia: LA Review of Books (February 1, 2016)</w:t>
      </w:r>
      <w:r w:rsidR="009A3284" w:rsidRPr="00D227DB">
        <w:rPr>
          <w:rFonts w:cs="Times New Roman"/>
          <w:color w:val="000000"/>
        </w:rPr>
        <w:t xml:space="preserve"> </w:t>
      </w:r>
      <w:hyperlink r:id="rId6" w:history="1">
        <w:r w:rsidRPr="00D227DB">
          <w:rPr>
            <w:rStyle w:val="Hyperlink"/>
            <w:rFonts w:cs="Times New Roman"/>
          </w:rPr>
          <w:t>https://marginalia.lareviewofbooks.org/being-frum-in-medieval-ashkenaz-by-julie-mell/</w:t>
        </w:r>
      </w:hyperlink>
    </w:p>
    <w:p w:rsidR="00527F7B" w:rsidRPr="00D227DB" w:rsidRDefault="00527F7B" w:rsidP="00527F7B">
      <w:pPr>
        <w:spacing w:after="120"/>
        <w:ind w:left="4320"/>
        <w:rPr>
          <w:rFonts w:cs="Times New Roman"/>
          <w:color w:val="000000"/>
        </w:rPr>
      </w:pPr>
      <w:r w:rsidRPr="00D227DB">
        <w:rPr>
          <w:rFonts w:cs="Times New Roman"/>
          <w:color w:val="000000"/>
        </w:rPr>
        <w:t>"</w:t>
      </w:r>
      <w:r w:rsidRPr="00D227DB">
        <w:rPr>
          <w:rFonts w:cs="Times New Roman"/>
        </w:rPr>
        <w:t xml:space="preserve">Cultural Meanings of Money in Medieval Ashkenaz: On Gift, Profit, and Value in Medieval Judaism and Christianity" </w:t>
      </w:r>
      <w:r w:rsidRPr="00E32452">
        <w:rPr>
          <w:rFonts w:cs="Times New Roman"/>
          <w:i/>
        </w:rPr>
        <w:t>Jewish History</w:t>
      </w:r>
      <w:r w:rsidRPr="00D227DB">
        <w:rPr>
          <w:rFonts w:cs="Times New Roman"/>
        </w:rPr>
        <w:t xml:space="preserve">  28/2 (2014):  125-158 </w:t>
      </w:r>
    </w:p>
    <w:p w:rsidR="00511B48" w:rsidRPr="00D227DB" w:rsidRDefault="00511B48" w:rsidP="00D227DB">
      <w:pPr>
        <w:spacing w:after="120"/>
        <w:ind w:left="4320"/>
        <w:rPr>
          <w:rFonts w:cs="Times New Roman"/>
          <w:u w:val="single"/>
        </w:rPr>
      </w:pPr>
      <w:r w:rsidRPr="00D227DB">
        <w:rPr>
          <w:rFonts w:cs="Times New Roman"/>
        </w:rPr>
        <w:t xml:space="preserve">"Hybridity in a Medieval Key:  the paradox of Jewish participation in self-representative political processes" </w:t>
      </w:r>
      <w:r w:rsidRPr="00D44DEB">
        <w:rPr>
          <w:rFonts w:cs="Times New Roman"/>
          <w:i/>
        </w:rPr>
        <w:t>Jewish Historical Studies:  Transactions of the Jewish Historical Society of England</w:t>
      </w:r>
      <w:r w:rsidRPr="00D227DB">
        <w:rPr>
          <w:rFonts w:cs="Times New Roman"/>
        </w:rPr>
        <w:t xml:space="preserve"> 44 (2012):  127-38</w:t>
      </w:r>
    </w:p>
    <w:p w:rsidR="00511B48" w:rsidRPr="00D227DB" w:rsidRDefault="00511B48" w:rsidP="00D227DB">
      <w:pPr>
        <w:spacing w:after="120"/>
        <w:ind w:left="4320"/>
        <w:rPr>
          <w:rFonts w:cs="Times New Roman"/>
          <w:u w:val="single"/>
        </w:rPr>
      </w:pPr>
      <w:r w:rsidRPr="00D227DB">
        <w:rPr>
          <w:rFonts w:cs="Times New Roman"/>
        </w:rPr>
        <w:t xml:space="preserve">"Twentieth-century Jewish Émigrés and Trajectories in European Economic History" </w:t>
      </w:r>
      <w:r w:rsidRPr="00D44DEB">
        <w:rPr>
          <w:rFonts w:cs="Times New Roman"/>
          <w:i/>
        </w:rPr>
        <w:t>Religions</w:t>
      </w:r>
      <w:r w:rsidRPr="00D227DB">
        <w:rPr>
          <w:rFonts w:cs="Times New Roman"/>
        </w:rPr>
        <w:t xml:space="preserve"> (2012) 3:  556-587, doi:</w:t>
      </w:r>
      <w:hyperlink r:id="rId7" w:history="1">
        <w:r w:rsidRPr="00D227DB">
          <w:rPr>
            <w:rFonts w:cs="Times New Roman"/>
            <w:color w:val="0000FF"/>
            <w:u w:val="single"/>
          </w:rPr>
          <w:t>10.3390/rel3030556</w:t>
        </w:r>
      </w:hyperlink>
    </w:p>
    <w:p w:rsidR="00D227DB" w:rsidRDefault="00511B48" w:rsidP="00D227DB">
      <w:pPr>
        <w:tabs>
          <w:tab w:val="right" w:pos="9360"/>
        </w:tabs>
        <w:spacing w:after="120"/>
        <w:ind w:left="4320"/>
        <w:rPr>
          <w:rFonts w:cs="Times New Roman"/>
        </w:rPr>
      </w:pPr>
      <w:r w:rsidRPr="00D227DB">
        <w:rPr>
          <w:rFonts w:cs="Times New Roman"/>
        </w:rPr>
        <w:t>"Geteilte Urbanität.  Die befestigte Stadt in der deutsch-jüdischen Kunst in der Zeit vor der Entstehung des Ghettos," [Shared</w:t>
      </w:r>
    </w:p>
    <w:p w:rsidR="00511B48" w:rsidRPr="00D227DB" w:rsidRDefault="00511B48" w:rsidP="006D7F4F">
      <w:pPr>
        <w:tabs>
          <w:tab w:val="right" w:pos="9360"/>
        </w:tabs>
        <w:rPr>
          <w:rFonts w:cs="Times New Roman"/>
        </w:rPr>
      </w:pPr>
      <w:r w:rsidRPr="00D227DB">
        <w:rPr>
          <w:rFonts w:cs="Times New Roman"/>
        </w:rPr>
        <w:lastRenderedPageBreak/>
        <w:t xml:space="preserve">Urbanity: the Walled City in Pre-Ghetto, German-Jewish Art]  </w:t>
      </w:r>
      <w:r w:rsidRPr="00E32452">
        <w:rPr>
          <w:rFonts w:cs="Times New Roman"/>
          <w:i/>
        </w:rPr>
        <w:t>Wiener Jahrbuch für Jüdische Geschichte Kultur und Museumswesen</w:t>
      </w:r>
      <w:r w:rsidRPr="00D227DB">
        <w:rPr>
          <w:rFonts w:cs="Times New Roman"/>
        </w:rPr>
        <w:t xml:space="preserve"> 5 (2001):  25-41.</w:t>
      </w:r>
    </w:p>
    <w:p w:rsidR="00511B48" w:rsidRPr="00D227DB" w:rsidRDefault="00511B48" w:rsidP="006D7F4F">
      <w:pPr>
        <w:tabs>
          <w:tab w:val="right" w:pos="9360"/>
        </w:tabs>
        <w:ind w:left="4320"/>
        <w:rPr>
          <w:rFonts w:cs="Times New Roman"/>
        </w:rPr>
      </w:pPr>
    </w:p>
    <w:p w:rsidR="00511B48" w:rsidRPr="00D227DB" w:rsidRDefault="00511B48" w:rsidP="00714B70">
      <w:pPr>
        <w:tabs>
          <w:tab w:val="right" w:pos="9360"/>
        </w:tabs>
        <w:spacing w:after="120"/>
        <w:rPr>
          <w:rFonts w:cs="Times New Roman"/>
          <w:spacing w:val="40"/>
          <w:u w:val="single"/>
        </w:rPr>
      </w:pPr>
      <w:r w:rsidRPr="00D227DB">
        <w:rPr>
          <w:rFonts w:cs="Times New Roman"/>
          <w:spacing w:val="40"/>
          <w:u w:val="single"/>
        </w:rPr>
        <w:t>PAPERS</w:t>
      </w:r>
      <w:r w:rsidR="002A103D">
        <w:rPr>
          <w:rFonts w:cs="Times New Roman"/>
          <w:spacing w:val="40"/>
          <w:u w:val="single"/>
        </w:rPr>
        <w:t xml:space="preserve"> / </w:t>
      </w:r>
      <w:r w:rsidR="00D227DB">
        <w:rPr>
          <w:rFonts w:cs="Times New Roman"/>
          <w:spacing w:val="40"/>
          <w:u w:val="single"/>
        </w:rPr>
        <w:t>INTERVIEWS</w:t>
      </w:r>
      <w:r w:rsidR="002A103D">
        <w:rPr>
          <w:rFonts w:cs="Times New Roman"/>
          <w:spacing w:val="40"/>
          <w:u w:val="single"/>
        </w:rPr>
        <w:t xml:space="preserve"> / </w:t>
      </w:r>
      <w:r w:rsidR="00D227DB">
        <w:rPr>
          <w:rFonts w:cs="Times New Roman"/>
          <w:spacing w:val="40"/>
          <w:u w:val="single"/>
        </w:rPr>
        <w:t>MEDIA APPEARANCES</w:t>
      </w:r>
      <w:r w:rsidRPr="00D227DB">
        <w:rPr>
          <w:rFonts w:cs="Times New Roman"/>
          <w:spacing w:val="40"/>
          <w:u w:val="single"/>
        </w:rPr>
        <w:tab/>
      </w:r>
      <w:r w:rsidRPr="00D227DB">
        <w:rPr>
          <w:rFonts w:cs="Times New Roman"/>
        </w:rPr>
        <w:tab/>
      </w:r>
    </w:p>
    <w:p w:rsidR="00714B70" w:rsidRPr="0063332C" w:rsidRDefault="00714B70" w:rsidP="00714B70">
      <w:pPr>
        <w:spacing w:after="120"/>
        <w:rPr>
          <w:rFonts w:cs="Times New Roman"/>
        </w:rPr>
      </w:pPr>
      <w:r w:rsidRPr="0063332C">
        <w:rPr>
          <w:rFonts w:cs="Times New Roman"/>
        </w:rPr>
        <w:t xml:space="preserve">Podcast interview: "The Myth of the Medieval Jewish Moneylender" </w:t>
      </w:r>
      <w:r w:rsidRPr="0063332C">
        <w:rPr>
          <w:rFonts w:cs="Times New Roman"/>
          <w:i/>
        </w:rPr>
        <w:t xml:space="preserve">Money on the Left </w:t>
      </w:r>
      <w:r w:rsidRPr="0063332C">
        <w:rPr>
          <w:rFonts w:cs="Times New Roman"/>
        </w:rPr>
        <w:t xml:space="preserve"> </w:t>
      </w:r>
      <w:r>
        <w:rPr>
          <w:rFonts w:cs="Times New Roman"/>
        </w:rPr>
        <w:t xml:space="preserve">(15 Feb. 2019) </w:t>
      </w:r>
      <w:hyperlink r:id="rId8" w:history="1">
        <w:r w:rsidRPr="0063332C">
          <w:rPr>
            <w:rStyle w:val="Hyperlink"/>
            <w:rFonts w:cs="Times New Roman"/>
          </w:rPr>
          <w:t>https://www.buzzsprout.com/172776/958486</w:t>
        </w:r>
      </w:hyperlink>
    </w:p>
    <w:p w:rsidR="00511B48" w:rsidRPr="00D227DB" w:rsidRDefault="00511B48" w:rsidP="00714B70">
      <w:pPr>
        <w:spacing w:after="120"/>
        <w:rPr>
          <w:rFonts w:eastAsia="Times New Roman" w:cs="Times New Roman"/>
        </w:rPr>
      </w:pPr>
      <w:r w:rsidRPr="00D227DB">
        <w:rPr>
          <w:rFonts w:cs="Times New Roman"/>
          <w:color w:val="000000"/>
        </w:rPr>
        <w:t>Invited Lecturer</w:t>
      </w:r>
      <w:r w:rsidR="00D227DB">
        <w:rPr>
          <w:rFonts w:cs="Times New Roman"/>
          <w:color w:val="000000"/>
        </w:rPr>
        <w:t>,</w:t>
      </w:r>
      <w:r w:rsidRPr="00D227DB">
        <w:rPr>
          <w:rFonts w:cs="Times New Roman"/>
          <w:color w:val="000000"/>
        </w:rPr>
        <w:t xml:space="preserve"> </w:t>
      </w:r>
      <w:r w:rsidRPr="00D227DB">
        <w:rPr>
          <w:rFonts w:eastAsia="Times New Roman" w:cs="Times New Roman"/>
          <w:bCs/>
          <w:color w:val="000000"/>
          <w:shd w:val="clear" w:color="auto" w:fill="FFFFFF"/>
        </w:rPr>
        <w:t>"Viking Graffiti as Gaming:  Teaching with Immersive visualization,"</w:t>
      </w:r>
      <w:r w:rsidRPr="00D227DB">
        <w:rPr>
          <w:rFonts w:eastAsia="Times New Roman" w:cs="Times New Roman"/>
        </w:rPr>
        <w:t xml:space="preserve"> </w:t>
      </w:r>
      <w:r w:rsidRPr="00D227DB">
        <w:rPr>
          <w:rFonts w:cs="Times New Roman"/>
          <w:color w:val="000000"/>
        </w:rPr>
        <w:t xml:space="preserve">with class visits to "Hacking the Humanities" &amp; "Early Medieval Worlds," Carleton College, (28 January, 2019) </w:t>
      </w:r>
    </w:p>
    <w:p w:rsidR="00714B70" w:rsidRDefault="00714B70" w:rsidP="00714B70">
      <w:pPr>
        <w:spacing w:after="120"/>
        <w:rPr>
          <w:color w:val="000000"/>
        </w:rPr>
      </w:pPr>
      <w:r>
        <w:rPr>
          <w:color w:val="000000"/>
        </w:rPr>
        <w:t>Respondent:  "Reconsidering the Myth of the Economic Function of the Jew," Association of Jewish Studies</w:t>
      </w:r>
      <w:r w:rsidR="00E32452">
        <w:rPr>
          <w:color w:val="000000"/>
        </w:rPr>
        <w:t xml:space="preserve"> (AJS)</w:t>
      </w:r>
      <w:r>
        <w:rPr>
          <w:color w:val="000000"/>
        </w:rPr>
        <w:t>, Boston (18 December 2018)</w:t>
      </w:r>
    </w:p>
    <w:p w:rsidR="00511B48" w:rsidRPr="00D227DB" w:rsidRDefault="00511B48" w:rsidP="00714B70">
      <w:pPr>
        <w:spacing w:after="120"/>
        <w:rPr>
          <w:rFonts w:cs="Times New Roman"/>
          <w:color w:val="000000"/>
        </w:rPr>
      </w:pPr>
      <w:r w:rsidRPr="00D227DB">
        <w:rPr>
          <w:rFonts w:cs="Times New Roman"/>
        </w:rPr>
        <w:t xml:space="preserve">"Court Jews as Emancipatory Figures: A Historical Construction of German-Jewish émigré women against the backdrop of their double dis-emancipation, 1900-1950," </w:t>
      </w:r>
      <w:r w:rsidRPr="00D227DB">
        <w:rPr>
          <w:rFonts w:cs="Times New Roman"/>
          <w:color w:val="000000"/>
        </w:rPr>
        <w:t>AJS, Boston (17 December 2018)</w:t>
      </w:r>
    </w:p>
    <w:p w:rsidR="00511B48" w:rsidRPr="00D227DB" w:rsidRDefault="00511B48" w:rsidP="00714B70">
      <w:pPr>
        <w:autoSpaceDE w:val="0"/>
        <w:autoSpaceDN w:val="0"/>
        <w:adjustRightInd w:val="0"/>
        <w:spacing w:after="120"/>
        <w:rPr>
          <w:rFonts w:cs="Times New Roman"/>
        </w:rPr>
      </w:pPr>
      <w:r w:rsidRPr="00D227DB">
        <w:rPr>
          <w:rFonts w:cs="Times New Roman"/>
          <w:color w:val="000000"/>
        </w:rPr>
        <w:t>"Insights from the medieval history of money and monetary thought" Round Table: "</w:t>
      </w:r>
      <w:r w:rsidRPr="00D227DB">
        <w:rPr>
          <w:rFonts w:cs="Times New Roman"/>
        </w:rPr>
        <w:t>Grounded MMT: Historical and Empirical Research," Second International Conference of Modern Monetary Theory, New School for Social Research, NYC (28–30 September, 2018)</w:t>
      </w:r>
    </w:p>
    <w:p w:rsidR="00511B48" w:rsidRPr="00527F7B" w:rsidRDefault="00511B48" w:rsidP="00714B70">
      <w:pPr>
        <w:shd w:val="clear" w:color="auto" w:fill="FFFFFF"/>
        <w:spacing w:after="120"/>
        <w:rPr>
          <w:rFonts w:eastAsia="Times New Roman" w:cs="Times New Roman"/>
          <w:color w:val="000000" w:themeColor="text1"/>
        </w:rPr>
      </w:pPr>
      <w:r w:rsidRPr="00527F7B">
        <w:rPr>
          <w:rFonts w:eastAsia="Times New Roman" w:cs="Times New Roman"/>
          <w:color w:val="000000" w:themeColor="text1"/>
        </w:rPr>
        <w:t xml:space="preserve">“The Economic Thought of Hannah Arendt: A Critical Appraisal of the Court Jew, the Jewish banker and the Jewish Economic Function, 1920 – 1950,” Center for the History of Political Economy, Duke University (March 9, 2018) </w:t>
      </w:r>
    </w:p>
    <w:p w:rsidR="00714B70" w:rsidRPr="00714B70" w:rsidRDefault="00714B70" w:rsidP="00714B70">
      <w:pPr>
        <w:pStyle w:val="NormalWeb"/>
        <w:spacing w:before="0" w:beforeAutospacing="0" w:after="120" w:afterAutospacing="0"/>
        <w:rPr>
          <w:rFonts w:ascii="Times New Roman" w:hAnsi="Times New Roman"/>
          <w:sz w:val="24"/>
          <w:szCs w:val="24"/>
        </w:rPr>
      </w:pPr>
      <w:r w:rsidRPr="00D227DB">
        <w:rPr>
          <w:rFonts w:ascii="Times New Roman" w:hAnsi="Times New Roman"/>
          <w:sz w:val="24"/>
          <w:szCs w:val="24"/>
        </w:rPr>
        <w:t xml:space="preserve">Radio interview: </w:t>
      </w:r>
      <w:hyperlink r:id="rId9" w:history="1">
        <w:r w:rsidRPr="00D227DB">
          <w:rPr>
            <w:rStyle w:val="Hyperlink"/>
            <w:rFonts w:ascii="Times New Roman" w:hAnsi="Times New Roman"/>
            <w:sz w:val="24"/>
            <w:szCs w:val="24"/>
          </w:rPr>
          <w:t>“N.C. State Professor highlights myth of medieval Jewish moneylenders,”</w:t>
        </w:r>
      </w:hyperlink>
      <w:r w:rsidRPr="00D227DB">
        <w:rPr>
          <w:rFonts w:ascii="Times New Roman" w:hAnsi="Times New Roman"/>
          <w:sz w:val="24"/>
          <w:szCs w:val="24"/>
        </w:rPr>
        <w:t xml:space="preserve"> Carolina Journal Radio, (Program No. 778, recorded on Jan. 8, 2018)</w:t>
      </w:r>
    </w:p>
    <w:p w:rsidR="00511B48" w:rsidRPr="00D227DB" w:rsidRDefault="00511B48" w:rsidP="00714B70">
      <w:pPr>
        <w:spacing w:after="120"/>
        <w:rPr>
          <w:rFonts w:cs="Times New Roman"/>
          <w:color w:val="000000"/>
        </w:rPr>
      </w:pPr>
      <w:r w:rsidRPr="00D227DB">
        <w:rPr>
          <w:rFonts w:cs="Times New Roman"/>
          <w:color w:val="000000"/>
        </w:rPr>
        <w:t>"Graffiti as Gaming: Vikings at Play in Orkney’s Ancient Space," Haskins Conference (UNC-Chapel Hill, NC October 26, 2018) [earlier version delivered at Leeds International Medieval Congress, University of Leeds (3-6 July, 2017)].</w:t>
      </w:r>
    </w:p>
    <w:p w:rsidR="00511B48" w:rsidRPr="00D227DB" w:rsidRDefault="00511B48" w:rsidP="00714B70">
      <w:pPr>
        <w:spacing w:after="120"/>
        <w:rPr>
          <w:rFonts w:cs="Times New Roman"/>
          <w:color w:val="000000"/>
        </w:rPr>
      </w:pPr>
      <w:r w:rsidRPr="00D227DB">
        <w:rPr>
          <w:rFonts w:cs="Times New Roman"/>
        </w:rPr>
        <w:t>“Medieval Fantasies:  Visualizing the Monster in medieval Hebrew Manuscripts,” Communities of the Book:  Triangle Book History Symposium National Humanities Center (April 20-22, 2017)</w:t>
      </w:r>
    </w:p>
    <w:p w:rsidR="00511B48" w:rsidRPr="00D227DB" w:rsidRDefault="00511B48" w:rsidP="00714B70">
      <w:pPr>
        <w:spacing w:after="120"/>
        <w:rPr>
          <w:rFonts w:cs="Times New Roman"/>
        </w:rPr>
      </w:pPr>
      <w:r w:rsidRPr="00D227DB">
        <w:rPr>
          <w:rFonts w:cs="Times New Roman"/>
        </w:rPr>
        <w:t xml:space="preserve">"Gender, Economic Liberalism, Antisemitism: Selma Stern, Hannah Arendt, Toni Oelsner and the Dialectics of Exclusion" Conference on Jews, Liberalism, Anti-Semitism: the Dialectics of Inclusion (1780-1950), University of Oxford, (March 14, 2017) </w:t>
      </w:r>
    </w:p>
    <w:p w:rsidR="00511B48" w:rsidRPr="00D227DB" w:rsidRDefault="00511B48" w:rsidP="00714B70">
      <w:pPr>
        <w:spacing w:after="120"/>
        <w:rPr>
          <w:rFonts w:eastAsia="Times New Roman" w:cs="Times New Roman"/>
        </w:rPr>
      </w:pPr>
      <w:r w:rsidRPr="00D227DB">
        <w:rPr>
          <w:rFonts w:eastAsia="Times New Roman" w:cs="Times New Roman"/>
        </w:rPr>
        <w:t>"Immersive Visualizations and 3D-Printed Objects in the Teaching &amp; Curating of Viking Sites and Artifacts," joint paper with Shaun Bennett given at Rediscovering the Vikings: Reception, Recovery, Engagement, University College Cork, Cork, Ireland (25-26 November 2016) </w:t>
      </w:r>
    </w:p>
    <w:p w:rsidR="00511B48" w:rsidRDefault="00511B48" w:rsidP="00E2145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227DB">
        <w:rPr>
          <w:rFonts w:ascii="Times New Roman" w:hAnsi="Times New Roman"/>
          <w:sz w:val="24"/>
          <w:szCs w:val="24"/>
        </w:rPr>
        <w:t xml:space="preserve">TV </w:t>
      </w:r>
      <w:r w:rsidR="002A103D">
        <w:rPr>
          <w:rFonts w:ascii="Times New Roman" w:hAnsi="Times New Roman"/>
          <w:sz w:val="24"/>
          <w:szCs w:val="24"/>
        </w:rPr>
        <w:t>interview</w:t>
      </w:r>
      <w:r w:rsidRPr="00D227DB">
        <w:rPr>
          <w:rFonts w:ascii="Times New Roman" w:hAnsi="Times New Roman"/>
          <w:sz w:val="24"/>
          <w:szCs w:val="24"/>
        </w:rPr>
        <w:t xml:space="preserve">:  </w:t>
      </w:r>
      <w:hyperlink r:id="rId10" w:tgtFrame="_blank" w:tooltip="Classroom of the Future" w:history="1">
        <w:r w:rsidRPr="00D227DB">
          <w:rPr>
            <w:rStyle w:val="Hyperlink"/>
            <w:rFonts w:ascii="Times New Roman" w:hAnsi="Times New Roman"/>
            <w:sz w:val="24"/>
            <w:szCs w:val="24"/>
          </w:rPr>
          <w:t>FOX Xploration Earth 2050:  "The Classroom of the Future"</w:t>
        </w:r>
      </w:hyperlink>
      <w:r w:rsidRPr="00D227DB">
        <w:rPr>
          <w:rFonts w:ascii="Times New Roman" w:hAnsi="Times New Roman"/>
          <w:sz w:val="24"/>
          <w:szCs w:val="24"/>
        </w:rPr>
        <w:t xml:space="preserve"> (aired fall 2016) </w:t>
      </w:r>
    </w:p>
    <w:p w:rsidR="00E21458" w:rsidRPr="00D227DB" w:rsidRDefault="00E21458" w:rsidP="00E21458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511B48" w:rsidRPr="00D227DB" w:rsidRDefault="00511B48" w:rsidP="00714B70">
      <w:pPr>
        <w:pStyle w:val="Heading3"/>
        <w:tabs>
          <w:tab w:val="right" w:pos="9360"/>
        </w:tabs>
        <w:ind w:right="0"/>
        <w:rPr>
          <w:rFonts w:ascii="Times New Roman" w:hAnsi="Times New Roman"/>
          <w:b w:val="0"/>
          <w:spacing w:val="40"/>
          <w:szCs w:val="24"/>
          <w:u w:val="single"/>
        </w:rPr>
      </w:pPr>
      <w:r w:rsidRPr="00D227DB">
        <w:rPr>
          <w:rFonts w:ascii="Times New Roman" w:hAnsi="Times New Roman"/>
          <w:b w:val="0"/>
          <w:spacing w:val="40"/>
          <w:szCs w:val="24"/>
          <w:u w:val="single"/>
        </w:rPr>
        <w:t>PROFESSIONAL ACTIVITIES</w:t>
      </w:r>
      <w:r w:rsidRPr="00D227DB">
        <w:rPr>
          <w:rFonts w:ascii="Times New Roman" w:hAnsi="Times New Roman"/>
          <w:b w:val="0"/>
          <w:spacing w:val="40"/>
          <w:szCs w:val="24"/>
          <w:u w:val="single"/>
        </w:rPr>
        <w:tab/>
      </w:r>
    </w:p>
    <w:p w:rsidR="002A103D" w:rsidRPr="002A103D" w:rsidRDefault="002A103D" w:rsidP="002A103D">
      <w:pPr>
        <w:pStyle w:val="Header"/>
        <w:tabs>
          <w:tab w:val="clear" w:pos="4320"/>
          <w:tab w:val="clear" w:pos="8640"/>
          <w:tab w:val="left" w:pos="1440"/>
          <w:tab w:val="left" w:pos="2070"/>
          <w:tab w:val="left" w:pos="2880"/>
          <w:tab w:val="right" w:pos="981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2017 – 19</w:t>
      </w:r>
      <w:r>
        <w:rPr>
          <w:rFonts w:ascii="Times New Roman" w:hAnsi="Times New Roman"/>
          <w:szCs w:val="24"/>
        </w:rPr>
        <w:tab/>
        <w:t xml:space="preserve">Editorial Board, </w:t>
      </w:r>
      <w:r>
        <w:rPr>
          <w:rFonts w:ascii="Times New Roman" w:hAnsi="Times New Roman"/>
          <w:i/>
          <w:szCs w:val="24"/>
        </w:rPr>
        <w:t xml:space="preserve">Jewish Historical Studies: Transactions </w:t>
      </w:r>
    </w:p>
    <w:p w:rsidR="00511B48" w:rsidRPr="00D227DB" w:rsidRDefault="00511B48" w:rsidP="002A103D">
      <w:pPr>
        <w:pStyle w:val="Header"/>
        <w:tabs>
          <w:tab w:val="clear" w:pos="4320"/>
          <w:tab w:val="clear" w:pos="8640"/>
          <w:tab w:val="left" w:pos="1440"/>
          <w:tab w:val="left" w:pos="2070"/>
          <w:tab w:val="left" w:pos="2880"/>
          <w:tab w:val="right" w:pos="9810"/>
        </w:tabs>
        <w:rPr>
          <w:rFonts w:ascii="Times New Roman" w:hAnsi="Times New Roman"/>
          <w:szCs w:val="24"/>
        </w:rPr>
      </w:pPr>
      <w:r w:rsidRPr="00D227DB">
        <w:rPr>
          <w:rFonts w:ascii="Times New Roman" w:hAnsi="Times New Roman"/>
          <w:szCs w:val="24"/>
        </w:rPr>
        <w:t>2017 –</w:t>
      </w:r>
      <w:r w:rsidR="002A103D">
        <w:rPr>
          <w:rFonts w:ascii="Times New Roman" w:hAnsi="Times New Roman"/>
          <w:szCs w:val="24"/>
        </w:rPr>
        <w:t xml:space="preserve"> 19</w:t>
      </w:r>
      <w:r w:rsidRPr="00D227DB">
        <w:rPr>
          <w:rFonts w:ascii="Times New Roman" w:hAnsi="Times New Roman"/>
          <w:szCs w:val="24"/>
        </w:rPr>
        <w:tab/>
        <w:t xml:space="preserve">Academic Steering Committee, Jewish Studies </w:t>
      </w:r>
      <w:r w:rsidR="002A103D">
        <w:rPr>
          <w:rFonts w:ascii="Times New Roman" w:hAnsi="Times New Roman"/>
          <w:szCs w:val="24"/>
        </w:rPr>
        <w:t xml:space="preserve">Initiative </w:t>
      </w:r>
      <w:r w:rsidRPr="00D227DB">
        <w:rPr>
          <w:rFonts w:ascii="Times New Roman" w:hAnsi="Times New Roman"/>
          <w:szCs w:val="24"/>
        </w:rPr>
        <w:t>at NC State</w:t>
      </w:r>
      <w:r w:rsidR="002A103D">
        <w:rPr>
          <w:rFonts w:ascii="Times New Roman" w:hAnsi="Times New Roman"/>
          <w:szCs w:val="24"/>
        </w:rPr>
        <w:t>, (Founder)</w:t>
      </w:r>
    </w:p>
    <w:p w:rsidR="002A103D" w:rsidRPr="00D227DB" w:rsidRDefault="002A103D" w:rsidP="002A103D">
      <w:pPr>
        <w:pStyle w:val="Header"/>
        <w:tabs>
          <w:tab w:val="clear" w:pos="4320"/>
          <w:tab w:val="clear" w:pos="8640"/>
          <w:tab w:val="left" w:pos="1440"/>
          <w:tab w:val="left" w:pos="2070"/>
          <w:tab w:val="left" w:pos="2880"/>
          <w:tab w:val="right" w:pos="9810"/>
        </w:tabs>
        <w:rPr>
          <w:rFonts w:ascii="Times New Roman" w:hAnsi="Times New Roman"/>
          <w:szCs w:val="24"/>
        </w:rPr>
      </w:pPr>
      <w:r w:rsidRPr="00D227DB">
        <w:rPr>
          <w:rFonts w:ascii="Times New Roman" w:hAnsi="Times New Roman"/>
          <w:szCs w:val="24"/>
        </w:rPr>
        <w:t>2016 –</w:t>
      </w:r>
      <w:r>
        <w:rPr>
          <w:rFonts w:ascii="Times New Roman" w:hAnsi="Times New Roman"/>
          <w:szCs w:val="24"/>
        </w:rPr>
        <w:t xml:space="preserve"> 19</w:t>
      </w:r>
      <w:r w:rsidRPr="00D227DB">
        <w:rPr>
          <w:rFonts w:ascii="Times New Roman" w:hAnsi="Times New Roman"/>
          <w:szCs w:val="24"/>
        </w:rPr>
        <w:tab/>
        <w:t xml:space="preserve">Division Editor, “Global Religious Cultures, subdivision Judaism," Religions </w:t>
      </w:r>
    </w:p>
    <w:p w:rsidR="00511B48" w:rsidRPr="00D227DB" w:rsidRDefault="00511B48" w:rsidP="002A103D">
      <w:pPr>
        <w:pStyle w:val="Header"/>
        <w:tabs>
          <w:tab w:val="clear" w:pos="4320"/>
          <w:tab w:val="clear" w:pos="8640"/>
          <w:tab w:val="left" w:pos="1440"/>
          <w:tab w:val="left" w:pos="2070"/>
          <w:tab w:val="left" w:pos="2880"/>
          <w:tab w:val="right" w:pos="9360"/>
        </w:tabs>
        <w:rPr>
          <w:rFonts w:ascii="Times New Roman" w:hAnsi="Times New Roman"/>
          <w:szCs w:val="24"/>
        </w:rPr>
      </w:pPr>
      <w:r w:rsidRPr="00D227DB">
        <w:rPr>
          <w:rFonts w:ascii="Times New Roman" w:hAnsi="Times New Roman"/>
          <w:szCs w:val="24"/>
        </w:rPr>
        <w:t>2014 –</w:t>
      </w:r>
      <w:r w:rsidR="002A103D">
        <w:rPr>
          <w:rFonts w:ascii="Times New Roman" w:hAnsi="Times New Roman"/>
          <w:szCs w:val="24"/>
        </w:rPr>
        <w:t xml:space="preserve"> 19</w:t>
      </w:r>
      <w:r w:rsidRPr="00D227DB">
        <w:rPr>
          <w:rFonts w:ascii="Times New Roman" w:hAnsi="Times New Roman"/>
          <w:szCs w:val="24"/>
        </w:rPr>
        <w:tab/>
        <w:t xml:space="preserve">Convener, North Carolina Jewish Studies Seminar </w:t>
      </w:r>
    </w:p>
    <w:p w:rsidR="00511B48" w:rsidRDefault="00511B48" w:rsidP="002A103D">
      <w:pPr>
        <w:pStyle w:val="Header"/>
        <w:tabs>
          <w:tab w:val="clear" w:pos="4320"/>
          <w:tab w:val="clear" w:pos="8640"/>
          <w:tab w:val="left" w:pos="1440"/>
          <w:tab w:val="left" w:pos="2070"/>
          <w:tab w:val="left" w:pos="2880"/>
          <w:tab w:val="right" w:pos="9360"/>
        </w:tabs>
        <w:rPr>
          <w:rFonts w:ascii="Times New Roman" w:hAnsi="Times New Roman"/>
          <w:szCs w:val="24"/>
        </w:rPr>
      </w:pPr>
      <w:r w:rsidRPr="00D227DB">
        <w:rPr>
          <w:rFonts w:ascii="Times New Roman" w:hAnsi="Times New Roman"/>
          <w:szCs w:val="24"/>
        </w:rPr>
        <w:t>2010 – 2014</w:t>
      </w:r>
      <w:r w:rsidRPr="00D227DB">
        <w:rPr>
          <w:rFonts w:ascii="Times New Roman" w:hAnsi="Times New Roman"/>
          <w:szCs w:val="24"/>
        </w:rPr>
        <w:tab/>
        <w:t>Founder &amp; Convener, Triangle Medieval Studies Seminar:  Duke, NC State, UNC</w:t>
      </w:r>
    </w:p>
    <w:p w:rsidR="00F47B94" w:rsidRPr="00D227DB" w:rsidRDefault="00F47B94" w:rsidP="002A103D">
      <w:pPr>
        <w:pStyle w:val="Header"/>
        <w:tabs>
          <w:tab w:val="clear" w:pos="4320"/>
          <w:tab w:val="clear" w:pos="8640"/>
          <w:tab w:val="left" w:pos="1440"/>
          <w:tab w:val="left" w:pos="2070"/>
          <w:tab w:val="left" w:pos="2880"/>
          <w:tab w:val="right" w:pos="9360"/>
        </w:tabs>
        <w:rPr>
          <w:rFonts w:ascii="Times New Roman" w:hAnsi="Times New Roman"/>
          <w:szCs w:val="24"/>
        </w:rPr>
      </w:pPr>
    </w:p>
    <w:p w:rsidR="005A63B9" w:rsidRPr="005C6741" w:rsidRDefault="005A63B9" w:rsidP="005A63B9">
      <w:pPr>
        <w:pStyle w:val="Heading3"/>
        <w:tabs>
          <w:tab w:val="right" w:pos="9360"/>
        </w:tabs>
        <w:spacing w:after="0"/>
        <w:ind w:right="0"/>
        <w:rPr>
          <w:rFonts w:ascii="Times New Roman" w:hAnsi="Times New Roman"/>
          <w:b w:val="0"/>
          <w:i/>
          <w:spacing w:val="40"/>
          <w:u w:val="single"/>
        </w:rPr>
      </w:pPr>
      <w:r>
        <w:rPr>
          <w:rFonts w:ascii="Times New Roman" w:hAnsi="Times New Roman"/>
          <w:b w:val="0"/>
          <w:i/>
          <w:spacing w:val="40"/>
          <w:u w:val="single"/>
        </w:rPr>
        <w:t>TEACHING AREAS</w:t>
      </w:r>
      <w:r w:rsidRPr="0030080B">
        <w:rPr>
          <w:rFonts w:ascii="Times New Roman" w:hAnsi="Times New Roman"/>
          <w:b w:val="0"/>
          <w:i/>
          <w:spacing w:val="40"/>
          <w:u w:val="single"/>
        </w:rPr>
        <w:tab/>
      </w:r>
    </w:p>
    <w:p w:rsidR="00511B48" w:rsidRPr="005A63B9" w:rsidRDefault="005A63B9" w:rsidP="005A63B9">
      <w:pPr>
        <w:pStyle w:val="Header"/>
        <w:tabs>
          <w:tab w:val="clear" w:pos="4320"/>
          <w:tab w:val="clear" w:pos="8640"/>
          <w:tab w:val="left" w:pos="1440"/>
          <w:tab w:val="left" w:pos="2520"/>
          <w:tab w:val="left" w:pos="2880"/>
          <w:tab w:val="right" w:pos="9360"/>
        </w:tabs>
        <w:spacing w:before="120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Medieval Europe, Byzantium, and Islamic civilizations; Late Antiquity; the Vikings, Jewish-Christian Relations in the pre-modern world; Jewish History – biblical to contemporary, History of Economic Thought and Medieval Economic History.</w:t>
      </w:r>
      <w:bookmarkEnd w:id="0"/>
    </w:p>
    <w:sectPr w:rsidR="00511B48" w:rsidRPr="005A63B9" w:rsidSect="00D7336A">
      <w:head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189" w:rsidRDefault="004C4189">
      <w:r>
        <w:separator/>
      </w:r>
    </w:p>
  </w:endnote>
  <w:endnote w:type="continuationSeparator" w:id="0">
    <w:p w:rsidR="004C4189" w:rsidRDefault="004C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189" w:rsidRDefault="004C4189">
      <w:r>
        <w:separator/>
      </w:r>
    </w:p>
  </w:footnote>
  <w:footnote w:type="continuationSeparator" w:id="0">
    <w:p w:rsidR="004C4189" w:rsidRDefault="004C4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CA3" w:rsidRDefault="00511B48">
    <w:pPr>
      <w:pStyle w:val="Header"/>
    </w:pPr>
    <w:r>
      <w:rPr>
        <w:rFonts w:ascii="Times" w:hAnsi="Times"/>
      </w:rPr>
      <w:tab/>
    </w:r>
    <w:r>
      <w:rPr>
        <w:rFonts w:ascii="Times" w:hAnsi="Tim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48"/>
    <w:rsid w:val="001C36A7"/>
    <w:rsid w:val="002A103D"/>
    <w:rsid w:val="00434F4B"/>
    <w:rsid w:val="004B12B8"/>
    <w:rsid w:val="004C4189"/>
    <w:rsid w:val="00511B48"/>
    <w:rsid w:val="00527F7B"/>
    <w:rsid w:val="005852AC"/>
    <w:rsid w:val="005A63B9"/>
    <w:rsid w:val="00634BA3"/>
    <w:rsid w:val="006B71F9"/>
    <w:rsid w:val="006D7F4F"/>
    <w:rsid w:val="00714B70"/>
    <w:rsid w:val="00782654"/>
    <w:rsid w:val="0090089E"/>
    <w:rsid w:val="009A3284"/>
    <w:rsid w:val="00A56288"/>
    <w:rsid w:val="00A762E1"/>
    <w:rsid w:val="00C0583D"/>
    <w:rsid w:val="00CE1347"/>
    <w:rsid w:val="00D227DB"/>
    <w:rsid w:val="00D44DEB"/>
    <w:rsid w:val="00E21280"/>
    <w:rsid w:val="00E21458"/>
    <w:rsid w:val="00E32452"/>
    <w:rsid w:val="00E45BCC"/>
    <w:rsid w:val="00E7580E"/>
    <w:rsid w:val="00F47B94"/>
    <w:rsid w:val="00FA2332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53F"/>
  <w15:chartTrackingRefBased/>
  <w15:docId w15:val="{6BE0FCFA-C93D-424E-A6A8-97C714B5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4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11B48"/>
    <w:pPr>
      <w:keepNext/>
      <w:tabs>
        <w:tab w:val="right" w:pos="8640"/>
      </w:tabs>
      <w:outlineLvl w:val="0"/>
    </w:pPr>
    <w:rPr>
      <w:rFonts w:ascii="Times" w:eastAsia="Times New Roman" w:hAnsi="Times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511B48"/>
    <w:pPr>
      <w:keepNext/>
      <w:spacing w:after="120"/>
      <w:ind w:right="-360"/>
      <w:outlineLvl w:val="2"/>
    </w:pPr>
    <w:rPr>
      <w:rFonts w:ascii="Times" w:eastAsia="Times New Roman" w:hAnsi="Times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511B48"/>
    <w:pPr>
      <w:keepNext/>
      <w:tabs>
        <w:tab w:val="left" w:pos="0"/>
        <w:tab w:val="right" w:pos="8640"/>
      </w:tabs>
      <w:outlineLvl w:val="4"/>
    </w:pPr>
    <w:rPr>
      <w:rFonts w:ascii="Times" w:eastAsia="Times New Roman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B48"/>
    <w:rPr>
      <w:rFonts w:ascii="Times" w:eastAsia="Times New Roman" w:hAnsi="Times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511B48"/>
    <w:rPr>
      <w:rFonts w:ascii="Times" w:eastAsia="Times New Roman" w:hAnsi="Times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511B48"/>
    <w:rPr>
      <w:rFonts w:ascii="Times" w:eastAsia="Times New Roman" w:hAnsi="Times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511B48"/>
    <w:pPr>
      <w:tabs>
        <w:tab w:val="center" w:pos="4320"/>
        <w:tab w:val="right" w:pos="8640"/>
      </w:tabs>
    </w:pPr>
    <w:rPr>
      <w:rFonts w:ascii="Courier" w:eastAsia="Times New Roman" w:hAnsi="Courier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511B48"/>
    <w:rPr>
      <w:rFonts w:ascii="Courier" w:eastAsia="Times New Roman" w:hAnsi="Courier" w:cs="Times New Roman"/>
      <w:szCs w:val="20"/>
    </w:rPr>
  </w:style>
  <w:style w:type="character" w:styleId="Hyperlink">
    <w:name w:val="Hyperlink"/>
    <w:basedOn w:val="DefaultParagraphFont"/>
    <w:uiPriority w:val="99"/>
    <w:rsid w:val="00511B48"/>
    <w:rPr>
      <w:color w:val="0000FF"/>
      <w:u w:val="single"/>
    </w:rPr>
  </w:style>
  <w:style w:type="character" w:customStyle="1" w:styleId="il">
    <w:name w:val="il"/>
    <w:basedOn w:val="DefaultParagraphFont"/>
    <w:rsid w:val="00511B48"/>
  </w:style>
  <w:style w:type="paragraph" w:styleId="NormalWeb">
    <w:name w:val="Normal (Web)"/>
    <w:basedOn w:val="Normal"/>
    <w:uiPriority w:val="99"/>
    <w:unhideWhenUsed/>
    <w:rsid w:val="00511B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zzsprout.com/172776/95848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3390/rel303055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ginalia.lareviewofbooks.org/being-frum-in-medieval-ashkenaz-by-julie-mell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vimeo.com/187243433/9699e555c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rolinajournal.com/radio/n-c-state-professor-highlights-myth-of-medieval-jewish-moneylend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Mell</dc:creator>
  <cp:keywords/>
  <dc:description/>
  <cp:lastModifiedBy>Julie Mell</cp:lastModifiedBy>
  <cp:revision>18</cp:revision>
  <dcterms:created xsi:type="dcterms:W3CDTF">2019-04-22T14:34:00Z</dcterms:created>
  <dcterms:modified xsi:type="dcterms:W3CDTF">2019-04-26T12:41:00Z</dcterms:modified>
</cp:coreProperties>
</file>