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8FC" w14:textId="77777777" w:rsidR="004829B8" w:rsidRPr="00E37F19" w:rsidRDefault="004829B8" w:rsidP="00E37F19">
      <w:pPr>
        <w:suppressAutoHyphens/>
        <w:rPr>
          <w:sz w:val="36"/>
          <w:szCs w:val="36"/>
        </w:rPr>
      </w:pPr>
      <w:r w:rsidRPr="00E37F19">
        <w:rPr>
          <w:sz w:val="36"/>
          <w:szCs w:val="36"/>
        </w:rPr>
        <w:fldChar w:fldCharType="begin"/>
      </w:r>
      <w:r w:rsidRPr="00E37F19">
        <w:rPr>
          <w:sz w:val="36"/>
          <w:szCs w:val="36"/>
        </w:rPr>
        <w:instrText xml:space="preserve">PRIVATE </w:instrText>
      </w:r>
      <w:r w:rsidRPr="00E37F19">
        <w:rPr>
          <w:sz w:val="36"/>
          <w:szCs w:val="36"/>
        </w:rPr>
        <w:fldChar w:fldCharType="end"/>
      </w:r>
      <w:r w:rsidRPr="00E37F19">
        <w:rPr>
          <w:b/>
          <w:sz w:val="36"/>
          <w:szCs w:val="36"/>
        </w:rPr>
        <w:t>LAURA RUTH SEVERIN</w:t>
      </w:r>
    </w:p>
    <w:p w14:paraId="030C728C" w14:textId="77777777" w:rsidR="00185455" w:rsidRPr="008A5E10" w:rsidRDefault="00185455" w:rsidP="008A5E10">
      <w:pPr>
        <w:suppressAutoHyphens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2019" wp14:editId="3056139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0007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8EBA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47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" strokecolor="black [3040]" strokeweight="4pt">
                <v:stroke linestyle="thinThin"/>
                <w10:wrap anchorx="margin"/>
              </v:line>
            </w:pict>
          </mc:Fallback>
        </mc:AlternateContent>
      </w:r>
    </w:p>
    <w:p w14:paraId="0F9324C7" w14:textId="77777777" w:rsidR="004829B8" w:rsidRDefault="004829B8" w:rsidP="00E37F19">
      <w:pPr>
        <w:pStyle w:val="Heading2"/>
        <w:jc w:val="left"/>
      </w:pPr>
      <w:r>
        <w:t>Box</w:t>
      </w:r>
      <w:r w:rsidR="008A5E10">
        <w:t xml:space="preserve"> 8105</w:t>
      </w:r>
    </w:p>
    <w:p w14:paraId="1AF69773" w14:textId="77777777" w:rsidR="008A5E10" w:rsidRPr="008A5E10" w:rsidRDefault="008A5E10" w:rsidP="008A5E10">
      <w:pPr>
        <w:rPr>
          <w:sz w:val="24"/>
          <w:szCs w:val="24"/>
        </w:rPr>
      </w:pPr>
      <w:r>
        <w:rPr>
          <w:sz w:val="24"/>
          <w:szCs w:val="24"/>
        </w:rPr>
        <w:t>Department of English</w:t>
      </w:r>
    </w:p>
    <w:p w14:paraId="011CE741" w14:textId="77777777" w:rsidR="004829B8" w:rsidRDefault="004829B8" w:rsidP="00E37F19">
      <w:pPr>
        <w:pStyle w:val="Heading2"/>
        <w:jc w:val="left"/>
      </w:pPr>
      <w:r>
        <w:t>North Carolina State University</w:t>
      </w:r>
    </w:p>
    <w:p w14:paraId="4CE05F3C" w14:textId="77777777" w:rsidR="004829B8" w:rsidRDefault="004829B8" w:rsidP="00E37F19">
      <w:pPr>
        <w:suppressAutoHyphens/>
        <w:rPr>
          <w:sz w:val="24"/>
        </w:rPr>
      </w:pPr>
      <w:r>
        <w:rPr>
          <w:sz w:val="24"/>
        </w:rPr>
        <w:t>Raleigh, NC  27695-8105</w:t>
      </w:r>
    </w:p>
    <w:p w14:paraId="56B26A99" w14:textId="628CE021" w:rsidR="004829B8" w:rsidRDefault="00E37F19" w:rsidP="00E37F19">
      <w:pPr>
        <w:suppressAutoHyphens/>
        <w:rPr>
          <w:sz w:val="24"/>
        </w:rPr>
      </w:pPr>
      <w:r>
        <w:rPr>
          <w:sz w:val="24"/>
        </w:rPr>
        <w:t xml:space="preserve">Office:  </w:t>
      </w:r>
      <w:r w:rsidR="004829B8">
        <w:rPr>
          <w:sz w:val="24"/>
        </w:rPr>
        <w:t>(919)</w:t>
      </w:r>
      <w:r w:rsidR="00FE27CF">
        <w:rPr>
          <w:sz w:val="24"/>
        </w:rPr>
        <w:t xml:space="preserve"> 515-</w:t>
      </w:r>
      <w:r w:rsidR="00795DA7">
        <w:rPr>
          <w:sz w:val="24"/>
        </w:rPr>
        <w:t>1836</w:t>
      </w:r>
    </w:p>
    <w:p w14:paraId="15B040CF" w14:textId="77777777" w:rsidR="004829B8" w:rsidRDefault="00E37F19" w:rsidP="00E37F19">
      <w:pPr>
        <w:suppressAutoHyphens/>
        <w:rPr>
          <w:sz w:val="24"/>
        </w:rPr>
      </w:pPr>
      <w:r>
        <w:rPr>
          <w:sz w:val="24"/>
        </w:rPr>
        <w:t>E</w:t>
      </w:r>
      <w:r w:rsidR="004829B8">
        <w:rPr>
          <w:sz w:val="24"/>
        </w:rPr>
        <w:t xml:space="preserve">mail: </w:t>
      </w:r>
      <w:hyperlink r:id="rId8" w:history="1">
        <w:r w:rsidR="004829B8">
          <w:rPr>
            <w:rStyle w:val="Hyperlink"/>
            <w:sz w:val="24"/>
          </w:rPr>
          <w:t>Laura_Severin@ncsu.edu</w:t>
        </w:r>
      </w:hyperlink>
    </w:p>
    <w:p w14:paraId="25B2F4C8" w14:textId="77777777" w:rsidR="00EE1C06" w:rsidRDefault="00EE1C06" w:rsidP="00E37F19">
      <w:pPr>
        <w:suppressAutoHyphens/>
        <w:rPr>
          <w:sz w:val="24"/>
        </w:rPr>
      </w:pPr>
    </w:p>
    <w:p w14:paraId="5D655D3E" w14:textId="77777777"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p w14:paraId="14B70365" w14:textId="77777777" w:rsidR="00AF15F8" w:rsidRDefault="00FD4709">
      <w:pPr>
        <w:suppressAutoHyphens/>
        <w:rPr>
          <w:sz w:val="24"/>
        </w:rPr>
      </w:pPr>
      <w:r>
        <w:rPr>
          <w:sz w:val="24"/>
        </w:rPr>
        <w:t>Aug 1989</w:t>
      </w:r>
      <w:r>
        <w:rPr>
          <w:sz w:val="24"/>
        </w:rPr>
        <w:tab/>
      </w:r>
      <w:r w:rsidR="004829B8">
        <w:rPr>
          <w:sz w:val="24"/>
        </w:rPr>
        <w:t>Ph.D.  English.  Specialization in Twentieth</w:t>
      </w:r>
      <w:r w:rsidR="004829B8">
        <w:rPr>
          <w:sz w:val="24"/>
        </w:rPr>
        <w:noBreakHyphen/>
        <w:t>Century British and American</w:t>
      </w:r>
      <w:r w:rsidR="00AF15F8">
        <w:rPr>
          <w:sz w:val="24"/>
        </w:rPr>
        <w:t xml:space="preserve"> </w:t>
      </w:r>
      <w:r w:rsidR="004829B8">
        <w:rPr>
          <w:sz w:val="24"/>
        </w:rPr>
        <w:t>Literature. Indiana</w:t>
      </w:r>
    </w:p>
    <w:p w14:paraId="4C09F46F" w14:textId="77777777" w:rsidR="00AF15F8" w:rsidRDefault="00AF15F8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4829B8">
        <w:rPr>
          <w:sz w:val="24"/>
        </w:rPr>
        <w:t xml:space="preserve"> University.  Dissertation Title:  “The Significance</w:t>
      </w:r>
      <w:r>
        <w:rPr>
          <w:sz w:val="24"/>
        </w:rPr>
        <w:t xml:space="preserve"> of </w:t>
      </w:r>
      <w:r w:rsidR="004829B8">
        <w:rPr>
          <w:sz w:val="24"/>
        </w:rPr>
        <w:t>Gender in</w:t>
      </w:r>
      <w:r w:rsidR="00FD4709">
        <w:rPr>
          <w:sz w:val="24"/>
        </w:rPr>
        <w:t xml:space="preserve"> </w:t>
      </w:r>
      <w:r w:rsidR="004829B8">
        <w:rPr>
          <w:sz w:val="24"/>
        </w:rPr>
        <w:t>T.S. Eliot’s Work.”  Minor in</w:t>
      </w:r>
    </w:p>
    <w:p w14:paraId="34F32FC0" w14:textId="77777777" w:rsidR="004829B8" w:rsidRDefault="00AF15F8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4829B8">
        <w:rPr>
          <w:sz w:val="24"/>
        </w:rPr>
        <w:t xml:space="preserve"> Composition and Rhet</w:t>
      </w:r>
      <w:r w:rsidR="00FD4709">
        <w:rPr>
          <w:sz w:val="24"/>
        </w:rPr>
        <w:t>oric.</w:t>
      </w:r>
    </w:p>
    <w:p w14:paraId="707BA207" w14:textId="77777777" w:rsidR="004829B8" w:rsidRDefault="004829B8">
      <w:pPr>
        <w:suppressAutoHyphens/>
        <w:rPr>
          <w:sz w:val="24"/>
        </w:rPr>
      </w:pPr>
    </w:p>
    <w:p w14:paraId="5203D91C" w14:textId="77777777" w:rsidR="004829B8" w:rsidRDefault="00FD4709">
      <w:pPr>
        <w:suppressAutoHyphens/>
        <w:rPr>
          <w:sz w:val="24"/>
        </w:rPr>
      </w:pPr>
      <w:r>
        <w:rPr>
          <w:sz w:val="24"/>
        </w:rPr>
        <w:t>Aug 1986</w:t>
      </w:r>
      <w:r>
        <w:rPr>
          <w:sz w:val="24"/>
        </w:rPr>
        <w:tab/>
      </w:r>
      <w:r w:rsidR="004829B8">
        <w:rPr>
          <w:sz w:val="24"/>
        </w:rPr>
        <w:t>M.A.  Creative Writing.  I</w:t>
      </w:r>
      <w:r>
        <w:rPr>
          <w:sz w:val="24"/>
        </w:rPr>
        <w:t>ndiana University.</w:t>
      </w:r>
    </w:p>
    <w:p w14:paraId="78ACD6AB" w14:textId="77777777" w:rsidR="004829B8" w:rsidRDefault="004829B8">
      <w:pPr>
        <w:suppressAutoHyphens/>
        <w:rPr>
          <w:sz w:val="24"/>
        </w:rPr>
      </w:pPr>
    </w:p>
    <w:p w14:paraId="19B4539C" w14:textId="77777777" w:rsidR="004829B8" w:rsidRDefault="00FD4709">
      <w:pPr>
        <w:suppressAutoHyphens/>
        <w:rPr>
          <w:sz w:val="24"/>
        </w:rPr>
      </w:pPr>
      <w:r>
        <w:rPr>
          <w:sz w:val="24"/>
        </w:rPr>
        <w:t>May 1979</w:t>
      </w:r>
      <w:r>
        <w:rPr>
          <w:sz w:val="24"/>
        </w:rPr>
        <w:tab/>
      </w:r>
      <w:r w:rsidR="004829B8">
        <w:rPr>
          <w:sz w:val="24"/>
        </w:rPr>
        <w:t>B.A.  English.  University of Illinois</w:t>
      </w:r>
      <w:r>
        <w:rPr>
          <w:sz w:val="24"/>
        </w:rPr>
        <w:t xml:space="preserve"> at Champaign</w:t>
      </w:r>
      <w:r>
        <w:rPr>
          <w:sz w:val="24"/>
        </w:rPr>
        <w:noBreakHyphen/>
        <w:t>Urbana.</w:t>
      </w:r>
    </w:p>
    <w:p w14:paraId="35F85A52" w14:textId="77777777" w:rsidR="00FD4709" w:rsidRDefault="00FD4709">
      <w:pPr>
        <w:suppressAutoHyphens/>
        <w:rPr>
          <w:sz w:val="24"/>
        </w:rPr>
      </w:pPr>
    </w:p>
    <w:p w14:paraId="13ADBCAE" w14:textId="77777777" w:rsidR="004829B8" w:rsidRPr="00EE1C06" w:rsidRDefault="00EE1C06" w:rsidP="00EE1C06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PROFESSIONAL EXPERIENCE</w:t>
      </w:r>
    </w:p>
    <w:p w14:paraId="0B2C1E3B" w14:textId="77777777" w:rsidR="004829B8" w:rsidRDefault="005D6704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2004-present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Professor</w:t>
      </w:r>
      <w:r w:rsidR="00EE1C06">
        <w:rPr>
          <w:rFonts w:ascii="Times New Roman" w:hAnsi="Times New Roman"/>
        </w:rPr>
        <w:t>.  English Department.  North Carolina State University.</w:t>
      </w:r>
      <w:r w:rsidR="004829B8">
        <w:rPr>
          <w:rFonts w:ascii="Times New Roman" w:hAnsi="Times New Roman"/>
        </w:rPr>
        <w:t xml:space="preserve">                            </w:t>
      </w:r>
    </w:p>
    <w:p w14:paraId="369067B2" w14:textId="77777777" w:rsidR="004829B8" w:rsidRDefault="004829B8">
      <w:pPr>
        <w:suppressAutoHyphens/>
        <w:rPr>
          <w:sz w:val="24"/>
        </w:rPr>
      </w:pPr>
    </w:p>
    <w:p w14:paraId="5CE6DC39" w14:textId="77777777" w:rsidR="004829B8" w:rsidRDefault="005D6704">
      <w:pPr>
        <w:suppressAutoHyphens/>
        <w:rPr>
          <w:sz w:val="24"/>
        </w:rPr>
      </w:pPr>
      <w:r>
        <w:rPr>
          <w:sz w:val="24"/>
        </w:rPr>
        <w:t>1995-2004</w:t>
      </w:r>
      <w:r>
        <w:rPr>
          <w:sz w:val="24"/>
        </w:rPr>
        <w:tab/>
      </w:r>
      <w:r w:rsidR="004829B8">
        <w:rPr>
          <w:sz w:val="24"/>
        </w:rPr>
        <w:t>Associate Professor</w:t>
      </w:r>
      <w:r w:rsidR="00EE1C06">
        <w:rPr>
          <w:sz w:val="24"/>
        </w:rPr>
        <w:t>.  English Department.  North Carolina State</w:t>
      </w:r>
      <w:r w:rsidR="00F41FA0">
        <w:rPr>
          <w:sz w:val="24"/>
        </w:rPr>
        <w:t xml:space="preserve"> </w:t>
      </w:r>
      <w:r>
        <w:rPr>
          <w:sz w:val="24"/>
        </w:rPr>
        <w:t>University</w:t>
      </w:r>
      <w:r w:rsidR="003C48F5">
        <w:rPr>
          <w:sz w:val="24"/>
        </w:rPr>
        <w:t>.</w:t>
      </w:r>
      <w:r w:rsidR="004829B8">
        <w:rPr>
          <w:sz w:val="24"/>
        </w:rPr>
        <w:t xml:space="preserve">     </w:t>
      </w:r>
    </w:p>
    <w:p w14:paraId="1F9B5844" w14:textId="77777777" w:rsidR="00EE1C06" w:rsidRDefault="00EE1C06">
      <w:pPr>
        <w:suppressAutoHyphens/>
        <w:rPr>
          <w:sz w:val="24"/>
        </w:rPr>
      </w:pPr>
    </w:p>
    <w:p w14:paraId="2595EF36" w14:textId="77777777" w:rsidR="00EE1C06" w:rsidRDefault="004829B8">
      <w:pPr>
        <w:suppressAutoHyphens/>
        <w:rPr>
          <w:sz w:val="24"/>
        </w:rPr>
      </w:pPr>
      <w:r>
        <w:rPr>
          <w:sz w:val="24"/>
        </w:rPr>
        <w:t>1989</w:t>
      </w:r>
      <w:r>
        <w:rPr>
          <w:sz w:val="24"/>
        </w:rPr>
        <w:noBreakHyphen/>
        <w:t>1995</w:t>
      </w:r>
      <w:r w:rsidR="005D6704">
        <w:rPr>
          <w:sz w:val="24"/>
        </w:rPr>
        <w:tab/>
      </w:r>
      <w:r>
        <w:rPr>
          <w:sz w:val="24"/>
        </w:rPr>
        <w:t>Assistant Professor</w:t>
      </w:r>
      <w:r w:rsidR="00EE1C06">
        <w:rPr>
          <w:sz w:val="24"/>
        </w:rPr>
        <w:t>.  English Department.  North Carolina State</w:t>
      </w:r>
      <w:r w:rsidR="00F41FA0">
        <w:rPr>
          <w:sz w:val="24"/>
        </w:rPr>
        <w:t xml:space="preserve"> </w:t>
      </w:r>
      <w:r w:rsidR="00EE1C06">
        <w:rPr>
          <w:sz w:val="24"/>
        </w:rPr>
        <w:t>University.</w:t>
      </w:r>
    </w:p>
    <w:p w14:paraId="0406C18A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     </w:t>
      </w:r>
    </w:p>
    <w:p w14:paraId="123B733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1984-1989</w:t>
      </w:r>
      <w:r w:rsidR="005D6704">
        <w:rPr>
          <w:sz w:val="24"/>
        </w:rPr>
        <w:tab/>
      </w:r>
      <w:r>
        <w:rPr>
          <w:sz w:val="24"/>
        </w:rPr>
        <w:t>Lecturer</w:t>
      </w:r>
      <w:r w:rsidR="00EE1C06">
        <w:rPr>
          <w:sz w:val="24"/>
        </w:rPr>
        <w:t>.  English Department.  North Carolina State University.</w:t>
      </w:r>
      <w:r>
        <w:rPr>
          <w:sz w:val="24"/>
        </w:rPr>
        <w:t xml:space="preserve">                      </w:t>
      </w:r>
    </w:p>
    <w:p w14:paraId="0DC00C01" w14:textId="77777777" w:rsidR="004829B8" w:rsidRDefault="004829B8">
      <w:pPr>
        <w:suppressAutoHyphens/>
        <w:rPr>
          <w:sz w:val="24"/>
        </w:rPr>
      </w:pPr>
    </w:p>
    <w:p w14:paraId="1B9941FB" w14:textId="77777777"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ADMINISTRATIVE EXPERIENCE</w:t>
      </w:r>
    </w:p>
    <w:p w14:paraId="6184F5D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NC State</w:t>
      </w:r>
    </w:p>
    <w:p w14:paraId="44D78FF8" w14:textId="13401284" w:rsidR="00400DE4" w:rsidRDefault="00400DE4">
      <w:pPr>
        <w:suppressAutoHyphens/>
        <w:rPr>
          <w:sz w:val="24"/>
        </w:rPr>
      </w:pPr>
      <w:r>
        <w:rPr>
          <w:sz w:val="24"/>
        </w:rPr>
        <w:t>2018-</w:t>
      </w:r>
      <w:r w:rsidR="00B35746">
        <w:rPr>
          <w:sz w:val="24"/>
        </w:rPr>
        <w:t xml:space="preserve">2023   </w:t>
      </w:r>
      <w:r>
        <w:rPr>
          <w:sz w:val="24"/>
        </w:rPr>
        <w:t xml:space="preserve">   </w:t>
      </w:r>
      <w:r>
        <w:rPr>
          <w:sz w:val="24"/>
          <w:u w:val="single"/>
        </w:rPr>
        <w:t>Department Head, English</w:t>
      </w:r>
    </w:p>
    <w:p w14:paraId="1CBB01A6" w14:textId="77777777" w:rsidR="00400DE4" w:rsidRDefault="00400DE4">
      <w:pPr>
        <w:suppressAutoHyphens/>
        <w:rPr>
          <w:sz w:val="24"/>
        </w:rPr>
      </w:pPr>
      <w:r>
        <w:rPr>
          <w:sz w:val="24"/>
        </w:rPr>
        <w:t xml:space="preserve">                        Responsible for oversight of the Department of English, including leading the promotion</w:t>
      </w:r>
    </w:p>
    <w:p w14:paraId="4D3B0E01" w14:textId="77777777" w:rsidR="00400DE4" w:rsidRPr="00400DE4" w:rsidRDefault="00400DE4">
      <w:pPr>
        <w:suppressAutoHyphens/>
        <w:rPr>
          <w:sz w:val="24"/>
        </w:rPr>
      </w:pPr>
      <w:r>
        <w:rPr>
          <w:sz w:val="24"/>
        </w:rPr>
        <w:t xml:space="preserve">                        and tenure process, mentoring faculty, and managing the budget.</w:t>
      </w:r>
    </w:p>
    <w:p w14:paraId="6D9507E3" w14:textId="77777777" w:rsidR="00400DE4" w:rsidRDefault="00400DE4">
      <w:pPr>
        <w:suppressAutoHyphens/>
        <w:rPr>
          <w:sz w:val="24"/>
        </w:rPr>
      </w:pP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  </w:t>
      </w:r>
    </w:p>
    <w:p w14:paraId="095C9344" w14:textId="77777777" w:rsidR="0063529B" w:rsidRDefault="0063529B">
      <w:pPr>
        <w:suppressAutoHyphens/>
        <w:rPr>
          <w:sz w:val="24"/>
        </w:rPr>
      </w:pPr>
      <w:r>
        <w:rPr>
          <w:sz w:val="24"/>
        </w:rPr>
        <w:t xml:space="preserve">2015-2017       </w:t>
      </w:r>
      <w:r>
        <w:rPr>
          <w:sz w:val="24"/>
          <w:u w:val="single"/>
        </w:rPr>
        <w:t>Interim Director of</w:t>
      </w:r>
      <w:r w:rsidR="00731E5C">
        <w:rPr>
          <w:sz w:val="24"/>
          <w:u w:val="single"/>
        </w:rPr>
        <w:t xml:space="preserve"> the</w:t>
      </w:r>
      <w:r>
        <w:rPr>
          <w:sz w:val="24"/>
          <w:u w:val="single"/>
        </w:rPr>
        <w:t xml:space="preserve"> First Year Writing Program, Department of English</w:t>
      </w:r>
    </w:p>
    <w:p w14:paraId="3F8A5EA9" w14:textId="77777777" w:rsidR="0063529B" w:rsidRDefault="0063529B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A5256A">
        <w:rPr>
          <w:sz w:val="24"/>
        </w:rPr>
        <w:t xml:space="preserve"> Responsible for enrollment management, personnel reviews,</w:t>
      </w:r>
      <w:r w:rsidR="00731E5C">
        <w:rPr>
          <w:sz w:val="24"/>
        </w:rPr>
        <w:t xml:space="preserve"> and student complaints.</w:t>
      </w:r>
    </w:p>
    <w:p w14:paraId="3A5E53C2" w14:textId="77777777" w:rsidR="00731E5C" w:rsidRPr="0063529B" w:rsidRDefault="00731E5C">
      <w:pPr>
        <w:suppressAutoHyphens/>
        <w:rPr>
          <w:sz w:val="24"/>
        </w:rPr>
      </w:pPr>
      <w:r>
        <w:rPr>
          <w:sz w:val="24"/>
        </w:rPr>
        <w:t xml:space="preserve">                        Job entails oversight o</w:t>
      </w:r>
      <w:r w:rsidR="00A522FB">
        <w:rPr>
          <w:sz w:val="24"/>
        </w:rPr>
        <w:t>f 6</w:t>
      </w:r>
      <w:r>
        <w:rPr>
          <w:sz w:val="24"/>
        </w:rPr>
        <w:t xml:space="preserve"> administrative staff members, 32 faculty, and 25 teaching assistants.</w:t>
      </w:r>
    </w:p>
    <w:p w14:paraId="4FC01590" w14:textId="77777777" w:rsidR="0063529B" w:rsidRDefault="0063529B">
      <w:pPr>
        <w:suppressAutoHyphens/>
        <w:rPr>
          <w:sz w:val="24"/>
        </w:rPr>
      </w:pPr>
    </w:p>
    <w:p w14:paraId="17081838" w14:textId="77777777" w:rsidR="00CB3DDA" w:rsidRPr="00F41FA0" w:rsidRDefault="0063529B">
      <w:pPr>
        <w:suppressAutoHyphens/>
        <w:rPr>
          <w:sz w:val="24"/>
        </w:rPr>
      </w:pPr>
      <w:r>
        <w:rPr>
          <w:sz w:val="24"/>
        </w:rPr>
        <w:t>2012-2015</w:t>
      </w:r>
      <w:r w:rsidR="00CB3DDA">
        <w:rPr>
          <w:sz w:val="24"/>
        </w:rPr>
        <w:tab/>
      </w:r>
      <w:r w:rsidR="0013754F" w:rsidRPr="00CB3DDA">
        <w:rPr>
          <w:sz w:val="24"/>
          <w:u w:val="single"/>
        </w:rPr>
        <w:t>Special Assistant to the Provost for Academic Planning</w:t>
      </w:r>
      <w:r w:rsidR="00CB3DDA">
        <w:rPr>
          <w:sz w:val="24"/>
          <w:u w:val="single"/>
        </w:rPr>
        <w:t xml:space="preserve">, </w:t>
      </w:r>
      <w:r w:rsidR="00CB3DDA" w:rsidRPr="00CB3DDA">
        <w:rPr>
          <w:sz w:val="24"/>
          <w:u w:val="single"/>
        </w:rPr>
        <w:t>Provost’s Office</w:t>
      </w:r>
    </w:p>
    <w:p w14:paraId="2C95ED31" w14:textId="77777777" w:rsidR="00F41FA0" w:rsidRDefault="00CB3DDA">
      <w:pPr>
        <w:suppressAutoHyphens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ab/>
      </w:r>
      <w:r w:rsidR="0013754F">
        <w:rPr>
          <w:sz w:val="24"/>
        </w:rPr>
        <w:t>Charged with implementing the Chancellor’s Faculty Excellence</w:t>
      </w:r>
      <w:r w:rsidR="00F41FA0">
        <w:rPr>
          <w:sz w:val="24"/>
        </w:rPr>
        <w:t xml:space="preserve"> </w:t>
      </w:r>
      <w:r w:rsidR="00003422">
        <w:rPr>
          <w:sz w:val="24"/>
        </w:rPr>
        <w:t>P</w:t>
      </w:r>
      <w:r w:rsidR="0013754F">
        <w:rPr>
          <w:sz w:val="24"/>
        </w:rPr>
        <w:t>ro</w:t>
      </w:r>
      <w:r w:rsidR="000F4574">
        <w:rPr>
          <w:sz w:val="24"/>
        </w:rPr>
        <w:t>gram, a cluster hiring</w:t>
      </w:r>
    </w:p>
    <w:p w14:paraId="0EB94A45" w14:textId="77777777" w:rsidR="00F41FA0" w:rsidRDefault="00F41FA0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0F4574">
        <w:rPr>
          <w:sz w:val="24"/>
        </w:rPr>
        <w:t xml:space="preserve"> </w:t>
      </w:r>
      <w:r w:rsidR="00524456">
        <w:rPr>
          <w:sz w:val="24"/>
        </w:rPr>
        <w:t>initiative, through working with faculty, department heads, and deans on financial arrangements,</w:t>
      </w:r>
    </w:p>
    <w:p w14:paraId="7562E7E5" w14:textId="77777777" w:rsidR="00F41FA0" w:rsidRDefault="00524456">
      <w:pPr>
        <w:suppressAutoHyphens/>
        <w:rPr>
          <w:sz w:val="24"/>
        </w:rPr>
      </w:pPr>
      <w:r>
        <w:rPr>
          <w:sz w:val="24"/>
        </w:rPr>
        <w:t xml:space="preserve">                        academic procedures,</w:t>
      </w:r>
      <w:r w:rsidR="000F4574">
        <w:rPr>
          <w:sz w:val="24"/>
        </w:rPr>
        <w:t xml:space="preserve"> spousal and diversity hires,</w:t>
      </w:r>
      <w:r>
        <w:rPr>
          <w:sz w:val="24"/>
        </w:rPr>
        <w:t xml:space="preserve"> and space.</w:t>
      </w:r>
      <w:r w:rsidR="00F41FA0">
        <w:rPr>
          <w:sz w:val="24"/>
        </w:rPr>
        <w:t xml:space="preserve"> </w:t>
      </w:r>
      <w:r>
        <w:rPr>
          <w:sz w:val="24"/>
        </w:rPr>
        <w:t>Also t</w:t>
      </w:r>
      <w:r w:rsidR="000F4574">
        <w:rPr>
          <w:sz w:val="24"/>
        </w:rPr>
        <w:t>asked with institutionalizing</w:t>
      </w:r>
    </w:p>
    <w:p w14:paraId="6E672A2F" w14:textId="77777777" w:rsidR="00673AED" w:rsidRDefault="00F41FA0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0F4574">
        <w:rPr>
          <w:sz w:val="24"/>
        </w:rPr>
        <w:t xml:space="preserve"> </w:t>
      </w:r>
      <w:r w:rsidR="00673AED">
        <w:rPr>
          <w:sz w:val="24"/>
        </w:rPr>
        <w:t>NC State’s ADVANCE leadership</w:t>
      </w:r>
      <w:r>
        <w:rPr>
          <w:sz w:val="24"/>
        </w:rPr>
        <w:t xml:space="preserve"> </w:t>
      </w:r>
      <w:r w:rsidR="00673AED">
        <w:rPr>
          <w:sz w:val="24"/>
        </w:rPr>
        <w:t>development program.</w:t>
      </w:r>
    </w:p>
    <w:p w14:paraId="06CA3FCB" w14:textId="77777777" w:rsidR="0013754F" w:rsidRDefault="0013754F">
      <w:pPr>
        <w:suppressAutoHyphens/>
        <w:rPr>
          <w:sz w:val="24"/>
        </w:rPr>
      </w:pPr>
    </w:p>
    <w:p w14:paraId="17FE05D2" w14:textId="77777777" w:rsidR="00F41FA0" w:rsidRDefault="004829B8" w:rsidP="00F41FA0">
      <w:pPr>
        <w:pStyle w:val="BodyText"/>
        <w:numPr>
          <w:ilvl w:val="1"/>
          <w:numId w:val="79"/>
        </w:numPr>
        <w:rPr>
          <w:u w:val="single"/>
        </w:rPr>
      </w:pPr>
      <w:r w:rsidRPr="00F41FA0">
        <w:rPr>
          <w:u w:val="single"/>
        </w:rPr>
        <w:t>Special Assistant to the Dean of Undergraduate Academic</w:t>
      </w:r>
      <w:r w:rsidR="00F41FA0" w:rsidRPr="00F41FA0">
        <w:rPr>
          <w:u w:val="single"/>
        </w:rPr>
        <w:t xml:space="preserve"> </w:t>
      </w:r>
      <w:r w:rsidRPr="00F41FA0">
        <w:rPr>
          <w:u w:val="single"/>
        </w:rPr>
        <w:t>Programs for First-Year Projects</w:t>
      </w:r>
      <w:r w:rsidR="00CB3DDA" w:rsidRPr="00F41FA0">
        <w:rPr>
          <w:u w:val="single"/>
        </w:rPr>
        <w:t>,</w:t>
      </w:r>
      <w:r w:rsidR="00F41FA0">
        <w:rPr>
          <w:u w:val="single"/>
        </w:rPr>
        <w:t xml:space="preserve">   </w:t>
      </w:r>
    </w:p>
    <w:p w14:paraId="0732102D" w14:textId="77777777" w:rsidR="00CB3DDA" w:rsidRPr="00F41FA0" w:rsidRDefault="00F41FA0" w:rsidP="00F41FA0">
      <w:pPr>
        <w:pStyle w:val="BodyText"/>
        <w:ind w:left="1035"/>
        <w:rPr>
          <w:u w:val="single"/>
        </w:rPr>
      </w:pPr>
      <w:r>
        <w:t xml:space="preserve">       </w:t>
      </w:r>
      <w:r w:rsidR="00CB3DDA" w:rsidRPr="00F41FA0">
        <w:rPr>
          <w:u w:val="single"/>
        </w:rPr>
        <w:t>Division of Undergraduate</w:t>
      </w:r>
      <w:r w:rsidRPr="00F41FA0">
        <w:rPr>
          <w:u w:val="single"/>
        </w:rPr>
        <w:t xml:space="preserve"> </w:t>
      </w:r>
      <w:r w:rsidR="00CB3DDA" w:rsidRPr="00F41FA0">
        <w:rPr>
          <w:u w:val="single"/>
        </w:rPr>
        <w:t>Academic Programs</w:t>
      </w:r>
    </w:p>
    <w:p w14:paraId="26A33B62" w14:textId="77777777" w:rsidR="00E469C0" w:rsidRDefault="00066D53" w:rsidP="00F41FA0">
      <w:pPr>
        <w:pStyle w:val="BodyText"/>
        <w:ind w:left="1410"/>
      </w:pPr>
      <w:r w:rsidRPr="00F41FA0">
        <w:t xml:space="preserve"> </w:t>
      </w:r>
      <w:r w:rsidR="0016672A" w:rsidRPr="00F41FA0">
        <w:t>Chaired the Undergradua</w:t>
      </w:r>
      <w:r w:rsidR="00CB3DDA" w:rsidRPr="00F41FA0">
        <w:t>te Student</w:t>
      </w:r>
      <w:r w:rsidR="00F41FA0">
        <w:t xml:space="preserve"> Transition Taskforce </w:t>
      </w:r>
      <w:r w:rsidR="00CB3DDA">
        <w:t>and produced a report</w:t>
      </w:r>
      <w:r w:rsidR="005D6704">
        <w:t xml:space="preserve"> on improving</w:t>
      </w:r>
    </w:p>
    <w:p w14:paraId="5F29D872" w14:textId="77777777" w:rsidR="00CB3DDA" w:rsidRDefault="005D6704" w:rsidP="00F41FA0">
      <w:pPr>
        <w:pStyle w:val="BodyText"/>
        <w:ind w:left="1410"/>
      </w:pPr>
      <w:r>
        <w:t xml:space="preserve"> first-year student success.</w:t>
      </w:r>
    </w:p>
    <w:p w14:paraId="63616FF1" w14:textId="77777777" w:rsidR="00F41FA0" w:rsidRDefault="00F41FA0" w:rsidP="005D6704">
      <w:pPr>
        <w:pStyle w:val="BodyText"/>
        <w:ind w:left="1410"/>
      </w:pPr>
    </w:p>
    <w:p w14:paraId="2C106B49" w14:textId="77777777" w:rsidR="001523B3" w:rsidRDefault="001523B3" w:rsidP="005D6704">
      <w:pPr>
        <w:pStyle w:val="BodyText"/>
        <w:ind w:left="1410"/>
      </w:pPr>
    </w:p>
    <w:p w14:paraId="0CF0973B" w14:textId="77777777" w:rsidR="001523B3" w:rsidRDefault="001523B3" w:rsidP="005D6704">
      <w:pPr>
        <w:pStyle w:val="BodyText"/>
        <w:ind w:left="1410"/>
      </w:pPr>
    </w:p>
    <w:p w14:paraId="04E65F65" w14:textId="77777777" w:rsidR="001523B3" w:rsidRDefault="001523B3" w:rsidP="005D6704">
      <w:pPr>
        <w:pStyle w:val="BodyText"/>
        <w:ind w:left="1410"/>
      </w:pPr>
    </w:p>
    <w:p w14:paraId="14E65892" w14:textId="77777777" w:rsidR="001523B3" w:rsidRDefault="001523B3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ADMINISTRATIVE EXPERIENCE (cont.)</w:t>
      </w:r>
    </w:p>
    <w:p w14:paraId="63E09953" w14:textId="77777777" w:rsidR="00AD3603" w:rsidRPr="00AD3603" w:rsidRDefault="004829B8">
      <w:pPr>
        <w:suppressAutoHyphens/>
        <w:rPr>
          <w:sz w:val="24"/>
          <w:u w:val="single"/>
        </w:rPr>
      </w:pPr>
      <w:r>
        <w:rPr>
          <w:sz w:val="24"/>
        </w:rPr>
        <w:t>2004-2007</w:t>
      </w:r>
      <w:r w:rsidR="00CB3DDA">
        <w:rPr>
          <w:sz w:val="24"/>
        </w:rPr>
        <w:tab/>
      </w:r>
      <w:r w:rsidRPr="00AD3603">
        <w:rPr>
          <w:sz w:val="24"/>
          <w:u w:val="single"/>
        </w:rPr>
        <w:t>Associate Dean of Academic Affairs</w:t>
      </w:r>
      <w:r w:rsidR="00CB3DDA" w:rsidRPr="00AD3603">
        <w:rPr>
          <w:sz w:val="24"/>
          <w:u w:val="single"/>
        </w:rPr>
        <w:t xml:space="preserve"> and Interdisciplinary Programs,</w:t>
      </w:r>
      <w:r w:rsidR="00AD3603" w:rsidRPr="00AD3603">
        <w:rPr>
          <w:sz w:val="24"/>
          <w:u w:val="single"/>
        </w:rPr>
        <w:t xml:space="preserve"> </w:t>
      </w:r>
      <w:r w:rsidRPr="00AD3603">
        <w:rPr>
          <w:sz w:val="24"/>
          <w:u w:val="single"/>
        </w:rPr>
        <w:t>College of Humanities</w:t>
      </w:r>
    </w:p>
    <w:p w14:paraId="3A66FF83" w14:textId="77777777" w:rsidR="004829B8" w:rsidRPr="00AD3603" w:rsidRDefault="00AD3603">
      <w:pPr>
        <w:suppressAutoHyphens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4829B8" w:rsidRPr="00AD3603">
        <w:rPr>
          <w:sz w:val="24"/>
        </w:rPr>
        <w:t xml:space="preserve"> </w:t>
      </w:r>
      <w:r w:rsidR="004829B8" w:rsidRPr="00AD3603">
        <w:rPr>
          <w:sz w:val="24"/>
          <w:u w:val="single"/>
        </w:rPr>
        <w:t>and Social Sciences</w:t>
      </w:r>
    </w:p>
    <w:p w14:paraId="1C650FD2" w14:textId="77777777" w:rsidR="001523B3" w:rsidRDefault="0016672A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CB3DDA">
        <w:rPr>
          <w:sz w:val="24"/>
        </w:rPr>
        <w:t xml:space="preserve"> </w:t>
      </w:r>
      <w:r>
        <w:rPr>
          <w:sz w:val="24"/>
        </w:rPr>
        <w:t>Served as Head for Interdisciplinary Studies, a unit with eight</w:t>
      </w:r>
      <w:r w:rsidR="00AD3603">
        <w:rPr>
          <w:sz w:val="24"/>
        </w:rPr>
        <w:t xml:space="preserve"> </w:t>
      </w:r>
      <w:r>
        <w:rPr>
          <w:sz w:val="24"/>
        </w:rPr>
        <w:t>tenure-track and tenured</w:t>
      </w:r>
    </w:p>
    <w:p w14:paraId="6C1CACD9" w14:textId="77777777" w:rsidR="001523B3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 faculty,</w:t>
      </w:r>
      <w:r w:rsidR="00AD3603">
        <w:rPr>
          <w:sz w:val="24"/>
        </w:rPr>
        <w:t xml:space="preserve"> </w:t>
      </w:r>
      <w:r w:rsidR="0016672A">
        <w:rPr>
          <w:sz w:val="24"/>
        </w:rPr>
        <w:t>twelve non-tenure track faculty</w:t>
      </w:r>
      <w:r w:rsidR="00AD3603">
        <w:rPr>
          <w:sz w:val="24"/>
        </w:rPr>
        <w:t xml:space="preserve"> </w:t>
      </w:r>
      <w:r w:rsidR="0016672A">
        <w:rPr>
          <w:sz w:val="24"/>
        </w:rPr>
        <w:t>and a budget of $850,000.  Managed eight</w:t>
      </w:r>
    </w:p>
    <w:p w14:paraId="231FFE90" w14:textId="77777777" w:rsidR="001523B3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interdisciplinary</w:t>
      </w:r>
      <w:r>
        <w:rPr>
          <w:sz w:val="24"/>
        </w:rPr>
        <w:t xml:space="preserve"> </w:t>
      </w:r>
      <w:r w:rsidR="0016672A">
        <w:rPr>
          <w:sz w:val="24"/>
        </w:rPr>
        <w:t>programs</w:t>
      </w:r>
      <w:r w:rsidR="00AD3603">
        <w:rPr>
          <w:sz w:val="24"/>
        </w:rPr>
        <w:t xml:space="preserve"> </w:t>
      </w:r>
      <w:r w:rsidR="0016672A">
        <w:rPr>
          <w:sz w:val="24"/>
        </w:rPr>
        <w:t>and their directors. Charged with oversight for undergraduate</w:t>
      </w:r>
    </w:p>
    <w:p w14:paraId="1D75AC5D" w14:textId="77777777" w:rsidR="0016672A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curriculum</w:t>
      </w:r>
      <w:r w:rsidR="00320D7D">
        <w:rPr>
          <w:sz w:val="24"/>
        </w:rPr>
        <w:t xml:space="preserve"> </w:t>
      </w:r>
      <w:r w:rsidR="0016672A">
        <w:rPr>
          <w:sz w:val="24"/>
        </w:rPr>
        <w:t>and undergraduate student programs in the college.</w:t>
      </w:r>
    </w:p>
    <w:p w14:paraId="46621B4A" w14:textId="77777777" w:rsidR="004829B8" w:rsidRDefault="0016672A">
      <w:pPr>
        <w:suppressAutoHyphens/>
        <w:rPr>
          <w:sz w:val="24"/>
        </w:rPr>
      </w:pPr>
      <w:r>
        <w:rPr>
          <w:sz w:val="24"/>
        </w:rPr>
        <w:t xml:space="preserve">    </w:t>
      </w:r>
    </w:p>
    <w:p w14:paraId="3CBDC5DE" w14:textId="77777777" w:rsidR="004829B8" w:rsidRPr="00CB3DDA" w:rsidRDefault="000529DF">
      <w:pPr>
        <w:suppressAutoHyphens/>
        <w:rPr>
          <w:sz w:val="24"/>
          <w:u w:val="single"/>
        </w:rPr>
      </w:pPr>
      <w:r>
        <w:rPr>
          <w:sz w:val="24"/>
        </w:rPr>
        <w:t>2002-2004</w:t>
      </w:r>
      <w:r>
        <w:rPr>
          <w:sz w:val="24"/>
        </w:rPr>
        <w:tab/>
      </w:r>
      <w:r w:rsidR="004829B8" w:rsidRPr="00CB3DDA">
        <w:rPr>
          <w:sz w:val="24"/>
          <w:u w:val="single"/>
        </w:rPr>
        <w:t>Associate Head and Di</w:t>
      </w:r>
      <w:r w:rsidR="00CB3DDA" w:rsidRPr="00CB3DDA">
        <w:rPr>
          <w:sz w:val="24"/>
          <w:u w:val="single"/>
        </w:rPr>
        <w:t>rector of Undergraduate Studies,</w:t>
      </w:r>
      <w:r w:rsidR="00AD3603">
        <w:rPr>
          <w:sz w:val="24"/>
          <w:u w:val="single"/>
        </w:rPr>
        <w:t xml:space="preserve"> </w:t>
      </w:r>
      <w:r w:rsidR="0016672A" w:rsidRPr="00CB3DDA">
        <w:rPr>
          <w:sz w:val="24"/>
          <w:u w:val="single"/>
        </w:rPr>
        <w:t>Department of English</w:t>
      </w:r>
    </w:p>
    <w:p w14:paraId="575CA346" w14:textId="77777777" w:rsidR="001A0757" w:rsidRDefault="0016672A">
      <w:pPr>
        <w:suppressAutoHyphens/>
        <w:rPr>
          <w:sz w:val="24"/>
        </w:rPr>
      </w:pPr>
      <w:r>
        <w:rPr>
          <w:sz w:val="24"/>
        </w:rPr>
        <w:t xml:space="preserve">                        Charged with responsibility for undergraduate curriculum and</w:t>
      </w:r>
      <w:r w:rsidR="001A0757">
        <w:rPr>
          <w:sz w:val="24"/>
        </w:rPr>
        <w:t xml:space="preserve"> </w:t>
      </w:r>
      <w:r>
        <w:rPr>
          <w:sz w:val="24"/>
        </w:rPr>
        <w:t>undergraduate students in the</w:t>
      </w:r>
    </w:p>
    <w:p w14:paraId="17F0952A" w14:textId="77777777" w:rsidR="0016672A" w:rsidRDefault="001A0757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department</w:t>
      </w:r>
      <w:r w:rsidR="000529DF">
        <w:rPr>
          <w:sz w:val="24"/>
        </w:rPr>
        <w:t>.</w:t>
      </w:r>
      <w:r w:rsidR="0016672A">
        <w:rPr>
          <w:sz w:val="24"/>
        </w:rPr>
        <w:t xml:space="preserve"> </w:t>
      </w:r>
    </w:p>
    <w:p w14:paraId="039732D8" w14:textId="77777777" w:rsidR="00AD3603" w:rsidRDefault="00AD3603" w:rsidP="00AD3603">
      <w:pPr>
        <w:suppressAutoHyphens/>
        <w:rPr>
          <w:sz w:val="24"/>
        </w:rPr>
      </w:pPr>
    </w:p>
    <w:p w14:paraId="5A863FFD" w14:textId="77777777" w:rsidR="004829B8" w:rsidRPr="00CB3DDA" w:rsidRDefault="004829B8">
      <w:pPr>
        <w:suppressAutoHyphens/>
        <w:rPr>
          <w:sz w:val="24"/>
          <w:u w:val="single"/>
        </w:rPr>
      </w:pPr>
      <w:r>
        <w:rPr>
          <w:sz w:val="24"/>
        </w:rPr>
        <w:t>Spring 2002</w:t>
      </w:r>
      <w:r w:rsidR="000529DF">
        <w:rPr>
          <w:sz w:val="24"/>
        </w:rPr>
        <w:tab/>
      </w:r>
      <w:r w:rsidRPr="00CB3DDA">
        <w:rPr>
          <w:sz w:val="24"/>
          <w:u w:val="single"/>
        </w:rPr>
        <w:t>Associate Directo</w:t>
      </w:r>
      <w:r w:rsidR="00CB3DDA" w:rsidRPr="00CB3DDA">
        <w:rPr>
          <w:sz w:val="24"/>
          <w:u w:val="single"/>
        </w:rPr>
        <w:t>r, First Year Writing Program, Department of English</w:t>
      </w:r>
    </w:p>
    <w:p w14:paraId="6B51BD9A" w14:textId="77777777" w:rsidR="004829B8" w:rsidRDefault="00CB3DDA" w:rsidP="00E51C78">
      <w:pPr>
        <w:suppressAutoHyphens/>
        <w:ind w:left="720" w:firstLine="720"/>
        <w:rPr>
          <w:sz w:val="24"/>
        </w:rPr>
      </w:pPr>
      <w:r>
        <w:rPr>
          <w:sz w:val="24"/>
        </w:rPr>
        <w:t>Responsible for</w:t>
      </w:r>
      <w:r w:rsidR="004829B8">
        <w:rPr>
          <w:sz w:val="24"/>
        </w:rPr>
        <w:t xml:space="preserve"> the evaluation of the</w:t>
      </w:r>
      <w:r w:rsidR="00E51C78">
        <w:rPr>
          <w:sz w:val="24"/>
        </w:rPr>
        <w:t xml:space="preserve"> program’s non-tenure track faculty.</w:t>
      </w:r>
    </w:p>
    <w:p w14:paraId="39E39DFA" w14:textId="77777777" w:rsidR="004829B8" w:rsidRDefault="004829B8">
      <w:pPr>
        <w:suppressAutoHyphens/>
        <w:rPr>
          <w:sz w:val="24"/>
        </w:rPr>
      </w:pPr>
    </w:p>
    <w:p w14:paraId="6C306259" w14:textId="77777777" w:rsidR="004829B8" w:rsidRPr="00AD3603" w:rsidRDefault="004829B8" w:rsidP="00AD3603">
      <w:pPr>
        <w:numPr>
          <w:ilvl w:val="1"/>
          <w:numId w:val="72"/>
        </w:numPr>
        <w:suppressAutoHyphens/>
        <w:rPr>
          <w:sz w:val="24"/>
          <w:u w:val="single"/>
        </w:rPr>
      </w:pPr>
      <w:r>
        <w:rPr>
          <w:sz w:val="24"/>
        </w:rPr>
        <w:t xml:space="preserve">      </w:t>
      </w:r>
      <w:r w:rsidRPr="000529DF">
        <w:rPr>
          <w:sz w:val="24"/>
          <w:u w:val="single"/>
        </w:rPr>
        <w:t>Directo</w:t>
      </w:r>
      <w:r w:rsidR="000529DF">
        <w:rPr>
          <w:sz w:val="24"/>
          <w:u w:val="single"/>
        </w:rPr>
        <w:t>r of Women’s and Gender Studies,</w:t>
      </w:r>
      <w:r w:rsidRPr="000529DF">
        <w:rPr>
          <w:sz w:val="24"/>
          <w:u w:val="single"/>
        </w:rPr>
        <w:t xml:space="preserve"> Department of</w:t>
      </w:r>
      <w:r w:rsidR="00AD3603">
        <w:rPr>
          <w:sz w:val="24"/>
          <w:u w:val="single"/>
        </w:rPr>
        <w:t xml:space="preserve"> </w:t>
      </w:r>
      <w:r w:rsidR="000529DF" w:rsidRPr="00AD3603">
        <w:rPr>
          <w:sz w:val="24"/>
          <w:u w:val="single"/>
        </w:rPr>
        <w:t>Multidisciplinary Studies</w:t>
      </w:r>
    </w:p>
    <w:p w14:paraId="1739EB11" w14:textId="77777777" w:rsidR="00AD3603" w:rsidRDefault="00B3025B" w:rsidP="00B3025B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>Charged with responsibility for the program’s undergraduate and</w:t>
      </w:r>
      <w:r w:rsidR="00AD3603">
        <w:rPr>
          <w:sz w:val="24"/>
        </w:rPr>
        <w:t xml:space="preserve"> </w:t>
      </w:r>
      <w:r w:rsidR="00CB3DDA">
        <w:rPr>
          <w:sz w:val="24"/>
        </w:rPr>
        <w:t>g</w:t>
      </w:r>
      <w:r w:rsidR="0016672A">
        <w:rPr>
          <w:sz w:val="24"/>
        </w:rPr>
        <w:t>raduate curriculum</w:t>
      </w:r>
      <w:r w:rsidR="00CB3DDA">
        <w:rPr>
          <w:sz w:val="24"/>
        </w:rPr>
        <w:t xml:space="preserve">, </w:t>
      </w:r>
    </w:p>
    <w:p w14:paraId="23FBB309" w14:textId="77777777" w:rsidR="00CB3DDA" w:rsidRDefault="00AD3603" w:rsidP="000529DF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CB3DDA">
        <w:rPr>
          <w:sz w:val="24"/>
        </w:rPr>
        <w:t>as well as advising</w:t>
      </w:r>
      <w:r>
        <w:rPr>
          <w:sz w:val="24"/>
        </w:rPr>
        <w:t xml:space="preserve"> and oversight for the program’s </w:t>
      </w:r>
      <w:r w:rsidR="000529DF">
        <w:rPr>
          <w:sz w:val="24"/>
        </w:rPr>
        <w:t>students.</w:t>
      </w:r>
    </w:p>
    <w:p w14:paraId="0A101B2B" w14:textId="77777777" w:rsidR="00CB3DDA" w:rsidRDefault="00CB3DDA" w:rsidP="0016672A">
      <w:pPr>
        <w:suppressAutoHyphens/>
        <w:ind w:left="1500"/>
        <w:rPr>
          <w:sz w:val="24"/>
        </w:rPr>
      </w:pPr>
    </w:p>
    <w:p w14:paraId="26EEEB42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Spring 1996    </w:t>
      </w:r>
      <w:r w:rsidRPr="000529DF">
        <w:rPr>
          <w:sz w:val="24"/>
          <w:u w:val="single"/>
        </w:rPr>
        <w:t>Inte</w:t>
      </w:r>
      <w:r w:rsidR="000529DF" w:rsidRPr="000529DF">
        <w:rPr>
          <w:sz w:val="24"/>
          <w:u w:val="single"/>
        </w:rPr>
        <w:t xml:space="preserve">rim Director, Women's Studies, </w:t>
      </w:r>
      <w:r w:rsidR="00FF307F">
        <w:rPr>
          <w:sz w:val="24"/>
          <w:u w:val="single"/>
        </w:rPr>
        <w:t>Dept.</w:t>
      </w:r>
      <w:r w:rsidR="000529DF" w:rsidRPr="000529DF">
        <w:rPr>
          <w:sz w:val="24"/>
          <w:u w:val="single"/>
        </w:rPr>
        <w:t xml:space="preserve"> of Multidisciplinar</w:t>
      </w:r>
      <w:r w:rsidR="000529DF">
        <w:rPr>
          <w:sz w:val="24"/>
          <w:u w:val="single"/>
        </w:rPr>
        <w:t>y</w:t>
      </w:r>
      <w:r w:rsidR="00FF307F">
        <w:rPr>
          <w:sz w:val="24"/>
          <w:u w:val="single"/>
        </w:rPr>
        <w:t xml:space="preserve"> Studies</w:t>
      </w:r>
    </w:p>
    <w:p w14:paraId="36C40404" w14:textId="77777777" w:rsidR="005D6704" w:rsidRDefault="005D6704">
      <w:pPr>
        <w:suppressAutoHyphens/>
        <w:rPr>
          <w:sz w:val="24"/>
          <w:u w:val="single"/>
        </w:rPr>
      </w:pPr>
    </w:p>
    <w:p w14:paraId="18DADA68" w14:textId="77777777" w:rsidR="005D6704" w:rsidRDefault="005D6704" w:rsidP="005D6704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ADMINISTRATIVE DEVELOPMENT</w:t>
      </w:r>
    </w:p>
    <w:p w14:paraId="1EF9902A" w14:textId="77777777" w:rsidR="00F85691" w:rsidRDefault="00F85691" w:rsidP="005D6704">
      <w:pPr>
        <w:suppressAutoHyphens/>
        <w:rPr>
          <w:b/>
          <w:sz w:val="24"/>
          <w:u w:val="single"/>
        </w:rPr>
      </w:pPr>
    </w:p>
    <w:p w14:paraId="671C6090" w14:textId="77777777" w:rsidR="00181104" w:rsidRDefault="00AD7DF7" w:rsidP="005D6704">
      <w:pPr>
        <w:suppressAutoHyphens/>
        <w:rPr>
          <w:sz w:val="24"/>
        </w:rPr>
      </w:pPr>
      <w:r>
        <w:rPr>
          <w:sz w:val="24"/>
        </w:rPr>
        <w:t>2011-12</w:t>
      </w:r>
      <w:r>
        <w:rPr>
          <w:sz w:val="24"/>
        </w:rPr>
        <w:tab/>
      </w:r>
      <w:r w:rsidR="005D6704">
        <w:rPr>
          <w:sz w:val="24"/>
        </w:rPr>
        <w:t>ACE Fellow, hosted by Duke University.  Fellowship project</w:t>
      </w:r>
      <w:r w:rsidR="00181104">
        <w:rPr>
          <w:sz w:val="24"/>
        </w:rPr>
        <w:t xml:space="preserve"> </w:t>
      </w:r>
      <w:r w:rsidR="005D6704">
        <w:rPr>
          <w:sz w:val="24"/>
        </w:rPr>
        <w:t>focused on interdisciplinary</w:t>
      </w:r>
    </w:p>
    <w:p w14:paraId="46B17530" w14:textId="77777777" w:rsidR="005D6704" w:rsidRPr="002D2028" w:rsidRDefault="00181104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research, teaching, and programs.</w:t>
      </w:r>
    </w:p>
    <w:p w14:paraId="20E99C77" w14:textId="77777777" w:rsidR="005D6704" w:rsidRDefault="005D6704" w:rsidP="005D6704">
      <w:pPr>
        <w:suppressAutoHyphens/>
        <w:rPr>
          <w:b/>
          <w:sz w:val="24"/>
          <w:u w:val="single"/>
        </w:rPr>
      </w:pPr>
    </w:p>
    <w:p w14:paraId="3D243588" w14:textId="77777777" w:rsidR="00181104" w:rsidRDefault="00AD7DF7" w:rsidP="00181104">
      <w:pPr>
        <w:pStyle w:val="Heading3"/>
      </w:pPr>
      <w:r>
        <w:t>Jul 2008</w:t>
      </w:r>
      <w:r>
        <w:tab/>
      </w:r>
      <w:r w:rsidR="005D6704">
        <w:t>LEAD (Leadership Excellence for Academic Diversity) National</w:t>
      </w:r>
      <w:r w:rsidR="00181104">
        <w:t xml:space="preserve"> </w:t>
      </w:r>
      <w:r w:rsidR="005D6704">
        <w:t xml:space="preserve">Workshop, </w:t>
      </w:r>
    </w:p>
    <w:p w14:paraId="31267401" w14:textId="77777777" w:rsidR="005D6704" w:rsidRDefault="00181104" w:rsidP="00181104">
      <w:pPr>
        <w:pStyle w:val="Heading3"/>
      </w:pPr>
      <w:r>
        <w:t xml:space="preserve">                        </w:t>
      </w:r>
      <w:r w:rsidR="005D6704">
        <w:t>University of Washington.</w:t>
      </w:r>
    </w:p>
    <w:p w14:paraId="2B3D1CC9" w14:textId="77777777" w:rsidR="005D6704" w:rsidRDefault="005D6704" w:rsidP="005D6704">
      <w:pPr>
        <w:suppressAutoHyphens/>
        <w:rPr>
          <w:b/>
          <w:sz w:val="24"/>
          <w:u w:val="single"/>
        </w:rPr>
      </w:pPr>
    </w:p>
    <w:p w14:paraId="62861D5D" w14:textId="77777777" w:rsidR="005D6704" w:rsidRDefault="00AD7DF7" w:rsidP="005D6704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Aug 2006</w:t>
      </w:r>
      <w:r>
        <w:rPr>
          <w:rFonts w:ascii="Times New Roman" w:hAnsi="Times New Roman"/>
        </w:rPr>
        <w:tab/>
      </w:r>
      <w:r w:rsidR="005D6704">
        <w:rPr>
          <w:rFonts w:ascii="Times New Roman" w:hAnsi="Times New Roman"/>
        </w:rPr>
        <w:t>Oxford Round Table on Women’s Leadership, Oxford University.</w:t>
      </w:r>
    </w:p>
    <w:p w14:paraId="4E216A87" w14:textId="77777777" w:rsidR="005D6704" w:rsidRDefault="005D6704" w:rsidP="005D6704">
      <w:pPr>
        <w:suppressAutoHyphens/>
        <w:rPr>
          <w:sz w:val="24"/>
        </w:rPr>
      </w:pPr>
    </w:p>
    <w:p w14:paraId="73008C8A" w14:textId="77777777" w:rsidR="00674BA5" w:rsidRDefault="00AD7DF7" w:rsidP="005D6704">
      <w:pPr>
        <w:suppressAutoHyphens/>
        <w:rPr>
          <w:sz w:val="24"/>
        </w:rPr>
      </w:pPr>
      <w:r>
        <w:rPr>
          <w:sz w:val="24"/>
        </w:rPr>
        <w:t>Jul 2000</w:t>
      </w:r>
      <w:r>
        <w:rPr>
          <w:sz w:val="24"/>
        </w:rPr>
        <w:tab/>
      </w:r>
      <w:r w:rsidR="005D6704">
        <w:rPr>
          <w:sz w:val="24"/>
        </w:rPr>
        <w:t>Administrative Internship with Dean, College of Humanities and</w:t>
      </w:r>
      <w:r w:rsidR="00674BA5">
        <w:rPr>
          <w:sz w:val="24"/>
        </w:rPr>
        <w:t xml:space="preserve"> </w:t>
      </w:r>
      <w:r w:rsidR="005D6704">
        <w:rPr>
          <w:sz w:val="24"/>
        </w:rPr>
        <w:t>Social Sciences.  Led</w:t>
      </w:r>
    </w:p>
    <w:p w14:paraId="771C7F9E" w14:textId="77777777" w:rsidR="005D6704" w:rsidRDefault="00674BA5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interdisciplinary curriculum transformation</w:t>
      </w:r>
      <w:r>
        <w:rPr>
          <w:sz w:val="24"/>
        </w:rPr>
        <w:t xml:space="preserve"> </w:t>
      </w:r>
      <w:r w:rsidR="005D6704">
        <w:rPr>
          <w:sz w:val="24"/>
        </w:rPr>
        <w:t>project and worked on fund-raising projects.</w:t>
      </w:r>
    </w:p>
    <w:p w14:paraId="1B58C969" w14:textId="77777777" w:rsidR="005D6704" w:rsidRDefault="005D6704" w:rsidP="005D6704">
      <w:pPr>
        <w:suppressAutoHyphens/>
        <w:rPr>
          <w:sz w:val="24"/>
        </w:rPr>
      </w:pPr>
    </w:p>
    <w:p w14:paraId="3833821C" w14:textId="77777777" w:rsidR="00674BA5" w:rsidRDefault="00AD7DF7" w:rsidP="005D6704">
      <w:pPr>
        <w:suppressAutoHyphens/>
        <w:rPr>
          <w:sz w:val="24"/>
        </w:rPr>
      </w:pPr>
      <w:r>
        <w:rPr>
          <w:sz w:val="24"/>
        </w:rPr>
        <w:t>Fall 1997</w:t>
      </w:r>
      <w:r>
        <w:rPr>
          <w:sz w:val="24"/>
        </w:rPr>
        <w:tab/>
      </w:r>
      <w:r w:rsidR="005D6704">
        <w:rPr>
          <w:sz w:val="24"/>
        </w:rPr>
        <w:t>Participant and graduate of Bridges (V), a leadership program for</w:t>
      </w:r>
      <w:r w:rsidR="00674BA5">
        <w:rPr>
          <w:sz w:val="24"/>
        </w:rPr>
        <w:t xml:space="preserve"> </w:t>
      </w:r>
      <w:r w:rsidR="005D6704">
        <w:rPr>
          <w:sz w:val="24"/>
        </w:rPr>
        <w:t>women in the University of</w:t>
      </w:r>
    </w:p>
    <w:p w14:paraId="2B133228" w14:textId="77777777" w:rsidR="005D6704" w:rsidRDefault="00674BA5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North Carolina system.</w:t>
      </w:r>
    </w:p>
    <w:p w14:paraId="1A77F509" w14:textId="77777777" w:rsidR="005D6704" w:rsidRDefault="005D6704">
      <w:pPr>
        <w:suppressAutoHyphens/>
        <w:rPr>
          <w:sz w:val="24"/>
          <w:u w:val="single"/>
        </w:rPr>
      </w:pPr>
    </w:p>
    <w:p w14:paraId="07001F35" w14:textId="77777777" w:rsidR="004829B8" w:rsidRDefault="004829B8">
      <w:pPr>
        <w:pStyle w:val="Heading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GRANTS AND AWARDS</w:t>
      </w:r>
    </w:p>
    <w:p w14:paraId="2AB9EBED" w14:textId="77777777" w:rsidR="004829B8" w:rsidRDefault="004829B8"/>
    <w:p w14:paraId="399CBB5D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Grants</w:t>
      </w:r>
    </w:p>
    <w:p w14:paraId="4CCCB79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Co-P.I.  “Developing Diverse Departments (3D) at NC State.” Gr</w:t>
      </w:r>
      <w:r w:rsidR="00B94347">
        <w:rPr>
          <w:sz w:val="24"/>
        </w:rPr>
        <w:t>ant Amount: $500,000.  2008-2012</w:t>
      </w:r>
      <w:r>
        <w:rPr>
          <w:sz w:val="24"/>
        </w:rPr>
        <w:t>.</w:t>
      </w:r>
    </w:p>
    <w:p w14:paraId="64AB659B" w14:textId="77777777" w:rsidR="004829B8" w:rsidRDefault="004829B8">
      <w:pPr>
        <w:suppressAutoHyphens/>
        <w:rPr>
          <w:sz w:val="24"/>
        </w:rPr>
      </w:pPr>
    </w:p>
    <w:p w14:paraId="1E65D80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P.I. “Educating the Science and Engineering Workforce in</w:t>
      </w:r>
    </w:p>
    <w:p w14:paraId="441D73E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Collaboration with Women’s and Gender Studies Programs.”  Grant Amount: $13,965. 1998-2001.</w:t>
      </w:r>
    </w:p>
    <w:p w14:paraId="38F3A228" w14:textId="77777777" w:rsidR="004829B8" w:rsidRDefault="004829B8">
      <w:pPr>
        <w:suppressAutoHyphens/>
        <w:rPr>
          <w:sz w:val="24"/>
        </w:rPr>
      </w:pPr>
    </w:p>
    <w:p w14:paraId="75A0B870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P.I.  “Educating the Science and Engineering Workforce in Collaboration with Women’s and Gender Studies Programs.”  Grant Amount: $99,752.</w:t>
      </w:r>
    </w:p>
    <w:p w14:paraId="31D08DB6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1998-2001.</w:t>
      </w:r>
    </w:p>
    <w:p w14:paraId="28D93DAF" w14:textId="77777777" w:rsidR="004829B8" w:rsidRDefault="004829B8">
      <w:pPr>
        <w:suppressAutoHyphens/>
        <w:rPr>
          <w:sz w:val="24"/>
        </w:rPr>
      </w:pPr>
    </w:p>
    <w:p w14:paraId="31202FC0" w14:textId="77777777" w:rsidR="00741B00" w:rsidRDefault="00741B00" w:rsidP="00741B00">
      <w:pPr>
        <w:pStyle w:val="Heading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GRANTS AND AWARDS </w:t>
      </w:r>
      <w:r w:rsidRPr="00D05C6B">
        <w:rPr>
          <w:rFonts w:ascii="Times New Roman" w:hAnsi="Times New Roman"/>
        </w:rPr>
        <w:t>(cont.)</w:t>
      </w:r>
    </w:p>
    <w:p w14:paraId="3AD4B60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SUCCEED (Southeastern University and College Coalition for Engineering Education) and College of Engineering at North Carolina State.  P.I.  "Innovations in Engineering Education: Women's Studies and the Retention of Women Students."  Grant amount: $29,205.  1996-1997.</w:t>
      </w:r>
    </w:p>
    <w:p w14:paraId="0D585695" w14:textId="77777777" w:rsidR="004829B8" w:rsidRDefault="004829B8">
      <w:pPr>
        <w:suppressAutoHyphens/>
        <w:rPr>
          <w:sz w:val="24"/>
          <w:u w:val="single"/>
        </w:rPr>
      </w:pPr>
    </w:p>
    <w:p w14:paraId="10FE4768" w14:textId="77777777"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Awards</w:t>
      </w:r>
    </w:p>
    <w:p w14:paraId="060619E1" w14:textId="77777777" w:rsidR="004829B8" w:rsidRDefault="004829B8">
      <w:pPr>
        <w:rPr>
          <w:sz w:val="24"/>
        </w:rPr>
      </w:pPr>
      <w:r>
        <w:rPr>
          <w:sz w:val="24"/>
        </w:rPr>
        <w:t>Research Fund, College of Humanities and Social Sciences.</w:t>
      </w:r>
      <w:r>
        <w:t xml:space="preserve">  </w:t>
      </w:r>
      <w:r>
        <w:rPr>
          <w:sz w:val="24"/>
        </w:rPr>
        <w:t>Travel grant for research to Edinburgh, Scotland for interviews with Valerie Gillies, Anna King and Tom Gordon.  2007.  (Research completed 2008.)</w:t>
      </w:r>
    </w:p>
    <w:p w14:paraId="331B8FF3" w14:textId="77777777" w:rsidR="004829B8" w:rsidRDefault="004829B8">
      <w:pPr>
        <w:rPr>
          <w:sz w:val="24"/>
        </w:rPr>
      </w:pPr>
    </w:p>
    <w:p w14:paraId="436E347E" w14:textId="77777777" w:rsidR="004829B8" w:rsidRDefault="004829B8">
      <w:pPr>
        <w:rPr>
          <w:sz w:val="24"/>
        </w:rPr>
      </w:pPr>
      <w:r>
        <w:rPr>
          <w:sz w:val="24"/>
        </w:rPr>
        <w:t>Research Fund, College of Humanities and Social Sciences.  Travel grant for research at the National Sound Archive, London; Scottish Poetry Library, Edinburgh; and National Library of Scotland, Edinburgh. 2004.  (Research completed 2005.)</w:t>
      </w:r>
    </w:p>
    <w:p w14:paraId="75E0B018" w14:textId="77777777" w:rsidR="004829B8" w:rsidRDefault="004829B8">
      <w:pPr>
        <w:rPr>
          <w:sz w:val="24"/>
        </w:rPr>
      </w:pPr>
    </w:p>
    <w:p w14:paraId="47D07F41" w14:textId="77777777" w:rsidR="004829B8" w:rsidRDefault="004829B8">
      <w:pPr>
        <w:pStyle w:val="Heading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Research Fund, College of Humanities and Social Sciences.  Travel grant for research at the National Sound Archive and Poetry Library, London.  2001.</w:t>
      </w:r>
    </w:p>
    <w:p w14:paraId="24AEC83E" w14:textId="77777777" w:rsidR="004829B8" w:rsidRDefault="004829B8">
      <w:pPr>
        <w:suppressAutoHyphens/>
        <w:rPr>
          <w:sz w:val="24"/>
          <w:u w:val="single"/>
        </w:rPr>
      </w:pPr>
    </w:p>
    <w:p w14:paraId="6044AE04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Sciences.  Travel grant for research at the National Library of Scotland, Edinburgh and the Scottish Theatre Archive, Glasgow.  1999</w:t>
      </w:r>
      <w:r w:rsidR="00652515">
        <w:rPr>
          <w:sz w:val="24"/>
        </w:rPr>
        <w:t>.</w:t>
      </w:r>
    </w:p>
    <w:p w14:paraId="45D4B1D5" w14:textId="77777777" w:rsidR="004829B8" w:rsidRDefault="004829B8">
      <w:pPr>
        <w:suppressAutoHyphens/>
        <w:rPr>
          <w:sz w:val="24"/>
        </w:rPr>
      </w:pPr>
    </w:p>
    <w:p w14:paraId="0BB7252E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Sciences, North Carolina State University. Travel grant for research at the British Library, London.  1997.</w:t>
      </w:r>
    </w:p>
    <w:p w14:paraId="0C19FF4D" w14:textId="77777777" w:rsidR="004829B8" w:rsidRDefault="004829B8">
      <w:pPr>
        <w:suppressAutoHyphens/>
        <w:rPr>
          <w:sz w:val="24"/>
        </w:rPr>
      </w:pPr>
    </w:p>
    <w:p w14:paraId="5C63D92E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Provost's Award, North Carolina State University.  Travel grant for scholarly research in London and development of a Women's Studies exchange with the University of Lancaster.  1995.</w:t>
      </w:r>
    </w:p>
    <w:p w14:paraId="7D8F99FE" w14:textId="77777777" w:rsidR="004829B8" w:rsidRDefault="004829B8">
      <w:pPr>
        <w:suppressAutoHyphens/>
        <w:rPr>
          <w:sz w:val="24"/>
        </w:rPr>
      </w:pPr>
    </w:p>
    <w:p w14:paraId="09138EC7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Summer Stipend, College of Humanities and Social Sciences. Travel grant for research at the McFarlin Library in Tulsa, Oklahoma.  1993.</w:t>
      </w:r>
    </w:p>
    <w:p w14:paraId="4E59122D" w14:textId="77777777" w:rsidR="009F45F8" w:rsidRDefault="009F45F8" w:rsidP="009F45F8">
      <w:pPr>
        <w:pStyle w:val="Heading1"/>
        <w:rPr>
          <w:rFonts w:ascii="Times New Roman" w:hAnsi="Times New Roman"/>
          <w:sz w:val="24"/>
        </w:rPr>
      </w:pPr>
    </w:p>
    <w:p w14:paraId="4A1B36CB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Sciences. Award for research at National Sound Archive, BBC Written Archives, and British Library. 1992.</w:t>
      </w:r>
    </w:p>
    <w:p w14:paraId="1111D98C" w14:textId="77777777" w:rsidR="004829B8" w:rsidRDefault="004829B8">
      <w:pPr>
        <w:suppressAutoHyphens/>
        <w:rPr>
          <w:sz w:val="24"/>
        </w:rPr>
      </w:pPr>
    </w:p>
    <w:p w14:paraId="74D3947E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Administrative Awards</w:t>
      </w:r>
      <w:r>
        <w:rPr>
          <w:sz w:val="24"/>
        </w:rPr>
        <w:t xml:space="preserve"> (NC State)</w:t>
      </w:r>
    </w:p>
    <w:p w14:paraId="73F48E4C" w14:textId="77777777" w:rsidR="002D102B" w:rsidRDefault="002D102B">
      <w:pPr>
        <w:suppressAutoHyphens/>
        <w:rPr>
          <w:sz w:val="24"/>
        </w:rPr>
      </w:pPr>
      <w:r>
        <w:rPr>
          <w:sz w:val="24"/>
        </w:rPr>
        <w:t>Faculty Excellence Award</w:t>
      </w:r>
      <w:r w:rsidR="000D483E">
        <w:rPr>
          <w:sz w:val="24"/>
        </w:rPr>
        <w:t>, Chancellor’s Office.  2012.</w:t>
      </w:r>
    </w:p>
    <w:p w14:paraId="0803E270" w14:textId="77777777" w:rsidR="000D483E" w:rsidRDefault="000D483E">
      <w:pPr>
        <w:suppressAutoHyphens/>
        <w:rPr>
          <w:sz w:val="24"/>
        </w:rPr>
      </w:pPr>
    </w:p>
    <w:p w14:paraId="18129AA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University Nominee for Outstanding First-Year Student Advocate Award (National</w:t>
      </w:r>
    </w:p>
    <w:p w14:paraId="1CC4132C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Resource Center for the First-Year Experience and Students in Transition)</w:t>
      </w:r>
      <w:r w:rsidR="000D483E">
        <w:rPr>
          <w:sz w:val="24"/>
        </w:rPr>
        <w:t xml:space="preserve">, Provost’s Office. </w:t>
      </w:r>
      <w:r w:rsidR="002D102B">
        <w:rPr>
          <w:sz w:val="24"/>
        </w:rPr>
        <w:t xml:space="preserve"> 2008</w:t>
      </w:r>
    </w:p>
    <w:p w14:paraId="2920474B" w14:textId="77777777" w:rsidR="004829B8" w:rsidRDefault="004829B8">
      <w:pPr>
        <w:suppressAutoHyphens/>
        <w:rPr>
          <w:sz w:val="24"/>
        </w:rPr>
      </w:pPr>
    </w:p>
    <w:p w14:paraId="565BC696" w14:textId="77777777" w:rsidR="004829B8" w:rsidRDefault="004829B8">
      <w:pPr>
        <w:pStyle w:val="Heading3"/>
      </w:pPr>
      <w:r>
        <w:t>Outstanding Contributi</w:t>
      </w:r>
      <w:r w:rsidR="000D483E">
        <w:t>ons to Undergraduate Education,</w:t>
      </w:r>
      <w:r>
        <w:t xml:space="preserve"> Division of</w:t>
      </w:r>
      <w:r w:rsidR="00E844F0">
        <w:t xml:space="preserve"> </w:t>
      </w:r>
      <w:r>
        <w:t>Undergraduate Academic Programs.  2007.</w:t>
      </w:r>
    </w:p>
    <w:p w14:paraId="19DE4721" w14:textId="77777777" w:rsidR="004829B8" w:rsidRDefault="004829B8">
      <w:pPr>
        <w:pStyle w:val="EndnoteText"/>
        <w:rPr>
          <w:rFonts w:ascii="Times New Roman" w:hAnsi="Times New Roman"/>
          <w:sz w:val="20"/>
        </w:rPr>
      </w:pPr>
    </w:p>
    <w:p w14:paraId="7F5B8045" w14:textId="77777777" w:rsidR="004829B8" w:rsidRDefault="000D483E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Assessment Leadership Award,</w:t>
      </w:r>
      <w:r w:rsidR="004829B8">
        <w:rPr>
          <w:rFonts w:ascii="Times New Roman" w:hAnsi="Times New Roman"/>
        </w:rPr>
        <w:t xml:space="preserve"> Division of Undergraduate Academic Programs.  2006.</w:t>
      </w:r>
    </w:p>
    <w:p w14:paraId="7454DB9D" w14:textId="77777777" w:rsidR="004829B8" w:rsidRDefault="004829B8">
      <w:pPr>
        <w:pStyle w:val="EndnoteText"/>
        <w:ind w:left="660"/>
        <w:rPr>
          <w:rFonts w:ascii="Times New Roman" w:hAnsi="Times New Roman"/>
        </w:rPr>
      </w:pPr>
    </w:p>
    <w:p w14:paraId="7679FC4F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North Carolina State University Equity for Wo</w:t>
      </w:r>
      <w:r w:rsidR="000D483E">
        <w:rPr>
          <w:sz w:val="24"/>
        </w:rPr>
        <w:t xml:space="preserve">men Award, </w:t>
      </w:r>
      <w:r>
        <w:rPr>
          <w:sz w:val="24"/>
        </w:rPr>
        <w:t>Provost’s Office.  2000.</w:t>
      </w:r>
    </w:p>
    <w:p w14:paraId="40D160A7" w14:textId="77777777" w:rsidR="004829B8" w:rsidRDefault="004829B8">
      <w:pPr>
        <w:suppressAutoHyphens/>
        <w:rPr>
          <w:sz w:val="24"/>
        </w:rPr>
      </w:pPr>
    </w:p>
    <w:p w14:paraId="3B75CD8C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Teaching Award</w:t>
      </w:r>
      <w:r>
        <w:rPr>
          <w:sz w:val="24"/>
        </w:rPr>
        <w:t xml:space="preserve"> (NC State)</w:t>
      </w:r>
    </w:p>
    <w:p w14:paraId="315B3666" w14:textId="77777777" w:rsidR="004829B8" w:rsidRDefault="000D483E">
      <w:pPr>
        <w:rPr>
          <w:sz w:val="24"/>
        </w:rPr>
      </w:pPr>
      <w:r>
        <w:rPr>
          <w:sz w:val="24"/>
        </w:rPr>
        <w:t xml:space="preserve">Teaching Award, </w:t>
      </w:r>
      <w:r w:rsidR="004829B8">
        <w:rPr>
          <w:sz w:val="24"/>
        </w:rPr>
        <w:t>College of Humanities and Social Sciences. 1988.</w:t>
      </w:r>
    </w:p>
    <w:p w14:paraId="1342A5EC" w14:textId="77777777" w:rsidR="0017611F" w:rsidRDefault="0017611F">
      <w:pPr>
        <w:suppressAutoHyphens/>
        <w:rPr>
          <w:b/>
          <w:sz w:val="24"/>
          <w:u w:val="single"/>
        </w:rPr>
      </w:pPr>
    </w:p>
    <w:p w14:paraId="7EE4116B" w14:textId="77777777" w:rsidR="00654B9E" w:rsidRDefault="00654B9E">
      <w:pPr>
        <w:suppressAutoHyphens/>
        <w:rPr>
          <w:b/>
          <w:sz w:val="24"/>
          <w:u w:val="single"/>
        </w:rPr>
      </w:pPr>
    </w:p>
    <w:p w14:paraId="0E7D290A" w14:textId="77777777" w:rsidR="00654B9E" w:rsidRDefault="00654B9E">
      <w:pPr>
        <w:suppressAutoHyphens/>
        <w:rPr>
          <w:b/>
          <w:sz w:val="24"/>
          <w:u w:val="single"/>
        </w:rPr>
      </w:pPr>
    </w:p>
    <w:p w14:paraId="729C1F26" w14:textId="77777777" w:rsidR="00654B9E" w:rsidRDefault="00654B9E">
      <w:pPr>
        <w:suppressAutoHyphens/>
        <w:rPr>
          <w:b/>
          <w:sz w:val="24"/>
          <w:u w:val="single"/>
        </w:rPr>
      </w:pPr>
    </w:p>
    <w:p w14:paraId="6A63EFAF" w14:textId="77777777" w:rsidR="00654B9E" w:rsidRDefault="00654B9E">
      <w:pPr>
        <w:suppressAutoHyphens/>
        <w:rPr>
          <w:b/>
          <w:sz w:val="24"/>
          <w:u w:val="single"/>
        </w:rPr>
      </w:pPr>
    </w:p>
    <w:p w14:paraId="16EF0895" w14:textId="77777777" w:rsidR="00654B9E" w:rsidRDefault="00654B9E">
      <w:pPr>
        <w:suppressAutoHyphens/>
        <w:rPr>
          <w:b/>
          <w:sz w:val="24"/>
          <w:u w:val="single"/>
        </w:rPr>
      </w:pPr>
    </w:p>
    <w:p w14:paraId="6B290734" w14:textId="77777777" w:rsidR="00CB3579" w:rsidRDefault="00CB3579">
      <w:pPr>
        <w:suppressAutoHyphens/>
        <w:rPr>
          <w:b/>
          <w:sz w:val="24"/>
          <w:u w:val="single"/>
        </w:rPr>
      </w:pPr>
    </w:p>
    <w:p w14:paraId="2006563F" w14:textId="77777777" w:rsidR="004829B8" w:rsidRDefault="004829B8">
      <w:pPr>
        <w:suppressAutoHyphens/>
        <w:rPr>
          <w:sz w:val="24"/>
          <w:u w:val="single"/>
        </w:rPr>
      </w:pPr>
      <w:r>
        <w:rPr>
          <w:b/>
          <w:sz w:val="24"/>
          <w:u w:val="single"/>
        </w:rPr>
        <w:t>PUBLICATIONS AND PROFESSIONAL ACTIVITIES</w:t>
      </w:r>
    </w:p>
    <w:p w14:paraId="2E276835" w14:textId="77777777" w:rsidR="004829B8" w:rsidRDefault="004829B8">
      <w:pPr>
        <w:suppressAutoHyphens/>
        <w:rPr>
          <w:sz w:val="24"/>
          <w:u w:val="single"/>
        </w:rPr>
      </w:pPr>
    </w:p>
    <w:p w14:paraId="38D5915F" w14:textId="77777777" w:rsidR="004829B8" w:rsidRDefault="004829B8">
      <w:pPr>
        <w:pStyle w:val="Heading5"/>
        <w:rPr>
          <w:b w:val="0"/>
        </w:rPr>
      </w:pPr>
      <w:r>
        <w:rPr>
          <w:b w:val="0"/>
        </w:rPr>
        <w:t>Books</w:t>
      </w:r>
    </w:p>
    <w:p w14:paraId="7436B45D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Poetry Off the Page: Twentieth-Century British Women Poets in Performance</w:t>
      </w:r>
      <w:r>
        <w:rPr>
          <w:sz w:val="24"/>
        </w:rPr>
        <w:t>.  Aldershot: Ashgate, 2004.</w:t>
      </w:r>
    </w:p>
    <w:p w14:paraId="71B23F3B" w14:textId="77777777" w:rsidR="004829B8" w:rsidRDefault="004829B8">
      <w:pPr>
        <w:suppressAutoHyphens/>
        <w:rPr>
          <w:sz w:val="24"/>
        </w:rPr>
      </w:pPr>
    </w:p>
    <w:p w14:paraId="5E30A68E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Stevie Smith's Resistant Antics.</w:t>
      </w:r>
      <w:r>
        <w:rPr>
          <w:sz w:val="24"/>
        </w:rPr>
        <w:t xml:space="preserve">  Madison: University of Wisconsin Press, 1997. </w:t>
      </w:r>
    </w:p>
    <w:p w14:paraId="0B7273A0" w14:textId="77777777" w:rsidR="004829B8" w:rsidRDefault="004829B8">
      <w:pPr>
        <w:suppressAutoHyphens/>
        <w:rPr>
          <w:sz w:val="24"/>
        </w:rPr>
      </w:pPr>
    </w:p>
    <w:p w14:paraId="40CA7307" w14:textId="77777777"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Edited Collection</w:t>
      </w:r>
    </w:p>
    <w:p w14:paraId="31ABAC56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with Mary Wyer.  </w:t>
      </w:r>
      <w:r>
        <w:rPr>
          <w:sz w:val="24"/>
          <w:u w:val="single"/>
        </w:rPr>
        <w:t>The Sexual Politics of the Scientific Search for Sex Differences</w:t>
      </w:r>
      <w:r>
        <w:rPr>
          <w:sz w:val="24"/>
        </w:rPr>
        <w:t>.</w:t>
      </w:r>
    </w:p>
    <w:p w14:paraId="21FF1C16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NWSA Journal</w:t>
      </w:r>
      <w:r>
        <w:rPr>
          <w:sz w:val="24"/>
        </w:rPr>
        <w:t xml:space="preserve"> 12.3 (Fall 2000).</w:t>
      </w:r>
    </w:p>
    <w:p w14:paraId="52E53E59" w14:textId="77777777" w:rsidR="00F64F58" w:rsidRDefault="00F64F58">
      <w:pPr>
        <w:suppressAutoHyphens/>
        <w:rPr>
          <w:sz w:val="24"/>
        </w:rPr>
      </w:pPr>
    </w:p>
    <w:p w14:paraId="3F95CBAD" w14:textId="77777777" w:rsidR="00F64F58" w:rsidRDefault="00F64F58">
      <w:pPr>
        <w:suppressAutoHyphens/>
        <w:rPr>
          <w:sz w:val="24"/>
          <w:u w:val="single"/>
        </w:rPr>
      </w:pPr>
      <w:r w:rsidRPr="00F64F58">
        <w:rPr>
          <w:sz w:val="24"/>
          <w:u w:val="single"/>
        </w:rPr>
        <w:t>Administr</w:t>
      </w:r>
      <w:r w:rsidR="00D65108">
        <w:rPr>
          <w:sz w:val="24"/>
          <w:u w:val="single"/>
        </w:rPr>
        <w:t>ative Publications</w:t>
      </w:r>
    </w:p>
    <w:p w14:paraId="70B38289" w14:textId="77777777" w:rsidR="00D65108" w:rsidRDefault="00D65108">
      <w:pPr>
        <w:suppressAutoHyphens/>
        <w:rPr>
          <w:sz w:val="24"/>
        </w:rPr>
      </w:pPr>
      <w:r w:rsidRPr="00D65108">
        <w:rPr>
          <w:sz w:val="24"/>
          <w:u w:val="single"/>
        </w:rPr>
        <w:t>Faculty Cluster Hiring: For Diversity and Institutional Climate</w:t>
      </w:r>
      <w:r>
        <w:rPr>
          <w:sz w:val="24"/>
          <w:u w:val="single"/>
        </w:rPr>
        <w:t>.</w:t>
      </w:r>
      <w:r>
        <w:rPr>
          <w:sz w:val="24"/>
        </w:rPr>
        <w:t xml:space="preserve">  Urban Universities for Health (in conjunction with the Association of Public and Land Grant Universities).  April 2015. (contributing expert)</w:t>
      </w:r>
    </w:p>
    <w:p w14:paraId="31A3C80B" w14:textId="77777777" w:rsidR="00D65108" w:rsidRPr="00D65108" w:rsidRDefault="00D65108">
      <w:pPr>
        <w:suppressAutoHyphens/>
        <w:rPr>
          <w:sz w:val="24"/>
        </w:rPr>
      </w:pPr>
    </w:p>
    <w:p w14:paraId="733E14A7" w14:textId="77777777" w:rsidR="00F64F58" w:rsidRDefault="00F64F58">
      <w:pPr>
        <w:suppressAutoHyphens/>
        <w:rPr>
          <w:sz w:val="24"/>
        </w:rPr>
      </w:pPr>
      <w:r>
        <w:rPr>
          <w:sz w:val="24"/>
        </w:rPr>
        <w:t xml:space="preserve">with Betsy Brown.  “Advancing Women through Collaborative Networking.”  </w:t>
      </w:r>
      <w:r w:rsidRPr="00A74587">
        <w:rPr>
          <w:sz w:val="24"/>
          <w:u w:val="single"/>
        </w:rPr>
        <w:t>Career Moves: Mentoring for Women Advancing their Career and Leadership in Academia</w:t>
      </w:r>
      <w:r>
        <w:rPr>
          <w:sz w:val="24"/>
        </w:rPr>
        <w:t xml:space="preserve">.  Ed. Athena Vongalis-Macrow.  </w:t>
      </w:r>
      <w:r w:rsidR="00EA5E65">
        <w:rPr>
          <w:sz w:val="24"/>
        </w:rPr>
        <w:t>Rotterdam: SensePublishers, 2014</w:t>
      </w:r>
      <w:r>
        <w:rPr>
          <w:sz w:val="24"/>
        </w:rPr>
        <w:t>.</w:t>
      </w:r>
      <w:r w:rsidR="00AD7447">
        <w:rPr>
          <w:sz w:val="24"/>
        </w:rPr>
        <w:t xml:space="preserve">  83-94.</w:t>
      </w:r>
    </w:p>
    <w:p w14:paraId="2FAB2F86" w14:textId="77777777" w:rsidR="00F64F58" w:rsidRDefault="00F64F58">
      <w:pPr>
        <w:suppressAutoHyphens/>
        <w:rPr>
          <w:sz w:val="24"/>
        </w:rPr>
      </w:pPr>
    </w:p>
    <w:p w14:paraId="554AEE09" w14:textId="77777777" w:rsidR="00F64F58" w:rsidRPr="00F64F58" w:rsidRDefault="00F64F58" w:rsidP="00123FE5">
      <w:pPr>
        <w:suppressAutoHyphens/>
        <w:rPr>
          <w:sz w:val="24"/>
        </w:rPr>
      </w:pPr>
      <w:r>
        <w:rPr>
          <w:sz w:val="24"/>
        </w:rPr>
        <w:t xml:space="preserve">“Essay on How Colleges Can Engage in ‘Cluster Hiring’.”  </w:t>
      </w:r>
      <w:r>
        <w:rPr>
          <w:i/>
          <w:sz w:val="24"/>
        </w:rPr>
        <w:t>Inside Higher Ed</w:t>
      </w:r>
      <w:r>
        <w:rPr>
          <w:sz w:val="24"/>
        </w:rPr>
        <w:t xml:space="preserve">.  30 September 2013.  </w:t>
      </w:r>
      <w:hyperlink r:id="rId9" w:history="1">
        <w:r w:rsidRPr="0084076E">
          <w:rPr>
            <w:rStyle w:val="Hyperlink"/>
            <w:sz w:val="24"/>
          </w:rPr>
          <w:t>http://www.insidehighered.com/advice/2013/09/30/essay-how-colleges-can-engage-cluster-hiring</w:t>
        </w:r>
      </w:hyperlink>
      <w:r>
        <w:rPr>
          <w:sz w:val="24"/>
        </w:rPr>
        <w:t>.</w:t>
      </w:r>
    </w:p>
    <w:p w14:paraId="369ABE9D" w14:textId="77777777" w:rsidR="004829B8" w:rsidRDefault="004829B8">
      <w:pPr>
        <w:suppressAutoHyphens/>
        <w:rPr>
          <w:sz w:val="24"/>
          <w:u w:val="single"/>
        </w:rPr>
      </w:pPr>
    </w:p>
    <w:p w14:paraId="698F63BA" w14:textId="77777777" w:rsidR="004829B8" w:rsidRDefault="00F64F58">
      <w:pPr>
        <w:suppressAutoHyphens/>
        <w:rPr>
          <w:sz w:val="24"/>
          <w:u w:val="single"/>
        </w:rPr>
      </w:pPr>
      <w:r>
        <w:rPr>
          <w:sz w:val="24"/>
          <w:u w:val="single"/>
        </w:rPr>
        <w:t xml:space="preserve">Scholarly </w:t>
      </w:r>
      <w:r w:rsidR="004829B8">
        <w:rPr>
          <w:sz w:val="24"/>
          <w:u w:val="single"/>
        </w:rPr>
        <w:t>Refereed Articles and Book Chapters</w:t>
      </w:r>
    </w:p>
    <w:p w14:paraId="3CF1B67B" w14:textId="77777777" w:rsidR="00B247B0" w:rsidRPr="007E0338" w:rsidRDefault="00B247B0" w:rsidP="00B247B0">
      <w:pPr>
        <w:suppressAutoHyphens/>
        <w:rPr>
          <w:sz w:val="24"/>
        </w:rPr>
      </w:pPr>
      <w:r w:rsidRPr="00B66D9B">
        <w:rPr>
          <w:sz w:val="24"/>
        </w:rPr>
        <w:t xml:space="preserve">“Valerie Gillies: Inscriptions in the Wind.” </w:t>
      </w:r>
      <w:r w:rsidRPr="00B66D9B">
        <w:rPr>
          <w:sz w:val="24"/>
          <w:u w:val="single"/>
        </w:rPr>
        <w:t>Contemporary Women’s Writing</w:t>
      </w:r>
      <w:r w:rsidR="00E45A13" w:rsidRPr="00B66D9B">
        <w:rPr>
          <w:sz w:val="24"/>
        </w:rPr>
        <w:t>, Scottish Women’s Poetry Special Issue</w:t>
      </w:r>
      <w:r w:rsidR="00770CAC" w:rsidRPr="00B66D9B">
        <w:rPr>
          <w:sz w:val="24"/>
        </w:rPr>
        <w:t>14.2-3 (July/November 2020): 220-237.</w:t>
      </w:r>
    </w:p>
    <w:p w14:paraId="1FF25358" w14:textId="77777777" w:rsidR="00B247B0" w:rsidRDefault="00B247B0" w:rsidP="00B247B0">
      <w:pPr>
        <w:suppressAutoHyphens/>
        <w:rPr>
          <w:b/>
          <w:sz w:val="24"/>
          <w:u w:val="single"/>
        </w:rPr>
      </w:pPr>
    </w:p>
    <w:p w14:paraId="2E741576" w14:textId="77777777" w:rsidR="00E7503C" w:rsidRDefault="00E7503C">
      <w:pPr>
        <w:suppressAutoHyphens/>
        <w:rPr>
          <w:sz w:val="24"/>
        </w:rPr>
      </w:pPr>
      <w:r w:rsidRPr="00F3726F">
        <w:rPr>
          <w:sz w:val="24"/>
        </w:rPr>
        <w:t>“</w:t>
      </w:r>
      <w:r w:rsidRPr="00F3726F">
        <w:rPr>
          <w:sz w:val="24"/>
          <w:u w:val="single"/>
        </w:rPr>
        <w:t>A Garden of Time and Silence</w:t>
      </w:r>
      <w:r w:rsidRPr="00F3726F">
        <w:rPr>
          <w:sz w:val="24"/>
        </w:rPr>
        <w:t xml:space="preserve"> as Ecofeminist Project</w:t>
      </w:r>
      <w:r w:rsidR="001F2872" w:rsidRPr="00F3726F">
        <w:rPr>
          <w:sz w:val="24"/>
        </w:rPr>
        <w:t>.</w:t>
      </w:r>
      <w:r w:rsidR="00165490">
        <w:rPr>
          <w:sz w:val="24"/>
        </w:rPr>
        <w:t>”</w:t>
      </w:r>
      <w:r w:rsidR="001F2872" w:rsidRPr="00F3726F">
        <w:rPr>
          <w:sz w:val="24"/>
        </w:rPr>
        <w:t xml:space="preserve">  </w:t>
      </w:r>
      <w:r w:rsidRPr="00F3726F">
        <w:rPr>
          <w:sz w:val="24"/>
          <w:u w:val="single"/>
        </w:rPr>
        <w:t>The International Journal of Social, Political, and Community Agendas in the Arts</w:t>
      </w:r>
      <w:r w:rsidR="00B8104D">
        <w:rPr>
          <w:sz w:val="24"/>
        </w:rPr>
        <w:t xml:space="preserve"> 13.3 (2018): 1-7.</w:t>
      </w:r>
    </w:p>
    <w:p w14:paraId="36681613" w14:textId="77777777" w:rsidR="00E7503C" w:rsidRPr="00E7503C" w:rsidRDefault="00E7503C">
      <w:pPr>
        <w:suppressAutoHyphens/>
        <w:rPr>
          <w:sz w:val="24"/>
        </w:rPr>
      </w:pPr>
    </w:p>
    <w:p w14:paraId="5223B84F" w14:textId="77777777" w:rsidR="002B6661" w:rsidRDefault="003E69F6">
      <w:pPr>
        <w:suppressAutoHyphens/>
        <w:rPr>
          <w:sz w:val="24"/>
        </w:rPr>
      </w:pPr>
      <w:r>
        <w:rPr>
          <w:sz w:val="24"/>
        </w:rPr>
        <w:t xml:space="preserve">“Locating Valerie Gillies’s </w:t>
      </w:r>
      <w:r w:rsidRPr="00E7503C">
        <w:rPr>
          <w:sz w:val="24"/>
          <w:u w:val="single"/>
        </w:rPr>
        <w:t>The</w:t>
      </w:r>
      <w:r w:rsidR="00A45069" w:rsidRPr="00E7503C">
        <w:rPr>
          <w:sz w:val="24"/>
          <w:u w:val="single"/>
        </w:rPr>
        <w:t xml:space="preserve"> Cream of the Well</w:t>
      </w:r>
      <w:r w:rsidR="002B6661">
        <w:rPr>
          <w:sz w:val="24"/>
        </w:rPr>
        <w:t>.”</w:t>
      </w:r>
      <w:r w:rsidR="00A45069">
        <w:rPr>
          <w:sz w:val="24"/>
        </w:rPr>
        <w:t xml:space="preserve"> </w:t>
      </w:r>
      <w:r w:rsidR="00A45069">
        <w:rPr>
          <w:sz w:val="24"/>
          <w:u w:val="single"/>
        </w:rPr>
        <w:t>Scottish Literary Review</w:t>
      </w:r>
      <w:r w:rsidR="002B6661">
        <w:rPr>
          <w:sz w:val="24"/>
        </w:rPr>
        <w:t xml:space="preserve"> 9.1</w:t>
      </w:r>
      <w:r w:rsidR="00A45069">
        <w:rPr>
          <w:sz w:val="24"/>
        </w:rPr>
        <w:t xml:space="preserve"> </w:t>
      </w:r>
      <w:r w:rsidR="002B6661">
        <w:rPr>
          <w:sz w:val="24"/>
        </w:rPr>
        <w:t>(</w:t>
      </w:r>
      <w:r w:rsidR="00A45069">
        <w:rPr>
          <w:sz w:val="24"/>
        </w:rPr>
        <w:t>Spring/Summer 2017</w:t>
      </w:r>
      <w:r w:rsidR="002B6661">
        <w:rPr>
          <w:sz w:val="24"/>
        </w:rPr>
        <w:t>):</w:t>
      </w:r>
    </w:p>
    <w:p w14:paraId="3F628DA2" w14:textId="77777777" w:rsidR="003E69F6" w:rsidRPr="00A45069" w:rsidRDefault="002B6661">
      <w:pPr>
        <w:suppressAutoHyphens/>
        <w:rPr>
          <w:sz w:val="24"/>
        </w:rPr>
      </w:pPr>
      <w:r>
        <w:rPr>
          <w:sz w:val="24"/>
        </w:rPr>
        <w:t>115-139.</w:t>
      </w:r>
    </w:p>
    <w:p w14:paraId="42E05F03" w14:textId="77777777" w:rsidR="003E69F6" w:rsidRDefault="003E69F6">
      <w:pPr>
        <w:suppressAutoHyphens/>
        <w:rPr>
          <w:sz w:val="24"/>
          <w:u w:val="single"/>
        </w:rPr>
      </w:pPr>
    </w:p>
    <w:p w14:paraId="34A9C3CB" w14:textId="77777777" w:rsidR="00F350CB" w:rsidRDefault="00F350CB">
      <w:pPr>
        <w:suppressAutoHyphens/>
        <w:rPr>
          <w:sz w:val="24"/>
        </w:rPr>
      </w:pPr>
      <w:r>
        <w:rPr>
          <w:sz w:val="24"/>
        </w:rPr>
        <w:t>“Redefining the Poet as Healer: Valerie Gillies and the Marie Curie Hospice Project.”</w:t>
      </w:r>
    </w:p>
    <w:p w14:paraId="6FC90415" w14:textId="77777777" w:rsidR="00F350CB" w:rsidRPr="00594C40" w:rsidRDefault="00594C40">
      <w:pPr>
        <w:suppressAutoHyphens/>
        <w:rPr>
          <w:sz w:val="24"/>
        </w:rPr>
      </w:pPr>
      <w:r w:rsidRPr="00594C40">
        <w:rPr>
          <w:sz w:val="24"/>
          <w:u w:val="single"/>
        </w:rPr>
        <w:t>Literature and Medicine</w:t>
      </w:r>
      <w:r w:rsidR="00CA33C0">
        <w:rPr>
          <w:sz w:val="24"/>
        </w:rPr>
        <w:t xml:space="preserve"> 33.1 (Spring 2015): 184-201</w:t>
      </w:r>
      <w:r>
        <w:rPr>
          <w:sz w:val="24"/>
        </w:rPr>
        <w:t>.</w:t>
      </w:r>
    </w:p>
    <w:p w14:paraId="0DAE8275" w14:textId="77777777" w:rsidR="000A540F" w:rsidRPr="00594C40" w:rsidRDefault="000A540F">
      <w:pPr>
        <w:suppressAutoHyphens/>
        <w:rPr>
          <w:sz w:val="24"/>
          <w:u w:val="single"/>
        </w:rPr>
      </w:pPr>
    </w:p>
    <w:p w14:paraId="7ACF7A79" w14:textId="77777777" w:rsidR="000A540F" w:rsidRPr="00070258" w:rsidRDefault="009143B1" w:rsidP="004275C9">
      <w:pPr>
        <w:suppressAutoHyphens/>
        <w:rPr>
          <w:sz w:val="24"/>
        </w:rPr>
      </w:pPr>
      <w:r>
        <w:rPr>
          <w:sz w:val="24"/>
        </w:rPr>
        <w:t xml:space="preserve"> </w:t>
      </w:r>
      <w:r w:rsidR="00B27AE1">
        <w:rPr>
          <w:sz w:val="24"/>
        </w:rPr>
        <w:t>“’Adventures in Pencil’: A Feminist Approach to Healing through Poetry,</w:t>
      </w:r>
      <w:r w:rsidR="006060DA">
        <w:rPr>
          <w:sz w:val="24"/>
        </w:rPr>
        <w:t>”</w:t>
      </w:r>
      <w:r w:rsidR="00070258">
        <w:rPr>
          <w:sz w:val="24"/>
        </w:rPr>
        <w:t xml:space="preserve"> </w:t>
      </w:r>
      <w:r w:rsidR="006060DA" w:rsidRPr="006060DA">
        <w:rPr>
          <w:sz w:val="24"/>
          <w:u w:val="single"/>
        </w:rPr>
        <w:t>The</w:t>
      </w:r>
      <w:r w:rsidR="006060DA">
        <w:rPr>
          <w:sz w:val="24"/>
        </w:rPr>
        <w:t xml:space="preserve"> </w:t>
      </w:r>
      <w:r w:rsidR="00070258" w:rsidRPr="006060DA">
        <w:rPr>
          <w:sz w:val="24"/>
          <w:u w:val="single"/>
        </w:rPr>
        <w:t>Internati</w:t>
      </w:r>
      <w:r w:rsidR="006060DA" w:rsidRPr="006060DA">
        <w:rPr>
          <w:sz w:val="24"/>
          <w:u w:val="single"/>
        </w:rPr>
        <w:t>onal Journal of Social, Political, and Community Agendas in the Arts</w:t>
      </w:r>
      <w:r w:rsidR="006060DA">
        <w:rPr>
          <w:i/>
          <w:sz w:val="24"/>
        </w:rPr>
        <w:t xml:space="preserve"> </w:t>
      </w:r>
      <w:r w:rsidR="006060DA">
        <w:rPr>
          <w:sz w:val="24"/>
        </w:rPr>
        <w:t>10.3 (Spring 2015): 9-15.</w:t>
      </w:r>
    </w:p>
    <w:p w14:paraId="049A681A" w14:textId="77777777" w:rsidR="000A540F" w:rsidRDefault="000A540F" w:rsidP="004275C9">
      <w:pPr>
        <w:suppressAutoHyphens/>
        <w:rPr>
          <w:sz w:val="24"/>
        </w:rPr>
      </w:pPr>
    </w:p>
    <w:p w14:paraId="32984F8A" w14:textId="77777777" w:rsidR="004829B8" w:rsidRPr="00683D83" w:rsidRDefault="004275C9" w:rsidP="004275C9">
      <w:pPr>
        <w:suppressAutoHyphens/>
        <w:rPr>
          <w:sz w:val="24"/>
        </w:rPr>
      </w:pPr>
      <w:r>
        <w:rPr>
          <w:sz w:val="24"/>
        </w:rPr>
        <w:t xml:space="preserve"> </w:t>
      </w:r>
      <w:r w:rsidR="00683D83">
        <w:rPr>
          <w:sz w:val="24"/>
        </w:rPr>
        <w:t>“</w:t>
      </w:r>
      <w:r w:rsidR="004829B8">
        <w:rPr>
          <w:sz w:val="24"/>
        </w:rPr>
        <w:t xml:space="preserve">Liz Lochhead’s </w:t>
      </w:r>
      <w:r w:rsidR="004829B8">
        <w:rPr>
          <w:sz w:val="24"/>
          <w:u w:val="single"/>
        </w:rPr>
        <w:t>The Colour of Black and White</w:t>
      </w:r>
      <w:r w:rsidR="00683D83">
        <w:rPr>
          <w:sz w:val="24"/>
        </w:rPr>
        <w:t xml:space="preserve"> and Scottish Identity.”  </w:t>
      </w:r>
      <w:r w:rsidR="00683D83" w:rsidRPr="003E69F6">
        <w:rPr>
          <w:sz w:val="24"/>
          <w:u w:val="single"/>
        </w:rPr>
        <w:t>The Edinburgh Companion to Liz Lochhead.</w:t>
      </w:r>
      <w:r w:rsidR="00683D83" w:rsidRPr="003E69F6">
        <w:rPr>
          <w:sz w:val="24"/>
        </w:rPr>
        <w:t xml:space="preserve"> </w:t>
      </w:r>
      <w:r w:rsidR="00683D83">
        <w:rPr>
          <w:sz w:val="24"/>
        </w:rPr>
        <w:t xml:space="preserve"> Ed. Anne Varty.  Edinburgh:  Edinburgh UP, 2013.</w:t>
      </w:r>
    </w:p>
    <w:p w14:paraId="18302D6A" w14:textId="77777777" w:rsidR="004829B8" w:rsidRDefault="004829B8">
      <w:pPr>
        <w:suppressAutoHyphens/>
        <w:rPr>
          <w:i/>
          <w:sz w:val="24"/>
        </w:rPr>
      </w:pPr>
    </w:p>
    <w:p w14:paraId="0B4AEB8A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“A Scottish Ecopoetics: Feminism and Environmentalism in the Works of Kathleen Jamie and Valerie Gillies</w:t>
      </w:r>
      <w:r w:rsidR="003C1095">
        <w:rPr>
          <w:sz w:val="24"/>
        </w:rPr>
        <w:t xml:space="preserve">.”  </w:t>
      </w:r>
      <w:r w:rsidR="003C1095">
        <w:rPr>
          <w:sz w:val="24"/>
          <w:u w:val="single"/>
        </w:rPr>
        <w:t>Feminist Formations</w:t>
      </w:r>
      <w:r w:rsidR="003C1095">
        <w:rPr>
          <w:sz w:val="24"/>
        </w:rPr>
        <w:t xml:space="preserve"> 23.2 (Summer 2011): 98-110.</w:t>
      </w:r>
    </w:p>
    <w:p w14:paraId="543AD12B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</w:p>
    <w:p w14:paraId="6F7735C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“Valerie Gillies’s </w:t>
      </w:r>
      <w:r>
        <w:rPr>
          <w:sz w:val="24"/>
          <w:u w:val="single"/>
        </w:rPr>
        <w:t xml:space="preserve">The Spring Teller </w:t>
      </w:r>
      <w:r>
        <w:rPr>
          <w:sz w:val="24"/>
        </w:rPr>
        <w:t xml:space="preserve">(2008) and Questions of Poetic Value.”  </w:t>
      </w:r>
    </w:p>
    <w:p w14:paraId="4B565D32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 xml:space="preserve">International Journal of Arts and Society </w:t>
      </w:r>
      <w:r>
        <w:rPr>
          <w:sz w:val="24"/>
        </w:rPr>
        <w:t>5.4 (Winter 2010): 265-273.</w:t>
      </w:r>
    </w:p>
    <w:p w14:paraId="4B421B9C" w14:textId="77777777" w:rsidR="00F71003" w:rsidRDefault="00F71003" w:rsidP="00963E1F">
      <w:pPr>
        <w:suppressAutoHyphens/>
        <w:rPr>
          <w:sz w:val="24"/>
          <w:u w:val="single"/>
        </w:rPr>
      </w:pPr>
    </w:p>
    <w:p w14:paraId="4229FE59" w14:textId="77777777" w:rsidR="00F73622" w:rsidRDefault="00F73622" w:rsidP="00963E1F">
      <w:pPr>
        <w:suppressAutoHyphens/>
        <w:rPr>
          <w:sz w:val="24"/>
          <w:u w:val="single"/>
        </w:rPr>
      </w:pPr>
    </w:p>
    <w:p w14:paraId="600F6B88" w14:textId="77777777" w:rsidR="00F73622" w:rsidRDefault="00F73622" w:rsidP="00963E1F">
      <w:pPr>
        <w:suppressAutoHyphens/>
        <w:rPr>
          <w:sz w:val="24"/>
          <w:u w:val="single"/>
        </w:rPr>
      </w:pPr>
    </w:p>
    <w:p w14:paraId="4A9D1A05" w14:textId="77777777" w:rsidR="00F73622" w:rsidRDefault="00F73622" w:rsidP="00963E1F">
      <w:pPr>
        <w:suppressAutoHyphens/>
        <w:rPr>
          <w:sz w:val="24"/>
          <w:u w:val="single"/>
        </w:rPr>
      </w:pPr>
    </w:p>
    <w:p w14:paraId="07FC14F3" w14:textId="77777777" w:rsidR="00963E1F" w:rsidRDefault="00963E1F" w:rsidP="00963E1F">
      <w:pPr>
        <w:suppressAutoHyphens/>
        <w:rPr>
          <w:sz w:val="24"/>
        </w:rPr>
      </w:pPr>
      <w:r w:rsidRPr="00997CF6">
        <w:rPr>
          <w:sz w:val="24"/>
          <w:u w:val="single"/>
        </w:rPr>
        <w:lastRenderedPageBreak/>
        <w:t>Scholarly Refereed Articles and Book Chapters</w:t>
      </w:r>
      <w:r w:rsidRPr="00F17B2C">
        <w:rPr>
          <w:sz w:val="24"/>
        </w:rPr>
        <w:t xml:space="preserve"> (cont.)</w:t>
      </w:r>
    </w:p>
    <w:p w14:paraId="6CBC6DAA" w14:textId="77777777" w:rsidR="004829B8" w:rsidRDefault="00963E1F" w:rsidP="00963E1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29B8">
        <w:rPr>
          <w:rFonts w:ascii="Times New Roman" w:hAnsi="Times New Roman"/>
        </w:rPr>
        <w:t>“’Out from the Mentor’s Shadow’: Siobhan Clarke and the Feminism of Ian Rankin’s</w:t>
      </w:r>
    </w:p>
    <w:p w14:paraId="13C8063A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Exit Music</w:t>
      </w:r>
      <w:r>
        <w:rPr>
          <w:rFonts w:ascii="Times New Roman" w:hAnsi="Times New Roman"/>
        </w:rPr>
        <w:t xml:space="preserve">.”  </w:t>
      </w:r>
      <w:r>
        <w:rPr>
          <w:rFonts w:ascii="Times New Roman" w:hAnsi="Times New Roman"/>
          <w:u w:val="single"/>
        </w:rPr>
        <w:t>Clues: a Journal of Detection</w:t>
      </w:r>
      <w:r>
        <w:rPr>
          <w:rFonts w:ascii="Times New Roman" w:hAnsi="Times New Roman"/>
        </w:rPr>
        <w:t xml:space="preserve"> 28.2 (Fall 2010): 87-94  . </w:t>
      </w:r>
    </w:p>
    <w:p w14:paraId="7BA38F19" w14:textId="77777777" w:rsidR="00683D83" w:rsidRDefault="00683D83">
      <w:pPr>
        <w:suppressAutoHyphens/>
        <w:rPr>
          <w:sz w:val="24"/>
          <w:u w:val="single"/>
        </w:rPr>
      </w:pPr>
    </w:p>
    <w:p w14:paraId="4CB59C7B" w14:textId="77777777" w:rsidR="004829B8" w:rsidRDefault="00F17B2C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</w:t>
      </w:r>
      <w:r w:rsidR="004829B8">
        <w:rPr>
          <w:sz w:val="24"/>
          <w:u w:val="single"/>
        </w:rPr>
        <w:t>Close Closer Closest</w:t>
      </w:r>
      <w:r w:rsidR="004829B8">
        <w:rPr>
          <w:sz w:val="24"/>
        </w:rPr>
        <w:t xml:space="preserve">: Re-envisioning Sculpture and Poetry through Craft.” </w:t>
      </w:r>
      <w:r w:rsidR="004829B8">
        <w:rPr>
          <w:sz w:val="24"/>
          <w:u w:val="single"/>
        </w:rPr>
        <w:t>Mosaic: a Journal for the Interdisciplinary Study of Literature</w:t>
      </w:r>
      <w:r w:rsidR="004829B8">
        <w:rPr>
          <w:sz w:val="24"/>
        </w:rPr>
        <w:t xml:space="preserve"> 43.2 (June 2010): 59-78.</w:t>
      </w:r>
    </w:p>
    <w:p w14:paraId="6E40F1D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</w:t>
      </w:r>
    </w:p>
    <w:p w14:paraId="4C8A0F02" w14:textId="77777777" w:rsidR="004829B8" w:rsidRDefault="004829B8">
      <w:pPr>
        <w:pStyle w:val="Heading3"/>
      </w:pPr>
      <w:r>
        <w:t>“Dedefining the Scottish Landscape: Valerie Gillies’s Tweed Journey.”</w:t>
      </w:r>
    </w:p>
    <w:p w14:paraId="676E942B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Scottish Studies Review</w:t>
      </w:r>
      <w:r>
        <w:rPr>
          <w:sz w:val="24"/>
        </w:rPr>
        <w:t xml:space="preserve"> 9.2 (Autumn 2008): 93-107. </w:t>
      </w:r>
    </w:p>
    <w:p w14:paraId="18372AA9" w14:textId="77777777" w:rsidR="004829B8" w:rsidRDefault="004829B8">
      <w:pPr>
        <w:suppressAutoHyphens/>
        <w:rPr>
          <w:sz w:val="24"/>
          <w:u w:val="single"/>
        </w:rPr>
      </w:pPr>
    </w:p>
    <w:p w14:paraId="176C6499" w14:textId="77777777" w:rsidR="004829B8" w:rsidRDefault="004829B8" w:rsidP="0017611F">
      <w:pPr>
        <w:suppressAutoHyphens/>
        <w:rPr>
          <w:sz w:val="24"/>
        </w:rPr>
      </w:pPr>
      <w:r>
        <w:rPr>
          <w:sz w:val="24"/>
        </w:rPr>
        <w:t>“Distant Resonances: Scottish Women Poets and African-American Music.”</w:t>
      </w:r>
    </w:p>
    <w:p w14:paraId="345BF4D6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Mosaic: a Journal for the Interdisciplinary Study of Literature</w:t>
      </w:r>
      <w:r>
        <w:rPr>
          <w:sz w:val="24"/>
        </w:rPr>
        <w:t xml:space="preserve"> 39.1 (March 2006): 44-59.</w:t>
      </w:r>
    </w:p>
    <w:p w14:paraId="46CC7282" w14:textId="77777777" w:rsidR="004829B8" w:rsidRDefault="004829B8">
      <w:pPr>
        <w:suppressAutoHyphens/>
        <w:rPr>
          <w:sz w:val="24"/>
        </w:rPr>
      </w:pPr>
    </w:p>
    <w:p w14:paraId="2C51CAFB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“’The gilt is off the gingerbread’: Stevie Smith’s Revisionary Fairy Tales.”</w:t>
      </w:r>
    </w:p>
    <w:p w14:paraId="58E4CC49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The Journal of Gender Studies</w:t>
      </w:r>
      <w:r>
        <w:rPr>
          <w:sz w:val="24"/>
        </w:rPr>
        <w:t xml:space="preserve"> (Hull, U.K.) 12.3 ( November 2003): 203-214.</w:t>
      </w:r>
    </w:p>
    <w:p w14:paraId="5C7DE2D6" w14:textId="77777777" w:rsidR="004829B8" w:rsidRDefault="004829B8">
      <w:pPr>
        <w:suppressAutoHyphens/>
        <w:rPr>
          <w:sz w:val="24"/>
          <w:u w:val="single"/>
        </w:rPr>
      </w:pPr>
    </w:p>
    <w:p w14:paraId="64740F2C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“’Disinvolve, Disassociate’: Stevie Smith and the Politics of Passive Experiment.” </w:t>
      </w:r>
      <w:r>
        <w:rPr>
          <w:sz w:val="24"/>
          <w:u w:val="single"/>
        </w:rPr>
        <w:t>And in Our Time: Visions and Revisions in British Writing of the 1930s</w:t>
      </w:r>
      <w:r>
        <w:rPr>
          <w:sz w:val="24"/>
        </w:rPr>
        <w:t>.  Ed. Antony Shuttleworth.  Lewisburg:  Bucknell University Press, 2003.  133-146.</w:t>
      </w:r>
    </w:p>
    <w:p w14:paraId="5376E63F" w14:textId="77777777" w:rsidR="004829B8" w:rsidRDefault="004829B8">
      <w:pPr>
        <w:suppressAutoHyphens/>
        <w:rPr>
          <w:sz w:val="24"/>
          <w:u w:val="single"/>
        </w:rPr>
      </w:pPr>
    </w:p>
    <w:p w14:paraId="136BE1DF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with Mary Wyer.  “The Science and Politics of the Search for Sex Differences: Editorial.”  </w:t>
      </w:r>
      <w:r>
        <w:rPr>
          <w:sz w:val="24"/>
          <w:u w:val="single"/>
        </w:rPr>
        <w:t>NWSA Journal</w:t>
      </w:r>
      <w:r>
        <w:rPr>
          <w:sz w:val="24"/>
        </w:rPr>
        <w:t xml:space="preserve"> 12.3 (2000): xvii-xvi.</w:t>
      </w:r>
    </w:p>
    <w:p w14:paraId="2CC4D977" w14:textId="77777777" w:rsidR="004829B8" w:rsidRDefault="004829B8">
      <w:pPr>
        <w:suppressAutoHyphens/>
        <w:rPr>
          <w:sz w:val="24"/>
        </w:rPr>
      </w:pPr>
    </w:p>
    <w:p w14:paraId="16D77F94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"Becoming and Unbecoming: Stevie Smith as Performer." </w:t>
      </w:r>
      <w:r>
        <w:rPr>
          <w:sz w:val="24"/>
          <w:u w:val="single"/>
        </w:rPr>
        <w:t xml:space="preserve">Text and Performance Quarterly </w:t>
      </w:r>
      <w:r>
        <w:rPr>
          <w:sz w:val="24"/>
        </w:rPr>
        <w:t>18.1 (1998): 22-36.</w:t>
      </w:r>
    </w:p>
    <w:p w14:paraId="6445FFF8" w14:textId="77777777" w:rsidR="004829B8" w:rsidRDefault="004829B8">
      <w:pPr>
        <w:suppressAutoHyphens/>
        <w:rPr>
          <w:sz w:val="24"/>
        </w:rPr>
      </w:pPr>
    </w:p>
    <w:p w14:paraId="6C79B791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"Recovering the Serious Antics of Stevie Smith's Novels." </w:t>
      </w:r>
      <w:r>
        <w:rPr>
          <w:sz w:val="24"/>
          <w:u w:val="single"/>
        </w:rPr>
        <w:t>Twentieth Century Literature</w:t>
      </w:r>
    </w:p>
    <w:p w14:paraId="148413CA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40.4 (1994): 461-476.</w:t>
      </w:r>
    </w:p>
    <w:p w14:paraId="29F7E541" w14:textId="77777777" w:rsidR="004829B8" w:rsidRDefault="004829B8">
      <w:pPr>
        <w:suppressAutoHyphens/>
        <w:rPr>
          <w:sz w:val="24"/>
        </w:rPr>
      </w:pPr>
    </w:p>
    <w:p w14:paraId="2622C34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"Cutting Philomela's Tongue:  </w:t>
      </w:r>
      <w:r>
        <w:rPr>
          <w:sz w:val="24"/>
          <w:u w:val="single"/>
        </w:rPr>
        <w:t>The Cocktail Party's</w:t>
      </w:r>
      <w:r>
        <w:rPr>
          <w:sz w:val="24"/>
        </w:rPr>
        <w:t xml:space="preserve"> Cure for a Disorderly World."</w:t>
      </w:r>
    </w:p>
    <w:p w14:paraId="1EAA84BD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Modern Drama</w:t>
      </w:r>
      <w:r>
        <w:rPr>
          <w:sz w:val="24"/>
        </w:rPr>
        <w:t xml:space="preserve"> 36.3 (1993): 396-408. [Reprinted in </w:t>
      </w:r>
      <w:r>
        <w:rPr>
          <w:sz w:val="24"/>
          <w:u w:val="single"/>
        </w:rPr>
        <w:t>Drama for Students</w:t>
      </w:r>
      <w:r>
        <w:rPr>
          <w:sz w:val="24"/>
        </w:rPr>
        <w:t xml:space="preserve">, volume 13, and </w:t>
      </w:r>
      <w:r>
        <w:rPr>
          <w:sz w:val="24"/>
          <w:u w:val="single"/>
        </w:rPr>
        <w:t>Drama Criticism</w:t>
      </w:r>
      <w:r>
        <w:rPr>
          <w:sz w:val="24"/>
        </w:rPr>
        <w:t>, volume 28, 2008.]</w:t>
      </w:r>
    </w:p>
    <w:p w14:paraId="0EB30980" w14:textId="77777777" w:rsidR="004829B8" w:rsidRDefault="004829B8">
      <w:pPr>
        <w:suppressAutoHyphens/>
        <w:rPr>
          <w:sz w:val="24"/>
        </w:rPr>
      </w:pPr>
    </w:p>
    <w:p w14:paraId="058027E1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"The Significance of Gender: Reading T.S. Eliot Reading D.H. Lawrence."</w:t>
      </w:r>
      <w:r w:rsidR="006C0017">
        <w:rPr>
          <w:sz w:val="24"/>
        </w:rPr>
        <w:t xml:space="preserve"> </w:t>
      </w:r>
      <w:r>
        <w:rPr>
          <w:sz w:val="24"/>
          <w:u w:val="single"/>
        </w:rPr>
        <w:t>The Centennial Review</w:t>
      </w:r>
      <w:r>
        <w:rPr>
          <w:sz w:val="24"/>
        </w:rPr>
        <w:t xml:space="preserve"> 37.2 (1993): 355-368.</w:t>
      </w:r>
    </w:p>
    <w:p w14:paraId="208694F1" w14:textId="77777777" w:rsidR="008D1D8C" w:rsidRDefault="008D1D8C" w:rsidP="006B162D">
      <w:pPr>
        <w:suppressAutoHyphens/>
        <w:rPr>
          <w:sz w:val="24"/>
        </w:rPr>
      </w:pPr>
    </w:p>
    <w:p w14:paraId="660CAFD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"In My End is My Beginning: Mother as Saviour in </w:t>
      </w:r>
      <w:r>
        <w:rPr>
          <w:sz w:val="24"/>
          <w:u w:val="single"/>
        </w:rPr>
        <w:t>Four Quartets</w:t>
      </w:r>
      <w:r>
        <w:rPr>
          <w:sz w:val="24"/>
        </w:rPr>
        <w:t xml:space="preserve">." </w:t>
      </w:r>
      <w:r>
        <w:rPr>
          <w:sz w:val="24"/>
          <w:u w:val="single"/>
        </w:rPr>
        <w:t>Yeats/Eliot Review</w:t>
      </w:r>
      <w:r>
        <w:rPr>
          <w:sz w:val="24"/>
        </w:rPr>
        <w:t xml:space="preserve"> 10.1 (1989): 25</w:t>
      </w:r>
      <w:r>
        <w:rPr>
          <w:sz w:val="24"/>
        </w:rPr>
        <w:noBreakHyphen/>
        <w:t>27.</w:t>
      </w:r>
    </w:p>
    <w:p w14:paraId="0FC310EB" w14:textId="77777777" w:rsidR="00D94364" w:rsidRDefault="00D94364">
      <w:pPr>
        <w:suppressAutoHyphens/>
        <w:rPr>
          <w:sz w:val="24"/>
        </w:rPr>
      </w:pPr>
    </w:p>
    <w:p w14:paraId="496CCF3A" w14:textId="77777777"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Reviews</w:t>
      </w:r>
    </w:p>
    <w:p w14:paraId="6E56C553" w14:textId="77777777" w:rsidR="004829B8" w:rsidRDefault="004829B8">
      <w:pPr>
        <w:pStyle w:val="Heading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Review of Margaret Stetz’s </w:t>
      </w:r>
      <w:r>
        <w:rPr>
          <w:rFonts w:ascii="Times New Roman" w:hAnsi="Times New Roman"/>
          <w:sz w:val="24"/>
        </w:rPr>
        <w:t>British Women’s Comic Fiction, 1890-1990</w:t>
      </w:r>
      <w:r>
        <w:rPr>
          <w:rFonts w:ascii="Times New Roman" w:hAnsi="Times New Roman"/>
          <w:sz w:val="24"/>
          <w:u w:val="none"/>
        </w:rPr>
        <w:t xml:space="preserve"> and Jane Dowson’s </w:t>
      </w:r>
      <w:r>
        <w:rPr>
          <w:rFonts w:ascii="Times New Roman" w:hAnsi="Times New Roman"/>
          <w:sz w:val="24"/>
        </w:rPr>
        <w:t>Women, Modernism and British Poetry, 1910-1939</w:t>
      </w:r>
      <w:r>
        <w:rPr>
          <w:rFonts w:ascii="Times New Roman" w:hAnsi="Times New Roman"/>
          <w:sz w:val="24"/>
          <w:u w:val="none"/>
        </w:rPr>
        <w:t xml:space="preserve">.  </w:t>
      </w:r>
      <w:r>
        <w:rPr>
          <w:rFonts w:ascii="Times New Roman" w:hAnsi="Times New Roman"/>
          <w:sz w:val="24"/>
        </w:rPr>
        <w:t>Tulsa Studies in Women’s Literature</w:t>
      </w:r>
      <w:r>
        <w:rPr>
          <w:rFonts w:ascii="Times New Roman" w:hAnsi="Times New Roman"/>
          <w:sz w:val="24"/>
          <w:u w:val="none"/>
        </w:rPr>
        <w:t xml:space="preserve"> 21.2 (Fall 2002): 399-401.</w:t>
      </w:r>
    </w:p>
    <w:p w14:paraId="11DCF884" w14:textId="77777777" w:rsidR="004829B8" w:rsidRDefault="004829B8">
      <w:pPr>
        <w:rPr>
          <w:sz w:val="24"/>
        </w:rPr>
      </w:pPr>
    </w:p>
    <w:p w14:paraId="6536A110" w14:textId="77777777" w:rsidR="004829B8" w:rsidRDefault="004829B8">
      <w:pPr>
        <w:rPr>
          <w:sz w:val="24"/>
        </w:rPr>
      </w:pPr>
      <w:r>
        <w:rPr>
          <w:sz w:val="24"/>
        </w:rPr>
        <w:t xml:space="preserve">“From the Antipodes,” Review of Radhika Mohanram’s </w:t>
      </w:r>
      <w:r>
        <w:rPr>
          <w:sz w:val="24"/>
          <w:u w:val="single"/>
        </w:rPr>
        <w:t>Black Body: Women, Colonialism, and Space</w:t>
      </w:r>
      <w:r>
        <w:rPr>
          <w:sz w:val="24"/>
        </w:rPr>
        <w:t xml:space="preserve">, </w:t>
      </w:r>
      <w:r>
        <w:rPr>
          <w:sz w:val="24"/>
          <w:u w:val="single"/>
        </w:rPr>
        <w:t>Jouvert</w:t>
      </w:r>
      <w:r>
        <w:rPr>
          <w:sz w:val="24"/>
        </w:rPr>
        <w:t xml:space="preserve"> 5.1 (Autumn 2000) (</w:t>
      </w:r>
      <w:hyperlink r:id="rId10" w:history="1">
        <w:r>
          <w:rPr>
            <w:rStyle w:val="Hyperlink"/>
            <w:sz w:val="24"/>
          </w:rPr>
          <w:t>http://social.chass.ncsu.edu/jouvert)</w:t>
        </w:r>
      </w:hyperlink>
      <w:r>
        <w:rPr>
          <w:sz w:val="24"/>
        </w:rPr>
        <w:t>.</w:t>
      </w:r>
    </w:p>
    <w:p w14:paraId="7BCDDD18" w14:textId="77777777" w:rsidR="004829B8" w:rsidRDefault="004829B8">
      <w:pPr>
        <w:pStyle w:val="Heading6"/>
      </w:pPr>
    </w:p>
    <w:p w14:paraId="23A7CC58" w14:textId="77777777" w:rsidR="004829B8" w:rsidRDefault="004829B8">
      <w:pPr>
        <w:pStyle w:val="Heading6"/>
      </w:pPr>
      <w:r>
        <w:t>Interviews</w:t>
      </w:r>
    </w:p>
    <w:p w14:paraId="775711B9" w14:textId="77777777" w:rsidR="004829B8" w:rsidRDefault="004829B8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“Interview with Valerie Gillies,” </w:t>
      </w:r>
      <w:r>
        <w:rPr>
          <w:rFonts w:ascii="Times New Roman" w:hAnsi="Times New Roman"/>
          <w:u w:val="single"/>
        </w:rPr>
        <w:t>Free Verse</w:t>
      </w:r>
      <w:r w:rsidR="00325EBC">
        <w:rPr>
          <w:rFonts w:ascii="Times New Roman" w:hAnsi="Times New Roman"/>
        </w:rPr>
        <w:t xml:space="preserve"> 16 (Summer 2009</w:t>
      </w:r>
      <w:r>
        <w:rPr>
          <w:rFonts w:ascii="Times New Roman" w:hAnsi="Times New Roman"/>
        </w:rPr>
        <w:t>) (</w:t>
      </w:r>
      <w:hyperlink r:id="rId11" w:history="1">
        <w:r>
          <w:rPr>
            <w:rStyle w:val="Hyperlink"/>
            <w:rFonts w:ascii="Times New Roman" w:hAnsi="Times New Roman"/>
          </w:rPr>
          <w:t>http://english.chass.ncsu.edu/freeverse</w:t>
        </w:r>
      </w:hyperlink>
      <w:r>
        <w:rPr>
          <w:rFonts w:ascii="Times New Roman" w:hAnsi="Times New Roman"/>
        </w:rPr>
        <w:t>)</w:t>
      </w:r>
    </w:p>
    <w:p w14:paraId="624FEA87" w14:textId="77777777" w:rsidR="004829B8" w:rsidRDefault="004829B8">
      <w:pPr>
        <w:pStyle w:val="EndnoteText"/>
        <w:rPr>
          <w:rFonts w:ascii="Times New Roman" w:hAnsi="Times New Roman"/>
        </w:rPr>
      </w:pPr>
    </w:p>
    <w:p w14:paraId="2EE534DB" w14:textId="77777777" w:rsidR="004829B8" w:rsidRDefault="004829B8">
      <w:pPr>
        <w:rPr>
          <w:sz w:val="24"/>
        </w:rPr>
      </w:pPr>
      <w:r>
        <w:rPr>
          <w:sz w:val="24"/>
        </w:rPr>
        <w:t xml:space="preserve">“Interview with Jackie Kay,” </w:t>
      </w:r>
      <w:r>
        <w:rPr>
          <w:sz w:val="24"/>
          <w:u w:val="single"/>
        </w:rPr>
        <w:t>Bloodaxe Poetry Introductions: 1</w:t>
      </w:r>
      <w:r>
        <w:rPr>
          <w:sz w:val="24"/>
        </w:rPr>
        <w:t>.  Ed. Neil Astley. Highgreen, Tarset, Northumberland:  Bloodaxe Books, 2006:  77-80.  (Reprint)</w:t>
      </w:r>
    </w:p>
    <w:p w14:paraId="2A297A0B" w14:textId="77777777" w:rsidR="004829B8" w:rsidRDefault="004829B8">
      <w:pPr>
        <w:rPr>
          <w:sz w:val="24"/>
        </w:rPr>
      </w:pPr>
    </w:p>
    <w:p w14:paraId="143BD296" w14:textId="77777777" w:rsidR="004829B8" w:rsidRDefault="004829B8">
      <w:pPr>
        <w:rPr>
          <w:sz w:val="24"/>
        </w:rPr>
      </w:pPr>
      <w:r>
        <w:rPr>
          <w:sz w:val="24"/>
        </w:rPr>
        <w:t xml:space="preserve">“Interview with Jackie Kay,” </w:t>
      </w:r>
      <w:r>
        <w:rPr>
          <w:sz w:val="24"/>
          <w:u w:val="single"/>
        </w:rPr>
        <w:t>Free Verse</w:t>
      </w:r>
      <w:r>
        <w:rPr>
          <w:sz w:val="24"/>
        </w:rPr>
        <w:t xml:space="preserve"> 1.2 (http://english.chass.ncsu.edu/freeverse) </w:t>
      </w:r>
    </w:p>
    <w:p w14:paraId="560A8F1F" w14:textId="77777777" w:rsidR="004829B8" w:rsidRDefault="004829B8">
      <w:pPr>
        <w:pStyle w:val="Heading6"/>
      </w:pPr>
      <w:r>
        <w:lastRenderedPageBreak/>
        <w:t>Other Forms of Publication</w:t>
      </w:r>
    </w:p>
    <w:p w14:paraId="6E216ECD" w14:textId="77777777" w:rsidR="00EA0F3C" w:rsidRPr="00824D5F" w:rsidRDefault="00FB13E7" w:rsidP="00824D5F">
      <w:pPr>
        <w:rPr>
          <w:sz w:val="24"/>
          <w:szCs w:val="24"/>
        </w:rPr>
      </w:pPr>
      <w:r>
        <w:rPr>
          <w:sz w:val="24"/>
          <w:szCs w:val="24"/>
        </w:rPr>
        <w:t xml:space="preserve">Served as </w:t>
      </w:r>
      <w:r w:rsidR="00BE34AC">
        <w:rPr>
          <w:sz w:val="24"/>
          <w:szCs w:val="24"/>
        </w:rPr>
        <w:t>expert a</w:t>
      </w:r>
      <w:r w:rsidR="00EA0F3C">
        <w:rPr>
          <w:sz w:val="24"/>
          <w:szCs w:val="24"/>
        </w:rPr>
        <w:t>dvisor</w:t>
      </w:r>
      <w:r w:rsidR="00824D5F">
        <w:rPr>
          <w:sz w:val="24"/>
          <w:szCs w:val="24"/>
        </w:rPr>
        <w:t xml:space="preserve"> for Gale Cengage, Inc.</w:t>
      </w:r>
      <w:r w:rsidR="00EA0F3C">
        <w:rPr>
          <w:sz w:val="24"/>
          <w:szCs w:val="24"/>
        </w:rPr>
        <w:t>’s</w:t>
      </w:r>
      <w:r w:rsidR="00824D5F">
        <w:rPr>
          <w:sz w:val="24"/>
          <w:szCs w:val="24"/>
        </w:rPr>
        <w:t xml:space="preserve"> </w:t>
      </w:r>
      <w:r w:rsidR="00824D5F">
        <w:rPr>
          <w:i/>
          <w:sz w:val="24"/>
          <w:szCs w:val="24"/>
        </w:rPr>
        <w:t xml:space="preserve">Poetry Criticism </w:t>
      </w:r>
      <w:r w:rsidR="00EA0F3C">
        <w:rPr>
          <w:sz w:val="24"/>
          <w:szCs w:val="24"/>
        </w:rPr>
        <w:t>volume on Stevie Smith</w:t>
      </w:r>
      <w:r w:rsidR="000C1200">
        <w:rPr>
          <w:sz w:val="24"/>
          <w:szCs w:val="24"/>
        </w:rPr>
        <w:t>, 2016</w:t>
      </w:r>
      <w:r w:rsidR="00EA0F3C">
        <w:rPr>
          <w:sz w:val="24"/>
          <w:szCs w:val="24"/>
        </w:rPr>
        <w:t>.</w:t>
      </w:r>
    </w:p>
    <w:p w14:paraId="13A4A6CF" w14:textId="77777777" w:rsidR="00824D5F" w:rsidRPr="00824D5F" w:rsidRDefault="00824D5F" w:rsidP="00824D5F"/>
    <w:p w14:paraId="2EA02240" w14:textId="77777777" w:rsidR="00ED7E51" w:rsidRDefault="000664C7" w:rsidP="000664C7">
      <w:pPr>
        <w:rPr>
          <w:sz w:val="24"/>
          <w:szCs w:val="24"/>
        </w:rPr>
      </w:pPr>
      <w:r>
        <w:rPr>
          <w:sz w:val="24"/>
          <w:szCs w:val="24"/>
        </w:rPr>
        <w:t xml:space="preserve">“Valerie Gillies.”  </w:t>
      </w:r>
      <w:r w:rsidR="00ED7E51">
        <w:rPr>
          <w:sz w:val="24"/>
          <w:szCs w:val="24"/>
        </w:rPr>
        <w:t>Scottish Poetry Library web author entry</w:t>
      </w:r>
      <w:r w:rsidR="00815049">
        <w:rPr>
          <w:sz w:val="24"/>
          <w:szCs w:val="24"/>
        </w:rPr>
        <w:t>, 2011.</w:t>
      </w:r>
    </w:p>
    <w:p w14:paraId="504EBCED" w14:textId="77777777" w:rsidR="00ED7E51" w:rsidRDefault="00ED7E51" w:rsidP="000664C7">
      <w:pPr>
        <w:rPr>
          <w:sz w:val="24"/>
          <w:szCs w:val="24"/>
        </w:rPr>
      </w:pPr>
    </w:p>
    <w:p w14:paraId="77B2BB78" w14:textId="77777777" w:rsidR="00ED7E51" w:rsidRDefault="00ED7E51" w:rsidP="00ED7E51">
      <w:pPr>
        <w:rPr>
          <w:sz w:val="24"/>
        </w:rPr>
      </w:pPr>
      <w:r>
        <w:rPr>
          <w:sz w:val="24"/>
        </w:rPr>
        <w:t xml:space="preserve">“Introduction.”  </w:t>
      </w:r>
      <w:r>
        <w:rPr>
          <w:sz w:val="24"/>
          <w:u w:val="single"/>
        </w:rPr>
        <w:t>The Spoken Word: Stevie Smith</w:t>
      </w:r>
      <w:r>
        <w:rPr>
          <w:sz w:val="24"/>
        </w:rPr>
        <w:t xml:space="preserve"> (CD).  London:  BBC, 2009.</w:t>
      </w:r>
    </w:p>
    <w:p w14:paraId="1ECECF99" w14:textId="77777777" w:rsidR="00ED7E51" w:rsidRDefault="00ED7E51" w:rsidP="00ED7E51">
      <w:pPr>
        <w:rPr>
          <w:sz w:val="24"/>
        </w:rPr>
      </w:pPr>
    </w:p>
    <w:p w14:paraId="7EFEF4B9" w14:textId="77777777" w:rsidR="004829B8" w:rsidRDefault="004829B8" w:rsidP="0017611F">
      <w:pPr>
        <w:rPr>
          <w:sz w:val="24"/>
        </w:rPr>
      </w:pPr>
      <w:r>
        <w:t>“</w:t>
      </w:r>
      <w:r>
        <w:rPr>
          <w:sz w:val="24"/>
        </w:rPr>
        <w:t xml:space="preserve">Introduction.”  </w:t>
      </w:r>
      <w:r>
        <w:rPr>
          <w:sz w:val="24"/>
          <w:u w:val="single"/>
        </w:rPr>
        <w:t>The Spoken Word: Edith Sitwell</w:t>
      </w:r>
      <w:r>
        <w:rPr>
          <w:sz w:val="24"/>
        </w:rPr>
        <w:t xml:space="preserve"> (CD).  London: BBC, 2008.</w:t>
      </w:r>
    </w:p>
    <w:p w14:paraId="15FF5CBD" w14:textId="77777777" w:rsidR="004829B8" w:rsidRDefault="004829B8">
      <w:pPr>
        <w:rPr>
          <w:sz w:val="24"/>
        </w:rPr>
      </w:pPr>
    </w:p>
    <w:p w14:paraId="00957822" w14:textId="77777777" w:rsidR="004829B8" w:rsidRDefault="004829B8">
      <w:pPr>
        <w:rPr>
          <w:sz w:val="24"/>
        </w:rPr>
      </w:pPr>
      <w:r>
        <w:rPr>
          <w:sz w:val="24"/>
          <w:u w:val="single"/>
        </w:rPr>
        <w:t>Professional Activities</w:t>
      </w:r>
    </w:p>
    <w:p w14:paraId="012E700B" w14:textId="77777777" w:rsidR="00B5505C" w:rsidRDefault="0098768E">
      <w:pPr>
        <w:rPr>
          <w:sz w:val="24"/>
        </w:rPr>
      </w:pPr>
      <w:r>
        <w:rPr>
          <w:sz w:val="24"/>
        </w:rPr>
        <w:t>Manuscript Reviewer for</w:t>
      </w:r>
      <w:r w:rsidR="001255D4" w:rsidRPr="00D1538D">
        <w:rPr>
          <w:sz w:val="24"/>
        </w:rPr>
        <w:t xml:space="preserve"> </w:t>
      </w:r>
      <w:r w:rsidR="001255D4" w:rsidRPr="00D1538D">
        <w:rPr>
          <w:sz w:val="24"/>
          <w:u w:val="single"/>
        </w:rPr>
        <w:t xml:space="preserve">Feminist Formations </w:t>
      </w:r>
      <w:r w:rsidR="00975569">
        <w:rPr>
          <w:sz w:val="24"/>
        </w:rPr>
        <w:t xml:space="preserve">(Summer </w:t>
      </w:r>
      <w:r w:rsidR="001255D4" w:rsidRPr="00D1538D">
        <w:rPr>
          <w:sz w:val="24"/>
        </w:rPr>
        <w:t>2018),</w:t>
      </w:r>
      <w:r w:rsidR="00975569">
        <w:rPr>
          <w:sz w:val="24"/>
        </w:rPr>
        <w:t xml:space="preserve"> </w:t>
      </w:r>
      <w:r w:rsidR="00975569">
        <w:rPr>
          <w:sz w:val="24"/>
          <w:u w:val="single"/>
        </w:rPr>
        <w:t>PMLA</w:t>
      </w:r>
      <w:r w:rsidR="00975569">
        <w:rPr>
          <w:sz w:val="24"/>
        </w:rPr>
        <w:t xml:space="preserve"> (Summer 2018),</w:t>
      </w:r>
      <w:r w:rsidR="004829B8">
        <w:rPr>
          <w:sz w:val="24"/>
        </w:rPr>
        <w:t xml:space="preserve"> </w:t>
      </w:r>
      <w:r w:rsidR="004829B8">
        <w:rPr>
          <w:sz w:val="24"/>
          <w:u w:val="single"/>
        </w:rPr>
        <w:t>Twentieth Century Literature</w:t>
      </w:r>
      <w:r w:rsidR="004829B8">
        <w:rPr>
          <w:sz w:val="24"/>
        </w:rPr>
        <w:t xml:space="preserve">, </w:t>
      </w:r>
      <w:r w:rsidR="004829B8">
        <w:rPr>
          <w:sz w:val="24"/>
          <w:u w:val="single"/>
        </w:rPr>
        <w:t>Tulsa Studies in Women’s Literature</w:t>
      </w:r>
      <w:r w:rsidR="004829B8">
        <w:rPr>
          <w:sz w:val="24"/>
        </w:rPr>
        <w:t xml:space="preserve">, </w:t>
      </w:r>
      <w:r w:rsidR="004829B8">
        <w:rPr>
          <w:sz w:val="24"/>
          <w:u w:val="single"/>
        </w:rPr>
        <w:t>Mosaic</w:t>
      </w:r>
      <w:r w:rsidR="00B5505C">
        <w:rPr>
          <w:sz w:val="24"/>
        </w:rPr>
        <w:t>, and U</w:t>
      </w:r>
      <w:r w:rsidR="004829B8">
        <w:rPr>
          <w:sz w:val="24"/>
        </w:rPr>
        <w:t xml:space="preserve"> of Wisconsin Press; Nominated for Modern Language Association Executive Committee, 20thc English Divisi</w:t>
      </w:r>
      <w:r w:rsidR="00B5505C">
        <w:rPr>
          <w:sz w:val="24"/>
        </w:rPr>
        <w:t>on,1997.</w:t>
      </w:r>
    </w:p>
    <w:p w14:paraId="6D8D189B" w14:textId="77777777" w:rsidR="00952C40" w:rsidRDefault="00952C40">
      <w:pPr>
        <w:suppressAutoHyphens/>
        <w:rPr>
          <w:b/>
          <w:sz w:val="24"/>
          <w:u w:val="single"/>
        </w:rPr>
      </w:pPr>
    </w:p>
    <w:p w14:paraId="58F5EA01" w14:textId="77777777" w:rsidR="00881AD2" w:rsidRDefault="00881AD2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PRESENTATIONS</w:t>
      </w:r>
    </w:p>
    <w:p w14:paraId="6D1F050C" w14:textId="77777777" w:rsidR="00881AD2" w:rsidRDefault="00881AD2">
      <w:pPr>
        <w:suppressAutoHyphens/>
        <w:rPr>
          <w:b/>
          <w:sz w:val="24"/>
          <w:u w:val="single"/>
        </w:rPr>
      </w:pPr>
    </w:p>
    <w:p w14:paraId="5A1191A6" w14:textId="77777777" w:rsidR="00681FF6" w:rsidRDefault="004829B8">
      <w:pPr>
        <w:suppressAutoHyphens/>
        <w:rPr>
          <w:i/>
          <w:sz w:val="24"/>
        </w:rPr>
      </w:pPr>
      <w:r w:rsidRPr="0047598B">
        <w:rPr>
          <w:sz w:val="24"/>
          <w:u w:val="single"/>
        </w:rPr>
        <w:t>Administrative Presentations</w:t>
      </w:r>
      <w:r w:rsidR="0047598B">
        <w:rPr>
          <w:sz w:val="24"/>
        </w:rPr>
        <w:t xml:space="preserve"> </w:t>
      </w:r>
      <w:r w:rsidR="00FC3BE9">
        <w:rPr>
          <w:sz w:val="24"/>
        </w:rPr>
        <w:t xml:space="preserve">: </w:t>
      </w:r>
      <w:r w:rsidR="00681FF6" w:rsidRPr="0047598B">
        <w:rPr>
          <w:i/>
          <w:sz w:val="24"/>
        </w:rPr>
        <w:t>On</w:t>
      </w:r>
      <w:r w:rsidR="00681FF6">
        <w:rPr>
          <w:i/>
          <w:sz w:val="24"/>
        </w:rPr>
        <w:t xml:space="preserve"> Cluster Hiring and Interdisciplinarity</w:t>
      </w:r>
    </w:p>
    <w:p w14:paraId="6F0D638B" w14:textId="77777777" w:rsidR="00290E9B" w:rsidRPr="00290E9B" w:rsidRDefault="00290E9B">
      <w:pPr>
        <w:suppressAutoHyphens/>
        <w:rPr>
          <w:sz w:val="24"/>
        </w:rPr>
      </w:pPr>
      <w:r w:rsidRPr="00E3126B">
        <w:rPr>
          <w:sz w:val="24"/>
        </w:rPr>
        <w:t>“Interdisciplinarity.”  Public Science Cluster Workshop. North Carolina State. November 2019.</w:t>
      </w:r>
    </w:p>
    <w:p w14:paraId="6FB0CE51" w14:textId="77777777" w:rsidR="00290E9B" w:rsidRDefault="00290E9B">
      <w:pPr>
        <w:suppressAutoHyphens/>
        <w:rPr>
          <w:i/>
          <w:sz w:val="24"/>
        </w:rPr>
      </w:pPr>
    </w:p>
    <w:p w14:paraId="6CE7FF52" w14:textId="77777777" w:rsidR="008132F6" w:rsidRDefault="00725DF7">
      <w:pPr>
        <w:suppressAutoHyphens/>
        <w:rPr>
          <w:sz w:val="24"/>
        </w:rPr>
      </w:pPr>
      <w:r>
        <w:rPr>
          <w:sz w:val="24"/>
        </w:rPr>
        <w:t>“The Perils and Rewards of Interdisciplinary Scholarship for the Humanities and the Social Sciences.”</w:t>
      </w:r>
    </w:p>
    <w:p w14:paraId="1B3ADD69" w14:textId="77777777" w:rsidR="00725DF7" w:rsidRDefault="00725DF7">
      <w:pPr>
        <w:suppressAutoHyphens/>
        <w:rPr>
          <w:sz w:val="24"/>
        </w:rPr>
      </w:pPr>
      <w:r>
        <w:rPr>
          <w:sz w:val="24"/>
        </w:rPr>
        <w:t>Symposium on Humanistic Perspectives at Technological Universities.  Georgia Tech.  April 2019.</w:t>
      </w:r>
    </w:p>
    <w:p w14:paraId="3C4CB8EC" w14:textId="77777777" w:rsidR="00725DF7" w:rsidRPr="008132F6" w:rsidRDefault="00725DF7">
      <w:pPr>
        <w:suppressAutoHyphens/>
        <w:rPr>
          <w:sz w:val="24"/>
        </w:rPr>
      </w:pPr>
    </w:p>
    <w:p w14:paraId="665EFCEA" w14:textId="77777777" w:rsidR="00335323" w:rsidRPr="003E5482" w:rsidRDefault="00335323" w:rsidP="00335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546EB0">
        <w:rPr>
          <w:rFonts w:ascii="Times New Roman" w:hAnsi="Times New Roman" w:cs="Times New Roman"/>
          <w:sz w:val="24"/>
          <w:szCs w:val="24"/>
        </w:rPr>
        <w:t xml:space="preserve"> on the USU/APLU Faculty Cluster Hiring Report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546EB0">
        <w:rPr>
          <w:rFonts w:ascii="Times New Roman" w:hAnsi="Times New Roman" w:cs="Times New Roman"/>
          <w:sz w:val="24"/>
          <w:szCs w:val="24"/>
        </w:rPr>
        <w:t xml:space="preserve"> ACE</w:t>
      </w:r>
      <w:r>
        <w:rPr>
          <w:rFonts w:ascii="Times New Roman" w:hAnsi="Times New Roman" w:cs="Times New Roman"/>
          <w:sz w:val="24"/>
          <w:szCs w:val="24"/>
        </w:rPr>
        <w:t xml:space="preserve"> Chief Academic Officers as a representative of the USU/APLU Faculty Cluster Hiring Advisory Group.</w:t>
      </w:r>
      <w:r w:rsidR="00546EB0">
        <w:rPr>
          <w:rFonts w:ascii="Times New Roman" w:hAnsi="Times New Roman" w:cs="Times New Roman"/>
          <w:sz w:val="24"/>
          <w:szCs w:val="24"/>
        </w:rPr>
        <w:t xml:space="preserve">  Washington D.C.  </w:t>
      </w:r>
      <w:r>
        <w:rPr>
          <w:rFonts w:ascii="Times New Roman" w:hAnsi="Times New Roman" w:cs="Times New Roman"/>
          <w:sz w:val="24"/>
          <w:szCs w:val="24"/>
        </w:rPr>
        <w:t>March 2015.</w:t>
      </w:r>
    </w:p>
    <w:p w14:paraId="65198C46" w14:textId="77777777" w:rsidR="00FC3BE9" w:rsidRDefault="00FC3BE9">
      <w:pPr>
        <w:suppressAutoHyphens/>
        <w:rPr>
          <w:sz w:val="24"/>
        </w:rPr>
      </w:pPr>
    </w:p>
    <w:p w14:paraId="20274F85" w14:textId="77777777" w:rsidR="00681FF6" w:rsidRPr="00681FF6" w:rsidRDefault="00681FF6" w:rsidP="00CD143E">
      <w:pPr>
        <w:suppressAutoHyphens/>
        <w:rPr>
          <w:sz w:val="24"/>
        </w:rPr>
      </w:pPr>
      <w:r>
        <w:rPr>
          <w:sz w:val="24"/>
        </w:rPr>
        <w:t>“The Chancellor’s Faculty Excellence Program: Cluster Hiring at NC State.</w:t>
      </w:r>
      <w:r w:rsidR="008132F6">
        <w:rPr>
          <w:sz w:val="24"/>
        </w:rPr>
        <w:t>”</w:t>
      </w:r>
      <w:r>
        <w:rPr>
          <w:sz w:val="24"/>
        </w:rPr>
        <w:t xml:space="preserve">  APL</w:t>
      </w:r>
      <w:r w:rsidR="001546D3">
        <w:rPr>
          <w:sz w:val="24"/>
        </w:rPr>
        <w:t>U Annual Meeting.  November 2014</w:t>
      </w:r>
      <w:r>
        <w:rPr>
          <w:sz w:val="24"/>
        </w:rPr>
        <w:t>.</w:t>
      </w:r>
      <w:r w:rsidR="00103C90">
        <w:rPr>
          <w:sz w:val="24"/>
        </w:rPr>
        <w:t xml:space="preserve"> (Invited talk)</w:t>
      </w:r>
    </w:p>
    <w:p w14:paraId="1F225EFC" w14:textId="77777777" w:rsidR="00681FF6" w:rsidRPr="00681FF6" w:rsidRDefault="00681FF6">
      <w:pPr>
        <w:suppressAutoHyphens/>
        <w:rPr>
          <w:i/>
          <w:sz w:val="24"/>
        </w:rPr>
      </w:pPr>
    </w:p>
    <w:p w14:paraId="04A2AFD5" w14:textId="77777777" w:rsidR="00406C65" w:rsidRDefault="009D7289">
      <w:pPr>
        <w:suppressAutoHyphens/>
        <w:rPr>
          <w:sz w:val="24"/>
        </w:rPr>
      </w:pPr>
      <w:r>
        <w:rPr>
          <w:sz w:val="24"/>
        </w:rPr>
        <w:t>“Cluster Hiring” (with David Perryman).  PeopleAdmin Webinar Series.  March 2014.</w:t>
      </w:r>
    </w:p>
    <w:p w14:paraId="70404063" w14:textId="77777777" w:rsidR="009D7289" w:rsidRPr="009D7289" w:rsidRDefault="009D7289">
      <w:pPr>
        <w:suppressAutoHyphens/>
        <w:rPr>
          <w:sz w:val="24"/>
        </w:rPr>
      </w:pPr>
    </w:p>
    <w:p w14:paraId="6BF31724" w14:textId="77777777" w:rsidR="00AD7447" w:rsidRDefault="00AD7447" w:rsidP="004E7B10">
      <w:pPr>
        <w:suppressAutoHyphens/>
        <w:rPr>
          <w:sz w:val="24"/>
        </w:rPr>
      </w:pPr>
      <w:r>
        <w:rPr>
          <w:sz w:val="24"/>
        </w:rPr>
        <w:t>“Creating an Effective Cluster Hiring Process.”  (Poster Presentation.)  ACE National Conference.  March 2014</w:t>
      </w:r>
    </w:p>
    <w:p w14:paraId="67CB9F9C" w14:textId="77777777" w:rsidR="00406C65" w:rsidRPr="00AD7447" w:rsidRDefault="00406C65">
      <w:pPr>
        <w:suppressAutoHyphens/>
        <w:rPr>
          <w:sz w:val="24"/>
        </w:rPr>
      </w:pPr>
    </w:p>
    <w:p w14:paraId="09B7144B" w14:textId="77777777" w:rsidR="00974C65" w:rsidRDefault="004E7B10">
      <w:pPr>
        <w:suppressAutoHyphens/>
        <w:rPr>
          <w:sz w:val="24"/>
        </w:rPr>
      </w:pPr>
      <w:r>
        <w:rPr>
          <w:sz w:val="24"/>
        </w:rPr>
        <w:t xml:space="preserve"> </w:t>
      </w:r>
      <w:r w:rsidR="00974C65">
        <w:rPr>
          <w:sz w:val="24"/>
        </w:rPr>
        <w:t>“Interdisciplinary Scholarship.”  APLU CAA.  Washington, D.C.  July 2012.</w:t>
      </w:r>
      <w:r w:rsidR="0047598B">
        <w:rPr>
          <w:sz w:val="24"/>
        </w:rPr>
        <w:t xml:space="preserve">  </w:t>
      </w:r>
      <w:r w:rsidR="00992465">
        <w:rPr>
          <w:sz w:val="24"/>
        </w:rPr>
        <w:t>(I</w:t>
      </w:r>
      <w:r w:rsidR="00974C65">
        <w:rPr>
          <w:sz w:val="24"/>
        </w:rPr>
        <w:t>nvited talk)</w:t>
      </w:r>
    </w:p>
    <w:p w14:paraId="4F9234F2" w14:textId="77777777" w:rsidR="004F490F" w:rsidRDefault="004F490F">
      <w:pPr>
        <w:suppressAutoHyphens/>
        <w:rPr>
          <w:sz w:val="24"/>
        </w:rPr>
      </w:pPr>
    </w:p>
    <w:p w14:paraId="37060E7E" w14:textId="77777777" w:rsidR="004F490F" w:rsidRDefault="004F490F" w:rsidP="004F490F">
      <w:pPr>
        <w:suppressAutoHyphens/>
        <w:rPr>
          <w:sz w:val="24"/>
        </w:rPr>
      </w:pPr>
      <w:r>
        <w:rPr>
          <w:sz w:val="24"/>
        </w:rPr>
        <w:t>“Transforming Interdisciplinary Ideas into University Realities.” Panel Discussion at Duke University.  Durham, North Carolina.  March 2001.  (Invited talk)</w:t>
      </w:r>
    </w:p>
    <w:p w14:paraId="7E66C4CC" w14:textId="77777777" w:rsidR="004F490F" w:rsidRDefault="004F490F">
      <w:pPr>
        <w:suppressAutoHyphens/>
        <w:rPr>
          <w:sz w:val="24"/>
        </w:rPr>
      </w:pPr>
    </w:p>
    <w:p w14:paraId="4798BBD2" w14:textId="77777777" w:rsidR="001546D3" w:rsidRDefault="00B83881">
      <w:pPr>
        <w:suppressAutoHyphens/>
        <w:rPr>
          <w:i/>
          <w:sz w:val="24"/>
        </w:rPr>
      </w:pPr>
      <w:r w:rsidRPr="00B83881">
        <w:rPr>
          <w:sz w:val="24"/>
          <w:u w:val="single"/>
        </w:rPr>
        <w:t>Administrative Presentations</w:t>
      </w:r>
      <w:r>
        <w:rPr>
          <w:sz w:val="24"/>
        </w:rPr>
        <w:t xml:space="preserve">:  </w:t>
      </w:r>
      <w:r w:rsidR="001546D3">
        <w:rPr>
          <w:i/>
          <w:sz w:val="24"/>
        </w:rPr>
        <w:t>On Diversity</w:t>
      </w:r>
    </w:p>
    <w:p w14:paraId="496A4EEA" w14:textId="77777777" w:rsidR="001546D3" w:rsidRPr="001546D3" w:rsidRDefault="001546D3">
      <w:pPr>
        <w:suppressAutoHyphens/>
        <w:rPr>
          <w:sz w:val="24"/>
        </w:rPr>
      </w:pPr>
      <w:r>
        <w:rPr>
          <w:sz w:val="24"/>
        </w:rPr>
        <w:t>“Microag</w:t>
      </w:r>
      <w:r w:rsidR="004F490F">
        <w:rPr>
          <w:sz w:val="24"/>
        </w:rPr>
        <w:t>g</w:t>
      </w:r>
      <w:r>
        <w:rPr>
          <w:sz w:val="24"/>
        </w:rPr>
        <w:t>ressions in Everyday Life: Implications for NC State University.  A CHASS Panel Discussion.”  November 2014.</w:t>
      </w:r>
    </w:p>
    <w:p w14:paraId="0E6248DE" w14:textId="77777777" w:rsidR="00974C65" w:rsidRPr="00974C65" w:rsidRDefault="00974C65">
      <w:pPr>
        <w:suppressAutoHyphens/>
        <w:rPr>
          <w:sz w:val="24"/>
        </w:rPr>
      </w:pPr>
    </w:p>
    <w:p w14:paraId="6B9228AA" w14:textId="77777777" w:rsidR="004829B8" w:rsidRDefault="00E40382">
      <w:pPr>
        <w:pStyle w:val="BodyText"/>
      </w:pPr>
      <w:r>
        <w:t>“Developing Diverse Departments at NC State.”  AACU: Diversity, Learning and Pathways to Inclusive Excellence.  Houston, Texas.  October 2010.</w:t>
      </w:r>
    </w:p>
    <w:p w14:paraId="612EEE8D" w14:textId="77777777" w:rsidR="004F490F" w:rsidRDefault="004F490F">
      <w:pPr>
        <w:pStyle w:val="BodyText"/>
      </w:pPr>
    </w:p>
    <w:p w14:paraId="60828D88" w14:textId="77777777" w:rsidR="004F490F" w:rsidRDefault="004F490F" w:rsidP="004F490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“Tensions between the Ideal and the Real: Upper-Level Women Administrators in Land Grant Universities.”  Oxford, England.  Oxford Round Table.  August 2006.</w:t>
      </w:r>
    </w:p>
    <w:p w14:paraId="0B7C9358" w14:textId="77777777" w:rsidR="004F490F" w:rsidRDefault="004F490F" w:rsidP="004F490F">
      <w:pPr>
        <w:pStyle w:val="EndnoteText"/>
        <w:suppressAutoHyphens/>
        <w:rPr>
          <w:rFonts w:ascii="Times New Roman" w:hAnsi="Times New Roman"/>
        </w:rPr>
      </w:pPr>
    </w:p>
    <w:p w14:paraId="452D50E3" w14:textId="77777777" w:rsidR="004F490F" w:rsidRPr="004F490F" w:rsidRDefault="00FC3BE9">
      <w:pPr>
        <w:pStyle w:val="BodyText"/>
        <w:rPr>
          <w:i/>
        </w:rPr>
      </w:pPr>
      <w:r w:rsidRPr="00FC3BE9">
        <w:rPr>
          <w:u w:val="single"/>
        </w:rPr>
        <w:t>Administrative Presentations</w:t>
      </w:r>
      <w:r>
        <w:t xml:space="preserve">: </w:t>
      </w:r>
      <w:r w:rsidR="004F490F" w:rsidRPr="00FC3BE9">
        <w:rPr>
          <w:i/>
        </w:rPr>
        <w:t>On</w:t>
      </w:r>
      <w:r w:rsidR="004F490F">
        <w:rPr>
          <w:i/>
        </w:rPr>
        <w:t xml:space="preserve"> Assessment</w:t>
      </w:r>
    </w:p>
    <w:p w14:paraId="7684FDF6" w14:textId="77777777" w:rsidR="004829B8" w:rsidRDefault="004829B8">
      <w:pPr>
        <w:pStyle w:val="BodyText"/>
      </w:pPr>
      <w:r>
        <w:t>“Researching Research: Assessing First Year Students’ Achievement of Research Outcomes.”  North Carolina State University Assessment Conference.  Raleigh, North Carolina.  April 2009.</w:t>
      </w:r>
    </w:p>
    <w:p w14:paraId="670FBCFA" w14:textId="77777777" w:rsidR="004829B8" w:rsidRDefault="004829B8">
      <w:pPr>
        <w:suppressAutoHyphens/>
        <w:rPr>
          <w:sz w:val="24"/>
        </w:rPr>
      </w:pPr>
    </w:p>
    <w:p w14:paraId="61D1B156" w14:textId="77777777" w:rsidR="00F73622" w:rsidRDefault="00F73622" w:rsidP="00F73622">
      <w:pPr>
        <w:suppressAutoHyphens/>
        <w:rPr>
          <w:sz w:val="24"/>
        </w:rPr>
      </w:pPr>
      <w:r w:rsidRPr="0017611F">
        <w:rPr>
          <w:sz w:val="24"/>
          <w:szCs w:val="24"/>
          <w:u w:val="single"/>
        </w:rPr>
        <w:lastRenderedPageBreak/>
        <w:t>Administrative Presentations</w:t>
      </w:r>
      <w:r w:rsidRPr="0017611F">
        <w:rPr>
          <w:sz w:val="24"/>
          <w:szCs w:val="24"/>
        </w:rPr>
        <w:t xml:space="preserve">: </w:t>
      </w:r>
      <w:r w:rsidRPr="0017611F">
        <w:rPr>
          <w:i/>
          <w:sz w:val="24"/>
          <w:szCs w:val="24"/>
        </w:rPr>
        <w:t>On Assessment</w:t>
      </w:r>
      <w:r>
        <w:rPr>
          <w:sz w:val="24"/>
          <w:szCs w:val="24"/>
        </w:rPr>
        <w:t xml:space="preserve"> (cont.)</w:t>
      </w:r>
      <w:r>
        <w:rPr>
          <w:sz w:val="24"/>
        </w:rPr>
        <w:t xml:space="preserve"> </w:t>
      </w:r>
    </w:p>
    <w:p w14:paraId="448D2D5F" w14:textId="77777777" w:rsidR="004829B8" w:rsidRPr="00A360D8" w:rsidRDefault="00F73622" w:rsidP="00A360D8">
      <w:pPr>
        <w:suppressAutoHyphens/>
        <w:rPr>
          <w:sz w:val="24"/>
          <w:szCs w:val="24"/>
        </w:rPr>
      </w:pPr>
      <w:r w:rsidRPr="004F490F">
        <w:rPr>
          <w:sz w:val="24"/>
          <w:szCs w:val="24"/>
        </w:rPr>
        <w:t xml:space="preserve"> </w:t>
      </w:r>
      <w:r w:rsidR="004829B8" w:rsidRPr="004F490F">
        <w:rPr>
          <w:sz w:val="24"/>
          <w:szCs w:val="24"/>
        </w:rPr>
        <w:t xml:space="preserve">“Researching Research: Assessing First Year Students’ Achievement of Research Outcomes.”  (Poster Presentation).  Education, Innovation, and Discovery: </w:t>
      </w:r>
      <w:r w:rsidR="004829B8" w:rsidRPr="00A360D8">
        <w:rPr>
          <w:sz w:val="24"/>
          <w:szCs w:val="24"/>
        </w:rPr>
        <w:t>The Distinctive Promise of the American Research University (National Reinvention Center Conference).  Washington D.C.  November 2008.</w:t>
      </w:r>
    </w:p>
    <w:p w14:paraId="77127C63" w14:textId="77777777" w:rsidR="00B5505C" w:rsidRPr="00A360D8" w:rsidRDefault="00B5505C">
      <w:pPr>
        <w:suppressAutoHyphens/>
        <w:rPr>
          <w:sz w:val="24"/>
          <w:szCs w:val="24"/>
        </w:rPr>
      </w:pPr>
    </w:p>
    <w:p w14:paraId="1B3ACADE" w14:textId="77777777" w:rsidR="004829B8" w:rsidRDefault="00342229" w:rsidP="00107581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“Decentralization of Undergraduate Program Assessment at North Carolina</w:t>
      </w:r>
      <w:r w:rsidR="00107581">
        <w:rPr>
          <w:sz w:val="24"/>
        </w:rPr>
        <w:t xml:space="preserve"> </w:t>
      </w:r>
      <w:r w:rsidR="004829B8">
        <w:rPr>
          <w:sz w:val="24"/>
        </w:rPr>
        <w:t>State.”  North Carolina State University Undergraduate Assessment Conference.  Raleigh, North Carolina.  April 2007.</w:t>
      </w:r>
    </w:p>
    <w:p w14:paraId="39856584" w14:textId="77777777" w:rsidR="00974C65" w:rsidRDefault="00974C65">
      <w:pPr>
        <w:suppressAutoHyphens/>
        <w:rPr>
          <w:sz w:val="24"/>
        </w:rPr>
      </w:pPr>
    </w:p>
    <w:p w14:paraId="4D943BA4" w14:textId="77777777" w:rsidR="004829B8" w:rsidRDefault="00DC4538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“Decentralizing the Assessment Process: Faculty Ownership and</w:t>
      </w:r>
      <w:r w:rsidR="001704EF">
        <w:rPr>
          <w:sz w:val="24"/>
        </w:rPr>
        <w:t xml:space="preserve"> </w:t>
      </w:r>
      <w:r w:rsidR="004829B8">
        <w:rPr>
          <w:sz w:val="24"/>
        </w:rPr>
        <w:t>University Oversight.”  Orlando, Florida.  SACS Annual Meeting of</w:t>
      </w:r>
      <w:r w:rsidR="001704EF">
        <w:rPr>
          <w:sz w:val="24"/>
        </w:rPr>
        <w:t xml:space="preserve"> </w:t>
      </w:r>
      <w:r w:rsidR="004829B8">
        <w:rPr>
          <w:sz w:val="24"/>
        </w:rPr>
        <w:t>the Commission on Colleges.  December 2006.</w:t>
      </w:r>
    </w:p>
    <w:p w14:paraId="4AC0CF61" w14:textId="77777777" w:rsidR="004829B8" w:rsidRDefault="004829B8">
      <w:pPr>
        <w:suppressAutoHyphens/>
        <w:rPr>
          <w:sz w:val="24"/>
        </w:rPr>
      </w:pPr>
    </w:p>
    <w:p w14:paraId="61E09D0B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“Associate Deans’ View of Assessment.”  North Carolina State Undergraduate Assessment Conference.  Raleigh, North Carolina.  April 2006.</w:t>
      </w:r>
    </w:p>
    <w:p w14:paraId="00F5A2EA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A779E68" w14:textId="77777777" w:rsidR="004F490F" w:rsidRDefault="00FC3BE9">
      <w:pPr>
        <w:suppressAutoHyphens/>
        <w:rPr>
          <w:i/>
          <w:sz w:val="24"/>
        </w:rPr>
      </w:pPr>
      <w:r w:rsidRPr="00FC3BE9">
        <w:rPr>
          <w:sz w:val="24"/>
          <w:u w:val="single"/>
        </w:rPr>
        <w:t>Administrative Presentations</w:t>
      </w:r>
      <w:r>
        <w:rPr>
          <w:sz w:val="24"/>
        </w:rPr>
        <w:t xml:space="preserve">:  </w:t>
      </w:r>
      <w:r w:rsidR="004F490F" w:rsidRPr="00FC3BE9">
        <w:rPr>
          <w:i/>
          <w:sz w:val="24"/>
        </w:rPr>
        <w:t>On</w:t>
      </w:r>
      <w:r w:rsidR="004F490F">
        <w:rPr>
          <w:i/>
          <w:sz w:val="24"/>
        </w:rPr>
        <w:t xml:space="preserve"> Women’</w:t>
      </w:r>
      <w:r w:rsidR="007E5190">
        <w:rPr>
          <w:i/>
          <w:sz w:val="24"/>
        </w:rPr>
        <w:t>s/Gender Studies</w:t>
      </w:r>
    </w:p>
    <w:p w14:paraId="0A04ECDA" w14:textId="77777777" w:rsidR="00CD633B" w:rsidRDefault="00CD633B" w:rsidP="00CD633B">
      <w:pPr>
        <w:suppressAutoHyphens/>
        <w:rPr>
          <w:sz w:val="24"/>
        </w:rPr>
      </w:pPr>
      <w:r>
        <w:rPr>
          <w:sz w:val="24"/>
        </w:rPr>
        <w:t>“An Administrator’s Perspective on Transforming the Sciences through Women’s Studies.”  National Women’s Studies Association Conference.  Boston, Massachusetts.  June 2000.</w:t>
      </w:r>
    </w:p>
    <w:p w14:paraId="79FF29CE" w14:textId="77777777" w:rsidR="00CD633B" w:rsidRDefault="00CD633B" w:rsidP="00CD633B">
      <w:pPr>
        <w:suppressAutoHyphens/>
        <w:rPr>
          <w:sz w:val="24"/>
        </w:rPr>
      </w:pPr>
    </w:p>
    <w:p w14:paraId="4CF3B00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“Budgets and Fund-Raising.” National Women’s Studies Association Conference.  Boston, Massachusetts.  June 2000.</w:t>
      </w:r>
    </w:p>
    <w:p w14:paraId="3BB507D6" w14:textId="77777777" w:rsidR="00340463" w:rsidRDefault="00340463" w:rsidP="00340463">
      <w:pPr>
        <w:suppressAutoHyphens/>
        <w:rPr>
          <w:i/>
          <w:sz w:val="24"/>
        </w:rPr>
      </w:pPr>
    </w:p>
    <w:p w14:paraId="2AFA69EC" w14:textId="77777777" w:rsidR="004829B8" w:rsidRDefault="00FC3BE9" w:rsidP="00FC3BE9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“Empowering Women through Scientific and Technological Literacy.” Southeast Women’s Studies Association Conference.  Boone, North Carolina.  April 2000.</w:t>
      </w:r>
    </w:p>
    <w:p w14:paraId="63BE39A8" w14:textId="77777777" w:rsidR="00FC3BE9" w:rsidRDefault="00FC3BE9" w:rsidP="00D62FFF">
      <w:pPr>
        <w:suppressAutoHyphens/>
        <w:rPr>
          <w:sz w:val="24"/>
        </w:rPr>
      </w:pPr>
      <w:r>
        <w:rPr>
          <w:sz w:val="24"/>
        </w:rPr>
        <w:t xml:space="preserve"> </w:t>
      </w:r>
    </w:p>
    <w:p w14:paraId="13B6C158" w14:textId="77777777" w:rsidR="004829B8" w:rsidRDefault="004829B8" w:rsidP="00D62FFF">
      <w:pPr>
        <w:suppressAutoHyphens/>
        <w:rPr>
          <w:sz w:val="24"/>
        </w:rPr>
      </w:pPr>
      <w:r>
        <w:rPr>
          <w:sz w:val="24"/>
        </w:rPr>
        <w:t>“Problems and Possibilities of Extending Women’s Studies into the Sciences.” National</w:t>
      </w:r>
    </w:p>
    <w:p w14:paraId="6524023E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Women’s Studies Association Conference.  Albuquerque, New Mexico.  June 1999.</w:t>
      </w:r>
    </w:p>
    <w:p w14:paraId="3176E3FC" w14:textId="77777777" w:rsidR="004829B8" w:rsidRDefault="004829B8">
      <w:pPr>
        <w:suppressAutoHyphens/>
        <w:rPr>
          <w:sz w:val="24"/>
        </w:rPr>
      </w:pPr>
    </w:p>
    <w:p w14:paraId="3914FDC2" w14:textId="77777777" w:rsidR="004829B8" w:rsidRDefault="004829B8" w:rsidP="001A38E8">
      <w:pPr>
        <w:suppressAutoHyphens/>
        <w:rPr>
          <w:sz w:val="24"/>
        </w:rPr>
      </w:pPr>
      <w:r>
        <w:rPr>
          <w:sz w:val="24"/>
        </w:rPr>
        <w:t>“What’s in a Name?  Why Women’s and Gender Studies?”  National Women’s Studies</w:t>
      </w:r>
    </w:p>
    <w:p w14:paraId="7557D2B1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Association Conference.  Albuquerque, New Mexico.  June 1999.</w:t>
      </w:r>
    </w:p>
    <w:p w14:paraId="453ABAA0" w14:textId="77777777" w:rsidR="004829B8" w:rsidRDefault="004829B8">
      <w:pPr>
        <w:suppressAutoHyphens/>
        <w:rPr>
          <w:sz w:val="24"/>
        </w:rPr>
      </w:pPr>
    </w:p>
    <w:p w14:paraId="79165C5F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“Fund-Raising in Women’s Studies Programs.”  National Women’s Studies Association</w:t>
      </w:r>
    </w:p>
    <w:p w14:paraId="69E296F4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Conference.  Oswego, New York.  June 1998.</w:t>
      </w:r>
    </w:p>
    <w:p w14:paraId="34C604F4" w14:textId="77777777" w:rsidR="004829B8" w:rsidRDefault="004829B8">
      <w:pPr>
        <w:suppressAutoHyphens/>
        <w:rPr>
          <w:sz w:val="24"/>
          <w:u w:val="single"/>
        </w:rPr>
      </w:pPr>
    </w:p>
    <w:p w14:paraId="2BB8D737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Scholarly Presentations</w:t>
      </w:r>
    </w:p>
    <w:p w14:paraId="6D2512E6" w14:textId="77777777" w:rsidR="001D21E8" w:rsidRPr="001D21E8" w:rsidRDefault="001D21E8">
      <w:pPr>
        <w:suppressAutoHyphens/>
        <w:rPr>
          <w:sz w:val="24"/>
        </w:rPr>
      </w:pPr>
      <w:r w:rsidRPr="0089501D">
        <w:rPr>
          <w:sz w:val="24"/>
        </w:rPr>
        <w:t>“</w:t>
      </w:r>
      <w:r w:rsidRPr="0089501D">
        <w:rPr>
          <w:sz w:val="24"/>
          <w:u w:val="single"/>
        </w:rPr>
        <w:t>A Garden of Time and Silence</w:t>
      </w:r>
      <w:r w:rsidRPr="0089501D">
        <w:rPr>
          <w:sz w:val="24"/>
        </w:rPr>
        <w:t xml:space="preserve"> as Feminist Ecocritical Project.”  International Conference on Arts in Society.  Paris, France.  June 2017.</w:t>
      </w:r>
    </w:p>
    <w:p w14:paraId="4252EB0E" w14:textId="77777777" w:rsidR="001D21E8" w:rsidRDefault="001D21E8">
      <w:pPr>
        <w:suppressAutoHyphens/>
        <w:rPr>
          <w:sz w:val="24"/>
        </w:rPr>
      </w:pPr>
    </w:p>
    <w:p w14:paraId="02104857" w14:textId="77777777" w:rsidR="00103798" w:rsidRDefault="00103798">
      <w:pPr>
        <w:suppressAutoHyphens/>
        <w:rPr>
          <w:sz w:val="24"/>
        </w:rPr>
      </w:pPr>
      <w:r>
        <w:rPr>
          <w:sz w:val="24"/>
        </w:rPr>
        <w:t>“’Adventures in Pencil’:  A Feminist Approach to Healing through Poetry.”  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Rome, Italy.  June 2014.</w:t>
      </w:r>
    </w:p>
    <w:p w14:paraId="45B3D353" w14:textId="77777777" w:rsidR="00096D99" w:rsidRDefault="00096D99">
      <w:pPr>
        <w:suppressAutoHyphens/>
        <w:rPr>
          <w:sz w:val="24"/>
          <w:u w:val="single"/>
        </w:rPr>
      </w:pPr>
    </w:p>
    <w:p w14:paraId="1EBEE6F5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“Valerie Gillies’s </w:t>
      </w:r>
      <w:r>
        <w:rPr>
          <w:sz w:val="24"/>
          <w:u w:val="single"/>
        </w:rPr>
        <w:t>The Spring Teller</w:t>
      </w:r>
      <w:r>
        <w:rPr>
          <w:sz w:val="24"/>
        </w:rPr>
        <w:t xml:space="preserve"> (2008) and Questions of Poetic Value.”</w:t>
      </w:r>
    </w:p>
    <w:p w14:paraId="1CAEFA4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Sydney, Australia.  July 2010.</w:t>
      </w:r>
    </w:p>
    <w:p w14:paraId="7FC4553F" w14:textId="77777777" w:rsidR="00110254" w:rsidRDefault="00110254">
      <w:pPr>
        <w:suppressAutoHyphens/>
        <w:rPr>
          <w:sz w:val="24"/>
        </w:rPr>
      </w:pPr>
    </w:p>
    <w:p w14:paraId="2A0761D3" w14:textId="77777777" w:rsidR="004829B8" w:rsidRDefault="004829B8">
      <w:pPr>
        <w:pStyle w:val="BodyText"/>
      </w:pPr>
      <w:r>
        <w:t>“Redefining the Poetic: Valerie Gillies and the Marie Curie Hospice Quiet Room Project.”  Inte</w:t>
      </w:r>
      <w:r w:rsidR="00773AC8">
        <w:t>rnational Conference on Arts in</w:t>
      </w:r>
      <w:r>
        <w:t xml:space="preserve"> Society.  Venice, Italy.  July 2009.</w:t>
      </w:r>
    </w:p>
    <w:p w14:paraId="7840B2F1" w14:textId="77777777" w:rsidR="0022340A" w:rsidRDefault="004F7E36">
      <w:pPr>
        <w:suppressAutoHyphens/>
        <w:rPr>
          <w:sz w:val="24"/>
          <w:u w:val="single"/>
        </w:rPr>
      </w:pPr>
      <w:r>
        <w:rPr>
          <w:sz w:val="24"/>
        </w:rPr>
        <w:t xml:space="preserve"> </w:t>
      </w:r>
    </w:p>
    <w:p w14:paraId="651DB8D7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“Art and Activism: The Environmental Poetry of Kathleen Jamie and Valerie Gillies.”</w:t>
      </w:r>
    </w:p>
    <w:p w14:paraId="40490285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Edinburgh, Scotland.  August 2006.</w:t>
      </w:r>
    </w:p>
    <w:p w14:paraId="4BF2902B" w14:textId="77777777" w:rsidR="00461F02" w:rsidRDefault="00461F02" w:rsidP="00461F02">
      <w:pPr>
        <w:suppressAutoHyphens/>
        <w:rPr>
          <w:sz w:val="24"/>
          <w:u w:val="single"/>
        </w:rPr>
      </w:pPr>
    </w:p>
    <w:p w14:paraId="33919205" w14:textId="77777777" w:rsidR="0065434B" w:rsidRDefault="008C24F4" w:rsidP="0065434B">
      <w:pPr>
        <w:pStyle w:val="EndnoteText"/>
        <w:suppressAutoHyphens/>
      </w:pPr>
      <w:r w:rsidRPr="008C24F4">
        <w:t xml:space="preserve"> </w:t>
      </w:r>
    </w:p>
    <w:p w14:paraId="729B9FD5" w14:textId="77777777" w:rsidR="005654FC" w:rsidRDefault="005654FC" w:rsidP="0065434B">
      <w:pPr>
        <w:pStyle w:val="EndnoteText"/>
        <w:suppressAutoHyphens/>
        <w:rPr>
          <w:rFonts w:ascii="Times New Roman" w:hAnsi="Times New Roman"/>
          <w:u w:val="single"/>
        </w:rPr>
      </w:pPr>
    </w:p>
    <w:p w14:paraId="574F9C4C" w14:textId="77777777" w:rsidR="0065434B" w:rsidRPr="00D97412" w:rsidRDefault="0065434B" w:rsidP="0065434B">
      <w:pPr>
        <w:pStyle w:val="EndnoteText"/>
        <w:suppressAutoHyphens/>
        <w:rPr>
          <w:rFonts w:ascii="Times New Roman" w:hAnsi="Times New Roman"/>
          <w:u w:val="single"/>
        </w:rPr>
      </w:pPr>
      <w:r w:rsidRPr="00D97412">
        <w:rPr>
          <w:rFonts w:ascii="Times New Roman" w:hAnsi="Times New Roman"/>
          <w:u w:val="single"/>
        </w:rPr>
        <w:lastRenderedPageBreak/>
        <w:t xml:space="preserve">Scholarly Presentations </w:t>
      </w:r>
      <w:r w:rsidRPr="00021AE8">
        <w:rPr>
          <w:rFonts w:ascii="Times New Roman" w:hAnsi="Times New Roman"/>
        </w:rPr>
        <w:t>(cont.)</w:t>
      </w:r>
      <w:r w:rsidRPr="00D97412">
        <w:rPr>
          <w:rFonts w:ascii="Times New Roman" w:hAnsi="Times New Roman"/>
          <w:u w:val="single"/>
        </w:rPr>
        <w:t xml:space="preserve"> </w:t>
      </w:r>
    </w:p>
    <w:p w14:paraId="242BFB6F" w14:textId="77777777" w:rsidR="004829B8" w:rsidRDefault="0065434B" w:rsidP="0065434B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“Environmental Poetics: Exploring the Feminist Activism of Contemporary Scottish Poets Kathleen Jamie and Valerie Gillies.” National Women’s Studies.  Oakland, California.  June, 2006.</w:t>
      </w:r>
    </w:p>
    <w:p w14:paraId="46599369" w14:textId="77777777" w:rsidR="004829B8" w:rsidRDefault="004829B8">
      <w:pPr>
        <w:suppressAutoHyphens/>
        <w:rPr>
          <w:sz w:val="24"/>
        </w:rPr>
      </w:pPr>
    </w:p>
    <w:p w14:paraId="757904EC" w14:textId="77777777" w:rsidR="004829B8" w:rsidRDefault="004829B8" w:rsidP="00FF2110">
      <w:pPr>
        <w:suppressAutoHyphens/>
        <w:rPr>
          <w:sz w:val="24"/>
        </w:rPr>
      </w:pPr>
      <w:r>
        <w:rPr>
          <w:sz w:val="24"/>
        </w:rPr>
        <w:t>“Dedefining the Scottish Landscape: Valerie Gillies’s Tweed Journey.” Twentieth-Century Literature Conference.  University of Louisville.  February 2006.</w:t>
      </w:r>
    </w:p>
    <w:p w14:paraId="3EBED383" w14:textId="77777777" w:rsidR="004829B8" w:rsidRDefault="004829B8">
      <w:pPr>
        <w:suppressAutoHyphens/>
        <w:rPr>
          <w:sz w:val="24"/>
        </w:rPr>
      </w:pPr>
    </w:p>
    <w:p w14:paraId="39C51325" w14:textId="77777777" w:rsidR="004829B8" w:rsidRDefault="00FF2110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29B8">
        <w:rPr>
          <w:rFonts w:ascii="Times New Roman" w:hAnsi="Times New Roman"/>
        </w:rPr>
        <w:t>“’A Hanker for [Her] Ain Folk’:  New Definitions of Nationalism in Kathleen Jamie’s</w:t>
      </w:r>
    </w:p>
    <w:p w14:paraId="587C4204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The Autonomous Region</w:t>
      </w:r>
      <w:r>
        <w:rPr>
          <w:sz w:val="24"/>
        </w:rPr>
        <w:t xml:space="preserve"> (1993).”  Modern Language Association.  Philadelphia.</w:t>
      </w:r>
    </w:p>
    <w:p w14:paraId="31FD698C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December 2004.</w:t>
      </w:r>
    </w:p>
    <w:p w14:paraId="61C6EE62" w14:textId="77777777" w:rsidR="000E1A69" w:rsidRDefault="000E1A69" w:rsidP="00B517C0">
      <w:pPr>
        <w:suppressAutoHyphens/>
        <w:rPr>
          <w:sz w:val="24"/>
        </w:rPr>
      </w:pPr>
    </w:p>
    <w:p w14:paraId="27B40D3B" w14:textId="77777777" w:rsidR="004829B8" w:rsidRDefault="004829B8" w:rsidP="00B517C0">
      <w:pPr>
        <w:suppressAutoHyphens/>
        <w:rPr>
          <w:sz w:val="24"/>
        </w:rPr>
      </w:pPr>
      <w:r>
        <w:rPr>
          <w:sz w:val="24"/>
        </w:rPr>
        <w:t xml:space="preserve">“Poetry Astray: Kathleen Jamie and Sean Mayne Smith’s </w:t>
      </w:r>
      <w:r>
        <w:rPr>
          <w:sz w:val="24"/>
          <w:u w:val="single"/>
        </w:rPr>
        <w:t>The Autonomous Region</w:t>
      </w:r>
      <w:r>
        <w:rPr>
          <w:sz w:val="24"/>
        </w:rPr>
        <w:t xml:space="preserve"> (1993).”  Twentieth-Century Literature Conference.  University of Louisville.  February 2004.</w:t>
      </w:r>
    </w:p>
    <w:p w14:paraId="416C4BED" w14:textId="77777777" w:rsidR="004829B8" w:rsidRDefault="004829B8">
      <w:pPr>
        <w:suppressAutoHyphens/>
        <w:rPr>
          <w:sz w:val="24"/>
        </w:rPr>
      </w:pPr>
    </w:p>
    <w:p w14:paraId="72A9A57A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“Distant Resonances: Scottish Significations of African-American Culture.”  Twentieth-Century Literature Conference.  University of Louisville.  February 2003.</w:t>
      </w:r>
    </w:p>
    <w:p w14:paraId="713E261D" w14:textId="77777777" w:rsidR="004829B8" w:rsidRDefault="004829B8">
      <w:pPr>
        <w:suppressAutoHyphens/>
        <w:rPr>
          <w:sz w:val="24"/>
        </w:rPr>
      </w:pPr>
    </w:p>
    <w:p w14:paraId="78491CD8" w14:textId="77777777" w:rsidR="004829B8" w:rsidRDefault="004829B8" w:rsidP="00336122">
      <w:pPr>
        <w:suppressAutoHyphens/>
        <w:rPr>
          <w:sz w:val="24"/>
        </w:rPr>
      </w:pPr>
      <w:r>
        <w:rPr>
          <w:sz w:val="24"/>
        </w:rPr>
        <w:t xml:space="preserve"> “Edith Sitwell’s Critique of Nationalism: The World War II Performances.” Performing the Second World War: Gender, Memory and Genre.  University of Manchest</w:t>
      </w:r>
      <w:r w:rsidR="00C602AA">
        <w:rPr>
          <w:sz w:val="24"/>
        </w:rPr>
        <w:t>er.  September 2001.  (Invited talk</w:t>
      </w:r>
      <w:r>
        <w:rPr>
          <w:sz w:val="24"/>
        </w:rPr>
        <w:t>)</w:t>
      </w:r>
    </w:p>
    <w:p w14:paraId="27E4837B" w14:textId="77777777" w:rsidR="004829B8" w:rsidRDefault="004829B8">
      <w:pPr>
        <w:suppressAutoHyphens/>
        <w:rPr>
          <w:sz w:val="24"/>
          <w:u w:val="single"/>
        </w:rPr>
      </w:pPr>
    </w:p>
    <w:p w14:paraId="0494C6A6" w14:textId="77777777" w:rsidR="004829B8" w:rsidRDefault="004829B8" w:rsidP="005810A6">
      <w:pPr>
        <w:suppressAutoHyphens/>
        <w:rPr>
          <w:sz w:val="24"/>
        </w:rPr>
      </w:pPr>
      <w:r>
        <w:rPr>
          <w:sz w:val="24"/>
        </w:rPr>
        <w:t xml:space="preserve">“Reading Female Masculinity in Jackie Kay’s </w:t>
      </w:r>
      <w:r>
        <w:rPr>
          <w:sz w:val="24"/>
          <w:u w:val="single"/>
        </w:rPr>
        <w:t>Trumpet</w:t>
      </w:r>
      <w:r>
        <w:rPr>
          <w:sz w:val="24"/>
        </w:rPr>
        <w:t>.”  National Women’s Studies Association Conference.  Minneapolis.  June 2001.</w:t>
      </w:r>
    </w:p>
    <w:p w14:paraId="5A959449" w14:textId="77777777" w:rsidR="004829B8" w:rsidRDefault="004829B8">
      <w:pPr>
        <w:suppressAutoHyphens/>
        <w:rPr>
          <w:sz w:val="24"/>
        </w:rPr>
      </w:pPr>
    </w:p>
    <w:p w14:paraId="3766A763" w14:textId="77777777" w:rsidR="004829B8" w:rsidRDefault="00336122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“Poetry off the Page: The Performed Poetics of Jackie Kay and Liz Lochhead.”  Modern</w:t>
      </w:r>
    </w:p>
    <w:p w14:paraId="783045E5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Language Association Conference.  Washington, D.C.  December 2000.</w:t>
      </w:r>
    </w:p>
    <w:p w14:paraId="6EF66696" w14:textId="77777777" w:rsidR="004829B8" w:rsidRDefault="004829B8">
      <w:pPr>
        <w:suppressAutoHyphens/>
        <w:rPr>
          <w:sz w:val="24"/>
        </w:rPr>
      </w:pPr>
    </w:p>
    <w:p w14:paraId="7DCA8731" w14:textId="77777777" w:rsidR="004829B8" w:rsidRDefault="00B859A2" w:rsidP="00B859A2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“Poetry off the Page: The Performed Poetics of Charlotte Mew and Anna Wickham.”  Modern Language Association Conference.  Chicago.  December 1999.</w:t>
      </w:r>
    </w:p>
    <w:p w14:paraId="5DB168FF" w14:textId="77777777" w:rsidR="004829B8" w:rsidRDefault="004829B8">
      <w:pPr>
        <w:suppressAutoHyphens/>
        <w:rPr>
          <w:sz w:val="24"/>
          <w:u w:val="single"/>
        </w:rPr>
      </w:pPr>
    </w:p>
    <w:p w14:paraId="7A15E4C3" w14:textId="77777777" w:rsidR="004829B8" w:rsidRDefault="004829B8">
      <w:pPr>
        <w:pStyle w:val="BodyText"/>
      </w:pPr>
      <w:r>
        <w:t>"Stevie Smith and the Family Values of the 1930's."  Modern Language Association Conference.  Washington D.C.  December 1996.</w:t>
      </w:r>
    </w:p>
    <w:p w14:paraId="34F5FCC9" w14:textId="77777777" w:rsidR="004829B8" w:rsidRDefault="004829B8">
      <w:pPr>
        <w:suppressAutoHyphens/>
        <w:rPr>
          <w:sz w:val="24"/>
        </w:rPr>
      </w:pPr>
    </w:p>
    <w:p w14:paraId="5BEF6CE1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"Stevie Smith's Disruptive Art."  Literature and the Other Arts.  West Virginia University.  September 1993.</w:t>
      </w:r>
    </w:p>
    <w:p w14:paraId="0B30E6FB" w14:textId="77777777" w:rsidR="00762282" w:rsidRDefault="00762282">
      <w:pPr>
        <w:suppressAutoHyphens/>
        <w:rPr>
          <w:sz w:val="24"/>
        </w:rPr>
      </w:pPr>
    </w:p>
    <w:p w14:paraId="6E19EC9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"Refashioning Art, Refashioning Science:  Muriel Rukeyser's Challenge to T.S. Eliot."</w:t>
      </w:r>
    </w:p>
    <w:p w14:paraId="73967302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National Poetry Foundation Conference on the 1930's.  University of Maine.  June 1993. </w:t>
      </w:r>
    </w:p>
    <w:p w14:paraId="6DC7143A" w14:textId="77777777" w:rsidR="0022340A" w:rsidRDefault="0022340A" w:rsidP="0022340A">
      <w:pPr>
        <w:suppressAutoHyphens/>
        <w:rPr>
          <w:sz w:val="24"/>
          <w:u w:val="single"/>
        </w:rPr>
      </w:pPr>
    </w:p>
    <w:p w14:paraId="095FE2B2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"Journalistic Representation in the Fiction of Lee Smith."  North Carolina Women Writers Conference. Winston-Salem.  March 1992.</w:t>
      </w:r>
    </w:p>
    <w:p w14:paraId="3E887040" w14:textId="77777777" w:rsidR="004829B8" w:rsidRDefault="004829B8">
      <w:pPr>
        <w:suppressAutoHyphens/>
        <w:rPr>
          <w:sz w:val="24"/>
        </w:rPr>
      </w:pPr>
    </w:p>
    <w:p w14:paraId="134719D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"Abandoning the Myth of Lorelei: Stevie Smith and the Quest for a Matrilineage."</w:t>
      </w:r>
    </w:p>
    <w:p w14:paraId="29B66D9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Twentieth-Century Literature Conference.  University of Louisville.  February 1992.</w:t>
      </w:r>
    </w:p>
    <w:p w14:paraId="56966389" w14:textId="77777777" w:rsidR="004829B8" w:rsidRDefault="004829B8">
      <w:pPr>
        <w:suppressAutoHyphens/>
        <w:rPr>
          <w:sz w:val="24"/>
        </w:rPr>
      </w:pPr>
    </w:p>
    <w:p w14:paraId="62757561" w14:textId="77777777" w:rsidR="00762282" w:rsidRDefault="004829B8" w:rsidP="00762282">
      <w:pPr>
        <w:suppressAutoHyphens/>
        <w:rPr>
          <w:sz w:val="24"/>
        </w:rPr>
      </w:pPr>
      <w:r>
        <w:rPr>
          <w:sz w:val="24"/>
        </w:rPr>
        <w:t>"'No Hierarchies I Pray': Stevie Smith's Attack on T.S. Eliot."  Twentieth</w:t>
      </w:r>
      <w:r>
        <w:rPr>
          <w:sz w:val="24"/>
        </w:rPr>
        <w:noBreakHyphen/>
        <w:t>Century Literature Conference.  University of Louisville.  February 1991.</w:t>
      </w:r>
    </w:p>
    <w:p w14:paraId="4F24F8AF" w14:textId="77777777" w:rsidR="000F263B" w:rsidRDefault="000F263B" w:rsidP="00762282">
      <w:pPr>
        <w:suppressAutoHyphens/>
        <w:rPr>
          <w:sz w:val="24"/>
        </w:rPr>
      </w:pPr>
    </w:p>
    <w:p w14:paraId="5865215F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"The Significance of Gender: Reading T.S. Eliot Reading Lawrence."  Twentieth</w:t>
      </w:r>
      <w:r>
        <w:rPr>
          <w:sz w:val="24"/>
        </w:rPr>
        <w:noBreakHyphen/>
        <w:t>Century</w:t>
      </w:r>
    </w:p>
    <w:p w14:paraId="3ABE248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Literature Conference. University of Louisville.  February 1990.</w:t>
      </w:r>
    </w:p>
    <w:p w14:paraId="2B8B77C1" w14:textId="77777777" w:rsidR="004829B8" w:rsidRDefault="004829B8">
      <w:pPr>
        <w:suppressAutoHyphens/>
        <w:rPr>
          <w:sz w:val="24"/>
        </w:rPr>
      </w:pPr>
    </w:p>
    <w:p w14:paraId="207DE981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"Womb or Tomb: Tillie Olsen's </w:t>
      </w:r>
      <w:r>
        <w:rPr>
          <w:sz w:val="24"/>
          <w:u w:val="single"/>
        </w:rPr>
        <w:t>Yonnondio</w:t>
      </w:r>
      <w:r>
        <w:rPr>
          <w:sz w:val="24"/>
        </w:rPr>
        <w:t xml:space="preserve"> and the Dialogue on Maternity."  Tillie Olsen</w:t>
      </w:r>
    </w:p>
    <w:p w14:paraId="1973AACB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Symposium.  North Carolina State University.  April 1989.</w:t>
      </w:r>
    </w:p>
    <w:p w14:paraId="056BF8AE" w14:textId="77777777" w:rsidR="004829B8" w:rsidRDefault="004829B8">
      <w:pPr>
        <w:suppressAutoHyphens/>
        <w:rPr>
          <w:sz w:val="24"/>
        </w:rPr>
      </w:pPr>
    </w:p>
    <w:p w14:paraId="1A2FD0E7" w14:textId="77777777" w:rsidR="000E0A3D" w:rsidRPr="00D97412" w:rsidRDefault="000E0A3D" w:rsidP="000E0A3D">
      <w:pPr>
        <w:pStyle w:val="EndnoteText"/>
        <w:suppressAutoHyphens/>
        <w:rPr>
          <w:rFonts w:ascii="Times New Roman" w:hAnsi="Times New Roman"/>
          <w:u w:val="single"/>
        </w:rPr>
      </w:pPr>
      <w:r w:rsidRPr="00D97412">
        <w:rPr>
          <w:rFonts w:ascii="Times New Roman" w:hAnsi="Times New Roman"/>
          <w:u w:val="single"/>
        </w:rPr>
        <w:t xml:space="preserve">Scholarly Presentations </w:t>
      </w:r>
      <w:r w:rsidRPr="008A587F">
        <w:rPr>
          <w:rFonts w:ascii="Times New Roman" w:hAnsi="Times New Roman"/>
        </w:rPr>
        <w:t>(cont.)</w:t>
      </w:r>
      <w:r w:rsidRPr="00D97412">
        <w:rPr>
          <w:rFonts w:ascii="Times New Roman" w:hAnsi="Times New Roman"/>
          <w:u w:val="single"/>
        </w:rPr>
        <w:t xml:space="preserve"> </w:t>
      </w:r>
    </w:p>
    <w:p w14:paraId="376DEF6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"In My End is My Beginning:  Mother as Saviour in </w:t>
      </w:r>
      <w:r>
        <w:rPr>
          <w:sz w:val="24"/>
          <w:u w:val="single"/>
        </w:rPr>
        <w:t>Four Quartets</w:t>
      </w:r>
      <w:r>
        <w:rPr>
          <w:sz w:val="24"/>
        </w:rPr>
        <w:t>."  T.S. Eliot: Retrospect and Prospects.  University of Arkansas at Little Rock  May 1988.</w:t>
      </w:r>
    </w:p>
    <w:p w14:paraId="0F86392F" w14:textId="77777777" w:rsidR="008A587F" w:rsidRDefault="008A587F" w:rsidP="001B14D9">
      <w:pPr>
        <w:pStyle w:val="EndnoteText"/>
        <w:suppressAutoHyphens/>
        <w:rPr>
          <w:rFonts w:ascii="Times New Roman" w:hAnsi="Times New Roman"/>
          <w:u w:val="single"/>
        </w:rPr>
      </w:pPr>
    </w:p>
    <w:p w14:paraId="2B4C6FBB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"Repossessing the Lady of Silences:  T.S. Eliot and the Male Theory of Language as Loss."  T.S. Eliot: a Literary Symposium.  University of New Hampshire.  April 1988.</w:t>
      </w:r>
    </w:p>
    <w:p w14:paraId="2E67207E" w14:textId="77777777" w:rsidR="004829B8" w:rsidRDefault="004829B8">
      <w:pPr>
        <w:suppressAutoHyphens/>
        <w:rPr>
          <w:sz w:val="24"/>
          <w:u w:val="single"/>
        </w:rPr>
      </w:pPr>
    </w:p>
    <w:p w14:paraId="45564728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"The Role of Discourse Communities in the Teaching of Style."   Leningrad State University, U.S.S.R.  November 1987.</w:t>
      </w:r>
    </w:p>
    <w:p w14:paraId="19F4AB04" w14:textId="77777777" w:rsidR="002D303F" w:rsidRDefault="002D303F">
      <w:pPr>
        <w:suppressAutoHyphens/>
        <w:rPr>
          <w:sz w:val="24"/>
        </w:rPr>
      </w:pPr>
    </w:p>
    <w:p w14:paraId="5A5177FE" w14:textId="77777777" w:rsidR="002D303F" w:rsidRPr="00B5505C" w:rsidRDefault="002D303F" w:rsidP="002D303F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INTERDISCIPLINARY CONSULTING</w:t>
      </w:r>
    </w:p>
    <w:p w14:paraId="02752651" w14:textId="77777777" w:rsidR="002D303F" w:rsidRDefault="002D303F" w:rsidP="002D303F">
      <w:pPr>
        <w:suppressAutoHyphens/>
        <w:rPr>
          <w:sz w:val="24"/>
        </w:rPr>
      </w:pPr>
      <w:r>
        <w:rPr>
          <w:sz w:val="24"/>
        </w:rPr>
        <w:t>Expert advisor for the USU/APLU Faculty Cluster Hiring Advisory Group, 2014-15.</w:t>
      </w:r>
    </w:p>
    <w:p w14:paraId="634B9923" w14:textId="77777777" w:rsidR="002D303F" w:rsidRPr="0080789C" w:rsidRDefault="002D303F" w:rsidP="002D303F">
      <w:pPr>
        <w:suppressAutoHyphens/>
        <w:rPr>
          <w:sz w:val="24"/>
        </w:rPr>
      </w:pPr>
    </w:p>
    <w:p w14:paraId="663EB7E5" w14:textId="77777777" w:rsidR="002D303F" w:rsidRDefault="002D303F" w:rsidP="002D303F">
      <w:pPr>
        <w:suppressAutoHyphens/>
        <w:rPr>
          <w:sz w:val="24"/>
        </w:rPr>
      </w:pPr>
      <w:r>
        <w:rPr>
          <w:sz w:val="24"/>
        </w:rPr>
        <w:t>University of Arkansas-Little Rock.  Invited by Provost Zulma Toro.  April 2014. Advised UALR on structuring their academic interdisciplinary programs.</w:t>
      </w:r>
    </w:p>
    <w:p w14:paraId="0F21B76B" w14:textId="77777777" w:rsidR="002D303F" w:rsidRDefault="002D303F" w:rsidP="002D303F">
      <w:pPr>
        <w:suppressAutoHyphens/>
        <w:rPr>
          <w:sz w:val="24"/>
        </w:rPr>
      </w:pPr>
    </w:p>
    <w:p w14:paraId="1B863494" w14:textId="77777777" w:rsidR="002D303F" w:rsidRPr="00AD7447" w:rsidRDefault="002D303F" w:rsidP="002D303F">
      <w:pPr>
        <w:suppressAutoHyphens/>
        <w:rPr>
          <w:sz w:val="24"/>
        </w:rPr>
      </w:pPr>
      <w:r>
        <w:rPr>
          <w:sz w:val="24"/>
        </w:rPr>
        <w:t>Georgia State University.  Invited by Provost Risa Palm.  September 2012. Advised GSU on cluster hiring.</w:t>
      </w:r>
    </w:p>
    <w:p w14:paraId="069BC7CB" w14:textId="77777777" w:rsidR="002D303F" w:rsidRDefault="002D303F" w:rsidP="002D303F">
      <w:pPr>
        <w:suppressAutoHyphens/>
        <w:rPr>
          <w:sz w:val="24"/>
          <w:u w:val="single"/>
        </w:rPr>
      </w:pPr>
    </w:p>
    <w:p w14:paraId="214C68CD" w14:textId="77777777" w:rsidR="002D303F" w:rsidRDefault="002D303F" w:rsidP="002D303F">
      <w:pPr>
        <w:suppressAutoHyphens/>
        <w:rPr>
          <w:sz w:val="24"/>
        </w:rPr>
      </w:pPr>
      <w:r>
        <w:rPr>
          <w:b/>
          <w:sz w:val="24"/>
          <w:u w:val="single"/>
        </w:rPr>
        <w:t xml:space="preserve">NATIONAL PRESS </w:t>
      </w:r>
      <w:r>
        <w:rPr>
          <w:sz w:val="24"/>
        </w:rPr>
        <w:t xml:space="preserve"> (featured expert in interviews on cluster hiring)</w:t>
      </w:r>
    </w:p>
    <w:p w14:paraId="0B5D40D7" w14:textId="77777777" w:rsidR="002D303F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“Collaboration Seeds Innovation: Teamwork Drives Faculty Clusters.”  </w:t>
      </w:r>
      <w:r w:rsidRPr="006A60AD">
        <w:rPr>
          <w:sz w:val="24"/>
          <w:u w:val="single"/>
        </w:rPr>
        <w:t>Results</w:t>
      </w:r>
      <w:r>
        <w:rPr>
          <w:sz w:val="24"/>
        </w:rPr>
        <w:t xml:space="preserve"> (NC State University).</w:t>
      </w:r>
    </w:p>
    <w:p w14:paraId="138D2CB5" w14:textId="77777777" w:rsidR="002D303F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 Summer 2015</w:t>
      </w:r>
    </w:p>
    <w:p w14:paraId="29F8E2DD" w14:textId="77777777" w:rsidR="002D303F" w:rsidRDefault="002D303F" w:rsidP="002D303F">
      <w:pPr>
        <w:suppressAutoHyphens/>
        <w:rPr>
          <w:sz w:val="24"/>
        </w:rPr>
      </w:pPr>
    </w:p>
    <w:p w14:paraId="4C23FA39" w14:textId="77777777" w:rsidR="002D303F" w:rsidRPr="006A60AD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“Tips for Bridging Disciplines with Faculty Clusters.  </w:t>
      </w:r>
      <w:r>
        <w:rPr>
          <w:sz w:val="24"/>
          <w:u w:val="single"/>
        </w:rPr>
        <w:t>EducationDive.</w:t>
      </w:r>
      <w:r>
        <w:rPr>
          <w:sz w:val="24"/>
        </w:rPr>
        <w:t xml:space="preserve">  7 May 2015.</w:t>
      </w:r>
    </w:p>
    <w:p w14:paraId="1B43308E" w14:textId="77777777" w:rsidR="002D303F" w:rsidRDefault="002D303F" w:rsidP="002D303F">
      <w:pPr>
        <w:suppressAutoHyphens/>
        <w:rPr>
          <w:b/>
          <w:sz w:val="24"/>
          <w:u w:val="single"/>
        </w:rPr>
      </w:pPr>
    </w:p>
    <w:p w14:paraId="7BAA74E0" w14:textId="77777777" w:rsidR="002D303F" w:rsidRPr="004A6B64" w:rsidRDefault="00E26B96" w:rsidP="002D303F">
      <w:pPr>
        <w:suppressAutoHyphens/>
        <w:rPr>
          <w:sz w:val="24"/>
        </w:rPr>
      </w:pPr>
      <w:r>
        <w:rPr>
          <w:sz w:val="24"/>
        </w:rPr>
        <w:t xml:space="preserve"> </w:t>
      </w:r>
      <w:r w:rsidR="002D303F">
        <w:rPr>
          <w:sz w:val="24"/>
        </w:rPr>
        <w:t xml:space="preserve">“Hiring that Crosses Disciplines Can Create New Tensions.”  </w:t>
      </w:r>
      <w:r w:rsidR="002D303F">
        <w:rPr>
          <w:sz w:val="24"/>
          <w:u w:val="single"/>
        </w:rPr>
        <w:t>Chronicle of Higher Education</w:t>
      </w:r>
      <w:r w:rsidR="00062358">
        <w:rPr>
          <w:sz w:val="24"/>
        </w:rPr>
        <w:t>.  24 Feb.</w:t>
      </w:r>
      <w:r w:rsidR="002D303F">
        <w:rPr>
          <w:sz w:val="24"/>
        </w:rPr>
        <w:t xml:space="preserve"> 2014.  </w:t>
      </w:r>
    </w:p>
    <w:p w14:paraId="5552A58B" w14:textId="77777777" w:rsidR="000E1A69" w:rsidRDefault="000E1A69">
      <w:pPr>
        <w:pStyle w:val="EndnoteText"/>
        <w:suppressAutoHyphens/>
        <w:rPr>
          <w:rFonts w:ascii="Times New Roman" w:hAnsi="Times New Roman"/>
          <w:b/>
          <w:u w:val="single"/>
        </w:rPr>
      </w:pPr>
    </w:p>
    <w:p w14:paraId="5EA59C30" w14:textId="77777777" w:rsidR="004829B8" w:rsidRPr="007B2E55" w:rsidRDefault="002D303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ATTENDANCE AT CONFERENCES ON HIGHER EDUCATION</w:t>
      </w:r>
      <w:r w:rsidR="007B2E55">
        <w:rPr>
          <w:rFonts w:ascii="Times New Roman" w:hAnsi="Times New Roman"/>
        </w:rPr>
        <w:t xml:space="preserve"> (non-presenting role)</w:t>
      </w:r>
    </w:p>
    <w:p w14:paraId="1265BD59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62282">
        <w:rPr>
          <w:rFonts w:ascii="Times New Roman" w:hAnsi="Times New Roman"/>
        </w:rPr>
        <w:t>ov 2008</w:t>
      </w:r>
      <w:r w:rsidR="00762282">
        <w:rPr>
          <w:rFonts w:ascii="Times New Roman" w:hAnsi="Times New Roman"/>
        </w:rPr>
        <w:tab/>
      </w:r>
      <w:r>
        <w:rPr>
          <w:rFonts w:ascii="Times New Roman" w:hAnsi="Times New Roman"/>
        </w:rPr>
        <w:t>Reinvention Center Conference.  Washington, DC.</w:t>
      </w:r>
    </w:p>
    <w:p w14:paraId="641DC5FD" w14:textId="77777777" w:rsidR="004829B8" w:rsidRDefault="004829B8">
      <w:pPr>
        <w:pStyle w:val="EndnoteText"/>
        <w:suppressAutoHyphens/>
        <w:rPr>
          <w:rFonts w:ascii="Times New Roman" w:hAnsi="Times New Roman"/>
          <w:u w:val="single"/>
        </w:rPr>
      </w:pPr>
    </w:p>
    <w:p w14:paraId="65415FC3" w14:textId="77777777" w:rsidR="000F1BFC" w:rsidRDefault="00762282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 2008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National Conference on Students</w:t>
      </w:r>
      <w:r w:rsidR="000F1BFC">
        <w:rPr>
          <w:rFonts w:ascii="Times New Roman" w:hAnsi="Times New Roman"/>
        </w:rPr>
        <w:t xml:space="preserve"> in Transition.  Columbia, South</w:t>
      </w:r>
      <w:r w:rsidR="005E5D5B">
        <w:rPr>
          <w:rFonts w:ascii="Times New Roman" w:hAnsi="Times New Roman"/>
        </w:rPr>
        <w:t xml:space="preserve"> </w:t>
      </w:r>
      <w:r w:rsidR="000F1BFC">
        <w:rPr>
          <w:rFonts w:ascii="Times New Roman" w:hAnsi="Times New Roman"/>
        </w:rPr>
        <w:t>Carolina.</w:t>
      </w:r>
    </w:p>
    <w:p w14:paraId="1803A86A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</w:p>
    <w:p w14:paraId="5F60A58D" w14:textId="77777777" w:rsidR="004829B8" w:rsidRDefault="00762282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Feb</w:t>
      </w:r>
      <w:r w:rsidR="004829B8">
        <w:rPr>
          <w:rFonts w:ascii="Times New Roman" w:hAnsi="Times New Roman"/>
        </w:rPr>
        <w:t xml:space="preserve"> 2008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First-Year Experience Conference.  San Francisco, California.</w:t>
      </w:r>
    </w:p>
    <w:p w14:paraId="19BBF129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</w:p>
    <w:p w14:paraId="5A1F6AB0" w14:textId="77777777" w:rsidR="004829B8" w:rsidRDefault="00762282" w:rsidP="000F1BFC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</w:t>
      </w:r>
      <w:r w:rsidR="004829B8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Reinvention Center Conference.  Washington, DC.</w:t>
      </w:r>
    </w:p>
    <w:p w14:paraId="024CD601" w14:textId="77777777" w:rsidR="00B517C0" w:rsidRDefault="00B517C0" w:rsidP="000F1BFC">
      <w:pPr>
        <w:pStyle w:val="EndnoteText"/>
        <w:suppressAutoHyphens/>
        <w:rPr>
          <w:rFonts w:ascii="Times New Roman" w:hAnsi="Times New Roman"/>
        </w:rPr>
      </w:pPr>
    </w:p>
    <w:p w14:paraId="58BAA5B3" w14:textId="77777777"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COURSES TAUGHT</w:t>
      </w:r>
    </w:p>
    <w:p w14:paraId="0B73ACDC" w14:textId="77777777" w:rsidR="004829B8" w:rsidRDefault="004829B8">
      <w:pPr>
        <w:suppressAutoHyphens/>
        <w:rPr>
          <w:b/>
          <w:sz w:val="24"/>
          <w:u w:val="single"/>
        </w:rPr>
      </w:pPr>
    </w:p>
    <w:p w14:paraId="6FBB1C75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Graduate</w:t>
      </w:r>
      <w:r>
        <w:rPr>
          <w:sz w:val="24"/>
        </w:rPr>
        <w:t xml:space="preserve"> (English)</w:t>
      </w:r>
    </w:p>
    <w:p w14:paraId="783F989B" w14:textId="77777777" w:rsidR="00AD6679" w:rsidRDefault="00AD6679">
      <w:pPr>
        <w:suppressAutoHyphens/>
        <w:rPr>
          <w:sz w:val="24"/>
        </w:rPr>
      </w:pPr>
      <w:r w:rsidRPr="005B4F0F">
        <w:rPr>
          <w:sz w:val="24"/>
        </w:rPr>
        <w:t>582   Contemporary B</w:t>
      </w:r>
      <w:r w:rsidR="009A6C85" w:rsidRPr="005B4F0F">
        <w:rPr>
          <w:sz w:val="24"/>
        </w:rPr>
        <w:t>ritish Lit: Innovations in Craft  (</w:t>
      </w:r>
      <w:r w:rsidR="00D65823" w:rsidRPr="005B4F0F">
        <w:rPr>
          <w:sz w:val="24"/>
        </w:rPr>
        <w:t xml:space="preserve">new course: </w:t>
      </w:r>
      <w:r w:rsidR="009A6C85" w:rsidRPr="005B4F0F">
        <w:rPr>
          <w:sz w:val="24"/>
        </w:rPr>
        <w:t>Fall 2017)</w:t>
      </w:r>
    </w:p>
    <w:p w14:paraId="3ACE65EC" w14:textId="77777777" w:rsidR="004829B8" w:rsidRDefault="004829B8" w:rsidP="004829B8">
      <w:pPr>
        <w:numPr>
          <w:ilvl w:val="0"/>
          <w:numId w:val="9"/>
        </w:numPr>
        <w:suppressAutoHyphens/>
        <w:rPr>
          <w:sz w:val="24"/>
        </w:rPr>
      </w:pPr>
      <w:r>
        <w:rPr>
          <w:sz w:val="24"/>
        </w:rPr>
        <w:t>Twentieth-Century British Poetry</w:t>
      </w:r>
    </w:p>
    <w:p w14:paraId="1B28F311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570   Twentieth-Century British Prose</w:t>
      </w:r>
    </w:p>
    <w:p w14:paraId="0D018EF9" w14:textId="77777777" w:rsidR="00930F5D" w:rsidRDefault="00930F5D">
      <w:pPr>
        <w:suppressAutoHyphens/>
        <w:rPr>
          <w:sz w:val="24"/>
        </w:rPr>
      </w:pPr>
      <w:r>
        <w:rPr>
          <w:sz w:val="24"/>
        </w:rPr>
        <w:t>582   Studies in Literature, Contemporary British Poetry</w:t>
      </w:r>
    </w:p>
    <w:p w14:paraId="0FD697FD" w14:textId="77777777" w:rsidR="004829B8" w:rsidRDefault="004829B8">
      <w:pPr>
        <w:suppressAutoHyphens/>
        <w:rPr>
          <w:sz w:val="24"/>
          <w:u w:val="single"/>
        </w:rPr>
      </w:pPr>
    </w:p>
    <w:p w14:paraId="36917ADC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Undergraduate</w:t>
      </w:r>
      <w:r>
        <w:rPr>
          <w:sz w:val="24"/>
        </w:rPr>
        <w:t xml:space="preserve"> (English)</w:t>
      </w:r>
    </w:p>
    <w:p w14:paraId="06231B5F" w14:textId="77777777" w:rsidR="003C622D" w:rsidRDefault="003C622D">
      <w:pPr>
        <w:suppressAutoHyphens/>
        <w:rPr>
          <w:sz w:val="24"/>
        </w:rPr>
      </w:pPr>
      <w:r>
        <w:rPr>
          <w:sz w:val="24"/>
        </w:rPr>
        <w:t>498   Independent Study:</w:t>
      </w:r>
      <w:r w:rsidR="007658A7">
        <w:rPr>
          <w:sz w:val="24"/>
        </w:rPr>
        <w:t xml:space="preserve"> Modern and Contemporary LGBTQ American Drama, Film, and History (Sprg 2019)</w:t>
      </w:r>
    </w:p>
    <w:p w14:paraId="0BDDD000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491   Honors Seminars: Women's Science Fiction; Art and Artists in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</w:t>
      </w:r>
    </w:p>
    <w:p w14:paraId="57814439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465   British Literature, 1945-present</w:t>
      </w:r>
    </w:p>
    <w:p w14:paraId="15232FB4" w14:textId="77777777" w:rsidR="00421DEB" w:rsidRDefault="004829B8" w:rsidP="00421DEB">
      <w:pPr>
        <w:numPr>
          <w:ilvl w:val="0"/>
          <w:numId w:val="10"/>
        </w:numPr>
        <w:suppressAutoHyphens/>
        <w:rPr>
          <w:sz w:val="24"/>
        </w:rPr>
      </w:pPr>
      <w:r>
        <w:rPr>
          <w:sz w:val="24"/>
        </w:rPr>
        <w:t>British Literature, 1900-1945</w:t>
      </w:r>
    </w:p>
    <w:p w14:paraId="01E9BC93" w14:textId="77777777" w:rsidR="004829B8" w:rsidRDefault="004829B8" w:rsidP="004829B8">
      <w:pPr>
        <w:numPr>
          <w:ilvl w:val="0"/>
          <w:numId w:val="68"/>
        </w:numPr>
        <w:suppressAutoHyphens/>
        <w:rPr>
          <w:sz w:val="24"/>
        </w:rPr>
      </w:pPr>
      <w:r>
        <w:rPr>
          <w:sz w:val="24"/>
        </w:rPr>
        <w:t>Major British Author: Virginia Woolf</w:t>
      </w:r>
    </w:p>
    <w:p w14:paraId="7EF3FF02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410   Gender and Genre: Poetry</w:t>
      </w:r>
    </w:p>
    <w:p w14:paraId="718AE4FD" w14:textId="77777777" w:rsidR="00496893" w:rsidRDefault="00496893" w:rsidP="00496893">
      <w:pPr>
        <w:suppressAutoHyphens/>
        <w:rPr>
          <w:sz w:val="24"/>
        </w:rPr>
      </w:pPr>
      <w:r w:rsidRPr="00824768">
        <w:rPr>
          <w:sz w:val="24"/>
          <w:u w:val="single"/>
        </w:rPr>
        <w:lastRenderedPageBreak/>
        <w:t>Undergraduate English</w:t>
      </w:r>
      <w:r>
        <w:rPr>
          <w:sz w:val="24"/>
        </w:rPr>
        <w:t xml:space="preserve"> (cont.)</w:t>
      </w:r>
    </w:p>
    <w:p w14:paraId="787FB904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398   Contemporary Literature I</w:t>
      </w:r>
    </w:p>
    <w:p w14:paraId="56E9B913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372   Modern Poetry</w:t>
      </w:r>
    </w:p>
    <w:p w14:paraId="5F6DFA06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331   Technical Writing</w:t>
      </w:r>
    </w:p>
    <w:p w14:paraId="191D9624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305   Women and Literature (crosslisted with Women’s and Gender Studies)</w:t>
      </w:r>
    </w:p>
    <w:p w14:paraId="1F15B461" w14:textId="77777777" w:rsidR="001F199B" w:rsidRPr="001F199B" w:rsidRDefault="004829B8" w:rsidP="001F199B">
      <w:pPr>
        <w:suppressAutoHyphens/>
        <w:rPr>
          <w:sz w:val="24"/>
        </w:rPr>
      </w:pPr>
      <w:r>
        <w:rPr>
          <w:sz w:val="24"/>
        </w:rPr>
        <w:t>288   Fiction writing</w:t>
      </w:r>
    </w:p>
    <w:p w14:paraId="1EB5A3CA" w14:textId="77777777" w:rsidR="004829B8" w:rsidRPr="001F199B" w:rsidRDefault="00824768" w:rsidP="001F199B">
      <w:pPr>
        <w:suppressAutoHyphens/>
        <w:rPr>
          <w:sz w:val="24"/>
        </w:rPr>
      </w:pPr>
      <w:r>
        <w:rPr>
          <w:sz w:val="24"/>
        </w:rPr>
        <w:t xml:space="preserve">266 </w:t>
      </w:r>
      <w:r w:rsidR="004829B8" w:rsidRPr="001F199B">
        <w:rPr>
          <w:sz w:val="24"/>
        </w:rPr>
        <w:t>American Literature from 1865 to the present</w:t>
      </w:r>
    </w:p>
    <w:p w14:paraId="395938DA" w14:textId="77777777" w:rsidR="004829B8" w:rsidRPr="00D370CF" w:rsidRDefault="004829B8" w:rsidP="00D370CF">
      <w:pPr>
        <w:numPr>
          <w:ilvl w:val="0"/>
          <w:numId w:val="73"/>
        </w:numPr>
        <w:suppressAutoHyphens/>
        <w:rPr>
          <w:sz w:val="24"/>
        </w:rPr>
      </w:pPr>
      <w:r w:rsidRPr="00D370CF">
        <w:rPr>
          <w:sz w:val="24"/>
        </w:rPr>
        <w:t>British Literature from 1660 to the present</w:t>
      </w:r>
    </w:p>
    <w:p w14:paraId="2EE6CD13" w14:textId="77777777" w:rsidR="004829B8" w:rsidRDefault="004829B8" w:rsidP="004829B8">
      <w:pPr>
        <w:numPr>
          <w:ilvl w:val="0"/>
          <w:numId w:val="8"/>
        </w:numPr>
        <w:suppressAutoHyphens/>
        <w:rPr>
          <w:sz w:val="24"/>
        </w:rPr>
      </w:pPr>
      <w:r w:rsidRPr="00156973">
        <w:rPr>
          <w:sz w:val="24"/>
        </w:rPr>
        <w:t>Major</w:t>
      </w:r>
      <w:r>
        <w:rPr>
          <w:sz w:val="24"/>
        </w:rPr>
        <w:t xml:space="preserve"> American Writers</w:t>
      </w:r>
    </w:p>
    <w:p w14:paraId="67562F7C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251   Major British Writers</w:t>
      </w:r>
    </w:p>
    <w:p w14:paraId="7068A33A" w14:textId="77777777" w:rsidR="007471AC" w:rsidRDefault="007471AC">
      <w:pPr>
        <w:suppressAutoHyphens/>
        <w:rPr>
          <w:sz w:val="24"/>
        </w:rPr>
      </w:pPr>
      <w:r>
        <w:rPr>
          <w:sz w:val="24"/>
        </w:rPr>
        <w:t>209   Introduction to Drama</w:t>
      </w:r>
    </w:p>
    <w:p w14:paraId="794AD995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208   Introduction to Fiction</w:t>
      </w:r>
    </w:p>
    <w:p w14:paraId="478A3086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207   Introduction to Poetry</w:t>
      </w:r>
    </w:p>
    <w:p w14:paraId="1B746737" w14:textId="77777777" w:rsidR="004829B8" w:rsidRDefault="004829B8">
      <w:pPr>
        <w:suppressAutoHyphens/>
        <w:rPr>
          <w:b/>
          <w:sz w:val="24"/>
        </w:rPr>
      </w:pPr>
      <w:r>
        <w:rPr>
          <w:sz w:val="24"/>
        </w:rPr>
        <w:t>111/2 Freshman Composition</w:t>
      </w:r>
    </w:p>
    <w:p w14:paraId="5BA856FC" w14:textId="77777777" w:rsidR="00156973" w:rsidRDefault="00156973">
      <w:pPr>
        <w:suppressAutoHyphens/>
        <w:rPr>
          <w:sz w:val="24"/>
          <w:u w:val="single"/>
        </w:rPr>
      </w:pPr>
    </w:p>
    <w:p w14:paraId="641DEF9D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Undergraduate</w:t>
      </w:r>
      <w:r>
        <w:rPr>
          <w:sz w:val="24"/>
        </w:rPr>
        <w:t xml:space="preserve"> (Women's Studies)</w:t>
      </w:r>
    </w:p>
    <w:p w14:paraId="6B7E53B7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WGS 200  Introduction to Women's Studies</w:t>
      </w:r>
    </w:p>
    <w:p w14:paraId="685E9315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WGS 310  Internship in Women’s and Gender Studies</w:t>
      </w:r>
    </w:p>
    <w:p w14:paraId="0F3D735C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>WGS 492  Theoretical Issues in Feminist Theory</w:t>
      </w:r>
    </w:p>
    <w:p w14:paraId="437F4506" w14:textId="77777777" w:rsidR="00410E0B" w:rsidRDefault="00410E0B">
      <w:pPr>
        <w:suppressAutoHyphens/>
        <w:rPr>
          <w:sz w:val="24"/>
        </w:rPr>
      </w:pPr>
    </w:p>
    <w:p w14:paraId="0487BE4A" w14:textId="77777777" w:rsidR="00410E0B" w:rsidRDefault="00410E0B" w:rsidP="00410E0B">
      <w:pPr>
        <w:pStyle w:val="Heading6"/>
        <w:suppressAutoHyphens/>
      </w:pPr>
      <w:r>
        <w:t>Division of Undergraduate Studies/DASA</w:t>
      </w:r>
    </w:p>
    <w:p w14:paraId="669BDED1" w14:textId="77777777" w:rsidR="00410E0B" w:rsidRPr="00180BF7" w:rsidRDefault="00410E0B" w:rsidP="00410E0B">
      <w:pPr>
        <w:rPr>
          <w:sz w:val="24"/>
          <w:szCs w:val="24"/>
        </w:rPr>
      </w:pPr>
      <w:r>
        <w:rPr>
          <w:sz w:val="24"/>
          <w:szCs w:val="24"/>
        </w:rPr>
        <w:t xml:space="preserve">ENG 251Q  Critical and Creative Thinking Section </w:t>
      </w:r>
      <w:r w:rsidR="000A76FB">
        <w:rPr>
          <w:sz w:val="24"/>
          <w:szCs w:val="24"/>
        </w:rPr>
        <w:t>of Major British Writers</w:t>
      </w:r>
      <w:r>
        <w:rPr>
          <w:sz w:val="24"/>
          <w:szCs w:val="24"/>
        </w:rPr>
        <w:t xml:space="preserve"> (Fall 2014, 2015, 2016)</w:t>
      </w:r>
    </w:p>
    <w:p w14:paraId="04BFF223" w14:textId="77777777" w:rsidR="00410E0B" w:rsidRDefault="00410E0B" w:rsidP="00410E0B">
      <w:pPr>
        <w:suppressAutoHyphens/>
        <w:rPr>
          <w:sz w:val="24"/>
        </w:rPr>
      </w:pPr>
      <w:r>
        <w:rPr>
          <w:sz w:val="24"/>
        </w:rPr>
        <w:t>ENG 251Q  First-Year Inquiry Section of Major British Writers</w:t>
      </w:r>
    </w:p>
    <w:p w14:paraId="52B8E601" w14:textId="77777777" w:rsidR="00410E0B" w:rsidRDefault="00410E0B" w:rsidP="00410E0B">
      <w:pPr>
        <w:suppressAutoHyphens/>
        <w:rPr>
          <w:sz w:val="24"/>
        </w:rPr>
      </w:pPr>
      <w:r>
        <w:rPr>
          <w:sz w:val="24"/>
        </w:rPr>
        <w:t xml:space="preserve">HON 202    </w:t>
      </w:r>
      <w:r w:rsidR="003B1FAE">
        <w:rPr>
          <w:sz w:val="24"/>
        </w:rPr>
        <w:t xml:space="preserve">Britain Remembers: </w:t>
      </w:r>
      <w:r>
        <w:rPr>
          <w:sz w:val="24"/>
        </w:rPr>
        <w:t>World War II in</w:t>
      </w:r>
      <w:r w:rsidR="003B1FAE">
        <w:rPr>
          <w:sz w:val="24"/>
        </w:rPr>
        <w:t xml:space="preserve"> </w:t>
      </w:r>
      <w:r>
        <w:rPr>
          <w:sz w:val="24"/>
        </w:rPr>
        <w:t>History, Literature and Film</w:t>
      </w:r>
    </w:p>
    <w:p w14:paraId="1A5CA489" w14:textId="77777777" w:rsidR="00410E0B" w:rsidRDefault="00410E0B" w:rsidP="00410E0B">
      <w:pPr>
        <w:suppressAutoHyphens/>
        <w:rPr>
          <w:sz w:val="24"/>
        </w:rPr>
      </w:pPr>
      <w:r>
        <w:rPr>
          <w:sz w:val="24"/>
        </w:rPr>
        <w:t>HON 293    Honors Special Topics-Literature, Rethinking Nature: Rethinking Ourselves</w:t>
      </w:r>
    </w:p>
    <w:p w14:paraId="6F20CC05" w14:textId="77777777" w:rsidR="00410E0B" w:rsidRDefault="00410E0B" w:rsidP="00410E0B">
      <w:pPr>
        <w:suppressAutoHyphens/>
        <w:rPr>
          <w:sz w:val="24"/>
        </w:rPr>
      </w:pPr>
    </w:p>
    <w:p w14:paraId="583FDB1E" w14:textId="77777777" w:rsidR="00410E0B" w:rsidRDefault="00410E0B" w:rsidP="00410E0B">
      <w:pPr>
        <w:suppressAutoHyphens/>
        <w:rPr>
          <w:sz w:val="24"/>
        </w:rPr>
      </w:pPr>
      <w:r>
        <w:rPr>
          <w:sz w:val="24"/>
          <w:u w:val="single"/>
        </w:rPr>
        <w:t>Graduate Direction</w:t>
      </w:r>
      <w:r>
        <w:rPr>
          <w:sz w:val="24"/>
        </w:rPr>
        <w:t>: 12 MA Theses, 2 MLS Projects, Member of 3 Doctoral Committees</w:t>
      </w:r>
      <w:r w:rsidR="00483501">
        <w:rPr>
          <w:sz w:val="24"/>
        </w:rPr>
        <w:t>; 3 MFA committees</w:t>
      </w:r>
    </w:p>
    <w:p w14:paraId="24C5FF1E" w14:textId="77777777" w:rsidR="00410E0B" w:rsidRDefault="00410E0B">
      <w:pPr>
        <w:suppressAutoHyphens/>
        <w:rPr>
          <w:b/>
          <w:sz w:val="24"/>
          <w:u w:val="single"/>
        </w:rPr>
      </w:pPr>
    </w:p>
    <w:p w14:paraId="5AD8E6FB" w14:textId="77777777"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COMMITTEE SERVICE</w:t>
      </w:r>
    </w:p>
    <w:p w14:paraId="4E221728" w14:textId="77777777" w:rsidR="00557027" w:rsidRDefault="00557027">
      <w:pPr>
        <w:suppressAutoHyphens/>
        <w:rPr>
          <w:b/>
          <w:sz w:val="24"/>
          <w:u w:val="single"/>
        </w:rPr>
      </w:pPr>
    </w:p>
    <w:p w14:paraId="0CDF298F" w14:textId="77777777" w:rsidR="00E86595" w:rsidRDefault="004829B8" w:rsidP="00E86595">
      <w:pPr>
        <w:pStyle w:val="Heading5"/>
        <w:rPr>
          <w:b w:val="0"/>
        </w:rPr>
      </w:pPr>
      <w:r>
        <w:rPr>
          <w:b w:val="0"/>
        </w:rPr>
        <w:t>University</w:t>
      </w:r>
      <w:r w:rsidR="00765C45">
        <w:rPr>
          <w:b w:val="0"/>
        </w:rPr>
        <w:t xml:space="preserve"> </w:t>
      </w:r>
    </w:p>
    <w:p w14:paraId="684A0620" w14:textId="77777777" w:rsidR="00E86595" w:rsidRPr="00E86595" w:rsidRDefault="00E86595" w:rsidP="00E86595">
      <w:pPr>
        <w:pStyle w:val="EndnoteText"/>
        <w:numPr>
          <w:ilvl w:val="0"/>
          <w:numId w:val="7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QEP Program Design Committee, 2012-2013</w:t>
      </w:r>
    </w:p>
    <w:p w14:paraId="7AD9D5C9" w14:textId="77777777" w:rsidR="00E86595" w:rsidRDefault="00E86595" w:rsidP="00E86595">
      <w:pPr>
        <w:pStyle w:val="EndnoteText"/>
        <w:numPr>
          <w:ilvl w:val="0"/>
          <w:numId w:val="7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Provost’s Interdisciplinary Advisory Team, Spring 2012</w:t>
      </w:r>
    </w:p>
    <w:p w14:paraId="11EB69E5" w14:textId="77777777" w:rsidR="004829B8" w:rsidRDefault="004829B8" w:rsidP="004829B8">
      <w:pPr>
        <w:pStyle w:val="Heading5"/>
        <w:numPr>
          <w:ilvl w:val="0"/>
          <w:numId w:val="75"/>
        </w:numPr>
        <w:rPr>
          <w:b w:val="0"/>
          <w:u w:val="none"/>
        </w:rPr>
      </w:pPr>
      <w:r>
        <w:rPr>
          <w:b w:val="0"/>
          <w:u w:val="none"/>
        </w:rPr>
        <w:t>Strategic Planning Taskforce on Comprehensiv</w:t>
      </w:r>
      <w:r w:rsidR="00AC0773">
        <w:rPr>
          <w:b w:val="0"/>
          <w:u w:val="none"/>
        </w:rPr>
        <w:t>e</w:t>
      </w:r>
      <w:r>
        <w:rPr>
          <w:b w:val="0"/>
          <w:u w:val="none"/>
        </w:rPr>
        <w:t>ness and Interdisciplinarity, 2010</w:t>
      </w:r>
    </w:p>
    <w:p w14:paraId="0F4A42FF" w14:textId="77777777" w:rsidR="004829B8" w:rsidRDefault="004829B8" w:rsidP="004829B8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Interdisciplinary Taskforce, 2007-2008</w:t>
      </w:r>
    </w:p>
    <w:p w14:paraId="2EF8EB15" w14:textId="77777777" w:rsidR="004829B8" w:rsidRDefault="004829B8" w:rsidP="004829B8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Taskforce on Faculty Gender Diversity, 2007-2008</w:t>
      </w:r>
    </w:p>
    <w:p w14:paraId="1E5F522F" w14:textId="77777777" w:rsidR="00AD39A1" w:rsidRDefault="004829B8" w:rsidP="00AD39A1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Intracampus Transfer Taskforce, 2007</w:t>
      </w:r>
    </w:p>
    <w:p w14:paraId="49E0887A" w14:textId="77777777" w:rsidR="00AD39A1" w:rsidRDefault="004829B8" w:rsidP="00AD39A1">
      <w:pPr>
        <w:numPr>
          <w:ilvl w:val="0"/>
          <w:numId w:val="15"/>
        </w:numPr>
        <w:rPr>
          <w:sz w:val="24"/>
        </w:rPr>
      </w:pPr>
      <w:r w:rsidRPr="00AD39A1">
        <w:rPr>
          <w:sz w:val="24"/>
        </w:rPr>
        <w:t>Assessment Steering Committee, 2005-2007</w:t>
      </w:r>
    </w:p>
    <w:p w14:paraId="45E07B06" w14:textId="77777777" w:rsidR="00AD39A1" w:rsidRPr="00AD39A1" w:rsidRDefault="00AD39A1" w:rsidP="00AD39A1">
      <w:pPr>
        <w:pStyle w:val="ListParagraph"/>
        <w:numPr>
          <w:ilvl w:val="0"/>
          <w:numId w:val="18"/>
        </w:numPr>
        <w:suppressAutoHyphens/>
        <w:rPr>
          <w:sz w:val="24"/>
          <w:u w:val="single"/>
        </w:rPr>
      </w:pPr>
      <w:r w:rsidRPr="00AD39A1">
        <w:rPr>
          <w:sz w:val="24"/>
        </w:rPr>
        <w:t>General Education Requirements Review Task Force, 2004-2007</w:t>
      </w:r>
    </w:p>
    <w:p w14:paraId="4FDC72B1" w14:textId="77777777" w:rsidR="004829B8" w:rsidRDefault="004829B8" w:rsidP="004829B8">
      <w:pPr>
        <w:pStyle w:val="EndnoteText"/>
        <w:numPr>
          <w:ilvl w:val="0"/>
          <w:numId w:val="18"/>
        </w:numPr>
        <w:tabs>
          <w:tab w:val="clear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Associate Deans’ Council, 2004-2007</w:t>
      </w:r>
    </w:p>
    <w:p w14:paraId="5728BE26" w14:textId="77777777" w:rsidR="00EB4AEB" w:rsidRDefault="00EB4AEB" w:rsidP="00EB4AEB">
      <w:pPr>
        <w:pStyle w:val="EndnoteText"/>
        <w:numPr>
          <w:ilvl w:val="0"/>
          <w:numId w:val="18"/>
        </w:numPr>
        <w:tabs>
          <w:tab w:val="clear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Undergraduate Academic Operations Council, 2004-2007</w:t>
      </w:r>
    </w:p>
    <w:p w14:paraId="5113AD71" w14:textId="77777777" w:rsidR="004829B8" w:rsidRDefault="004829B8" w:rsidP="004829B8">
      <w:pPr>
        <w:numPr>
          <w:ilvl w:val="0"/>
          <w:numId w:val="19"/>
        </w:numPr>
        <w:suppressAutoHyphens/>
        <w:rPr>
          <w:sz w:val="24"/>
        </w:rPr>
      </w:pPr>
      <w:r>
        <w:rPr>
          <w:sz w:val="24"/>
        </w:rPr>
        <w:t>Co-Chair, Academic Affairs Assessment Planning Team, 2004-2005</w:t>
      </w:r>
    </w:p>
    <w:p w14:paraId="7AF1A8A1" w14:textId="77777777" w:rsidR="009F12F1" w:rsidRPr="00177FCF" w:rsidRDefault="004829B8" w:rsidP="005D2481">
      <w:pPr>
        <w:pStyle w:val="EndnoteText"/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University Advisers’ Roundtable (as English Coordinator of Advising), 2002-2004</w:t>
      </w:r>
    </w:p>
    <w:p w14:paraId="23DF2DDD" w14:textId="77777777" w:rsidR="00DC4538" w:rsidRPr="00FF2F1C" w:rsidRDefault="004829B8" w:rsidP="00FF2F1C">
      <w:pPr>
        <w:numPr>
          <w:ilvl w:val="0"/>
          <w:numId w:val="21"/>
        </w:numPr>
        <w:tabs>
          <w:tab w:val="clear" w:pos="360"/>
        </w:tabs>
        <w:suppressAutoHyphens/>
        <w:rPr>
          <w:sz w:val="24"/>
        </w:rPr>
      </w:pPr>
      <w:r>
        <w:rPr>
          <w:sz w:val="24"/>
        </w:rPr>
        <w:t>Association for Women Faculty, Interim Steering Team, 1999-2000</w:t>
      </w:r>
      <w:r w:rsidR="002363BC">
        <w:rPr>
          <w:sz w:val="24"/>
        </w:rPr>
        <w:t>.</w:t>
      </w:r>
    </w:p>
    <w:p w14:paraId="43EF370D" w14:textId="77777777" w:rsidR="004829B8" w:rsidRPr="001F7979" w:rsidRDefault="004829B8" w:rsidP="001F7979">
      <w:pPr>
        <w:numPr>
          <w:ilvl w:val="0"/>
          <w:numId w:val="21"/>
        </w:numPr>
        <w:tabs>
          <w:tab w:val="clear" w:pos="360"/>
        </w:tabs>
        <w:suppressAutoHyphens/>
        <w:rPr>
          <w:sz w:val="24"/>
        </w:rPr>
      </w:pPr>
      <w:r>
        <w:rPr>
          <w:sz w:val="24"/>
        </w:rPr>
        <w:t>Sisters Beneath the Skin Organizing Committee</w:t>
      </w:r>
      <w:r w:rsidR="001F7979">
        <w:rPr>
          <w:sz w:val="24"/>
        </w:rPr>
        <w:t>s</w:t>
      </w:r>
      <w:r>
        <w:rPr>
          <w:sz w:val="24"/>
        </w:rPr>
        <w:t xml:space="preserve"> I</w:t>
      </w:r>
      <w:r w:rsidR="001F7979">
        <w:rPr>
          <w:sz w:val="24"/>
        </w:rPr>
        <w:t xml:space="preserve"> and II</w:t>
      </w:r>
      <w:r>
        <w:rPr>
          <w:sz w:val="24"/>
        </w:rPr>
        <w:t>, 1999-2000</w:t>
      </w:r>
    </w:p>
    <w:p w14:paraId="4B1FB74D" w14:textId="77777777" w:rsidR="004829B8" w:rsidRDefault="004829B8" w:rsidP="004829B8">
      <w:pPr>
        <w:numPr>
          <w:ilvl w:val="0"/>
          <w:numId w:val="23"/>
        </w:numPr>
        <w:suppressAutoHyphens/>
        <w:rPr>
          <w:sz w:val="24"/>
        </w:rPr>
      </w:pPr>
      <w:r>
        <w:rPr>
          <w:sz w:val="24"/>
        </w:rPr>
        <w:t>Chancellor's Diversity Team on Curriculum Transformation, 1998-1999</w:t>
      </w:r>
    </w:p>
    <w:p w14:paraId="1AC7ED0D" w14:textId="77777777" w:rsidR="004829B8" w:rsidRDefault="004829B8" w:rsidP="004829B8">
      <w:pPr>
        <w:numPr>
          <w:ilvl w:val="0"/>
          <w:numId w:val="24"/>
        </w:numPr>
        <w:suppressAutoHyphens/>
        <w:rPr>
          <w:sz w:val="24"/>
        </w:rPr>
      </w:pPr>
      <w:r>
        <w:rPr>
          <w:sz w:val="24"/>
        </w:rPr>
        <w:t>Coalition for Women in Science, 1997-2000</w:t>
      </w:r>
    </w:p>
    <w:p w14:paraId="02DDCAAB" w14:textId="77777777" w:rsidR="00807CAB" w:rsidRDefault="004829B8" w:rsidP="00807CAB">
      <w:pPr>
        <w:numPr>
          <w:ilvl w:val="0"/>
          <w:numId w:val="25"/>
        </w:numPr>
        <w:suppressAutoHyphens/>
        <w:rPr>
          <w:sz w:val="24"/>
        </w:rPr>
      </w:pPr>
      <w:r>
        <w:rPr>
          <w:sz w:val="24"/>
        </w:rPr>
        <w:t>Provost's Council on the Status of Women</w:t>
      </w:r>
      <w:r w:rsidR="00AD39A1">
        <w:rPr>
          <w:sz w:val="24"/>
        </w:rPr>
        <w:t xml:space="preserve"> (</w:t>
      </w:r>
      <w:r w:rsidR="002C3DF3">
        <w:rPr>
          <w:sz w:val="24"/>
        </w:rPr>
        <w:t>Ex-officio Member</w:t>
      </w:r>
      <w:r w:rsidRPr="00AD39A1">
        <w:rPr>
          <w:sz w:val="24"/>
        </w:rPr>
        <w:t>, 1996-2000; Member, 1994-1996</w:t>
      </w:r>
      <w:r w:rsidR="002C3DF3">
        <w:rPr>
          <w:sz w:val="24"/>
        </w:rPr>
        <w:t>)</w:t>
      </w:r>
    </w:p>
    <w:p w14:paraId="11B4A56A" w14:textId="77777777" w:rsidR="004829B8" w:rsidRPr="00807CAB" w:rsidRDefault="004829B8" w:rsidP="00807CAB">
      <w:pPr>
        <w:numPr>
          <w:ilvl w:val="0"/>
          <w:numId w:val="25"/>
        </w:numPr>
        <w:suppressAutoHyphens/>
        <w:rPr>
          <w:sz w:val="24"/>
        </w:rPr>
      </w:pPr>
      <w:r w:rsidRPr="00807CAB">
        <w:rPr>
          <w:sz w:val="24"/>
        </w:rPr>
        <w:t>Search Committee for the Director of the Women’s Center, 1998</w:t>
      </w:r>
    </w:p>
    <w:p w14:paraId="5A3A9C30" w14:textId="77777777" w:rsidR="00DC4538" w:rsidRDefault="00DC4538" w:rsidP="00DC4538">
      <w:pPr>
        <w:suppressAutoHyphens/>
        <w:ind w:left="360"/>
        <w:rPr>
          <w:sz w:val="24"/>
        </w:rPr>
      </w:pPr>
    </w:p>
    <w:p w14:paraId="1586D5A0" w14:textId="77777777" w:rsidR="00DE476E" w:rsidRDefault="004829B8" w:rsidP="00DE476E">
      <w:pPr>
        <w:pStyle w:val="Heading5"/>
        <w:rPr>
          <w:b w:val="0"/>
        </w:rPr>
      </w:pPr>
      <w:r>
        <w:rPr>
          <w:b w:val="0"/>
        </w:rPr>
        <w:lastRenderedPageBreak/>
        <w:t>College of Humanities and Social Sciences</w:t>
      </w:r>
    </w:p>
    <w:p w14:paraId="70BE1C16" w14:textId="77777777"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Member of the TT Proposal Review Committee (as Department Head of English), Spring 2019</w:t>
      </w:r>
    </w:p>
    <w:p w14:paraId="48486457" w14:textId="77777777"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 xml:space="preserve">Member of the Human Resources Action Committee (as Department of English), 2018-2019 </w:t>
      </w:r>
    </w:p>
    <w:p w14:paraId="1C3E2A42" w14:textId="77777777"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Member of the Dean’s Steering Committee (as Department Head of English), 2018- 2019</w:t>
      </w:r>
    </w:p>
    <w:p w14:paraId="17E7F8DA" w14:textId="77777777" w:rsidR="001B7242" w:rsidRPr="0089501D" w:rsidRDefault="001B7242" w:rsidP="001B7242">
      <w:pPr>
        <w:numPr>
          <w:ilvl w:val="0"/>
          <w:numId w:val="27"/>
        </w:numPr>
        <w:suppressAutoHyphens/>
        <w:rPr>
          <w:sz w:val="24"/>
        </w:rPr>
      </w:pPr>
      <w:r w:rsidRPr="0089501D">
        <w:rPr>
          <w:sz w:val="24"/>
        </w:rPr>
        <w:t>Ad Hoc Committee to Address SCH Issues</w:t>
      </w:r>
      <w:r w:rsidRPr="0089501D">
        <w:rPr>
          <w:sz w:val="24"/>
          <w:u w:val="single"/>
        </w:rPr>
        <w:t xml:space="preserve"> </w:t>
      </w:r>
    </w:p>
    <w:p w14:paraId="394272A0" w14:textId="77777777" w:rsidR="004829B8" w:rsidRDefault="004829B8" w:rsidP="004829B8">
      <w:pPr>
        <w:pStyle w:val="Heading5"/>
        <w:numPr>
          <w:ilvl w:val="0"/>
          <w:numId w:val="76"/>
        </w:numPr>
        <w:rPr>
          <w:b w:val="0"/>
          <w:u w:val="none"/>
        </w:rPr>
      </w:pPr>
      <w:r>
        <w:rPr>
          <w:b w:val="0"/>
          <w:u w:val="none"/>
        </w:rPr>
        <w:t>CHASS Reappointment, Promotion and Tenure Committee, 2010</w:t>
      </w:r>
    </w:p>
    <w:p w14:paraId="45343D24" w14:textId="77777777" w:rsidR="004829B8" w:rsidRDefault="004829B8" w:rsidP="004829B8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Chair, Undergraduate Programs Committee, 2004-2007</w:t>
      </w:r>
    </w:p>
    <w:p w14:paraId="001A5FD4" w14:textId="77777777" w:rsidR="001B7242" w:rsidRDefault="004829B8" w:rsidP="00941848">
      <w:pPr>
        <w:numPr>
          <w:ilvl w:val="0"/>
          <w:numId w:val="27"/>
        </w:numPr>
        <w:suppressAutoHyphens/>
        <w:rPr>
          <w:sz w:val="24"/>
        </w:rPr>
      </w:pPr>
      <w:r w:rsidRPr="00941848">
        <w:rPr>
          <w:sz w:val="24"/>
        </w:rPr>
        <w:t>Chair, Interdisciplinary Council, 2004-2007</w:t>
      </w:r>
    </w:p>
    <w:p w14:paraId="0EDB0203" w14:textId="77777777" w:rsidR="004829B8" w:rsidRDefault="004829B8" w:rsidP="004829B8">
      <w:pPr>
        <w:numPr>
          <w:ilvl w:val="0"/>
          <w:numId w:val="29"/>
        </w:numPr>
        <w:suppressAutoHyphens/>
        <w:rPr>
          <w:sz w:val="24"/>
        </w:rPr>
      </w:pPr>
      <w:r>
        <w:rPr>
          <w:sz w:val="24"/>
        </w:rPr>
        <w:t>Chair, Honors Council, 2004-2007</w:t>
      </w:r>
    </w:p>
    <w:p w14:paraId="02E8F733" w14:textId="77777777" w:rsidR="004829B8" w:rsidRDefault="004829B8" w:rsidP="004829B8">
      <w:pPr>
        <w:numPr>
          <w:ilvl w:val="0"/>
          <w:numId w:val="30"/>
        </w:numPr>
        <w:suppressAutoHyphens/>
        <w:rPr>
          <w:sz w:val="24"/>
        </w:rPr>
      </w:pPr>
      <w:r>
        <w:rPr>
          <w:sz w:val="24"/>
        </w:rPr>
        <w:t>Faculty Advisor, CHASS Council, 2004-2007</w:t>
      </w:r>
    </w:p>
    <w:p w14:paraId="3E6013A9" w14:textId="77777777" w:rsidR="004829B8" w:rsidRDefault="004829B8" w:rsidP="004829B8">
      <w:pPr>
        <w:numPr>
          <w:ilvl w:val="0"/>
          <w:numId w:val="30"/>
        </w:numPr>
        <w:suppressAutoHyphens/>
        <w:rPr>
          <w:sz w:val="24"/>
        </w:rPr>
      </w:pPr>
      <w:r>
        <w:rPr>
          <w:sz w:val="24"/>
        </w:rPr>
        <w:t>Nomination Committee for Dean of CHASS, 2006</w:t>
      </w:r>
    </w:p>
    <w:p w14:paraId="06DF05E9" w14:textId="77777777" w:rsidR="004829B8" w:rsidRDefault="004829B8" w:rsidP="004829B8">
      <w:pPr>
        <w:numPr>
          <w:ilvl w:val="0"/>
          <w:numId w:val="31"/>
        </w:numPr>
        <w:suppressAutoHyphens/>
        <w:rPr>
          <w:sz w:val="24"/>
        </w:rPr>
      </w:pPr>
      <w:r>
        <w:rPr>
          <w:sz w:val="24"/>
        </w:rPr>
        <w:t>Search Committee for South Asian Environment Position, 2004-2005</w:t>
      </w:r>
    </w:p>
    <w:p w14:paraId="34F26B3A" w14:textId="77777777" w:rsidR="004829B8" w:rsidRDefault="004829B8" w:rsidP="004829B8">
      <w:pPr>
        <w:numPr>
          <w:ilvl w:val="0"/>
          <w:numId w:val="32"/>
        </w:numPr>
        <w:suppressAutoHyphens/>
        <w:rPr>
          <w:sz w:val="24"/>
        </w:rPr>
      </w:pPr>
      <w:r>
        <w:rPr>
          <w:sz w:val="24"/>
        </w:rPr>
        <w:t>Chair, Associate Heads’ Subcommittee on Capacity, 2005</w:t>
      </w:r>
    </w:p>
    <w:p w14:paraId="530850A8" w14:textId="77777777" w:rsidR="004829B8" w:rsidRDefault="004829B8" w:rsidP="004829B8">
      <w:pPr>
        <w:numPr>
          <w:ilvl w:val="0"/>
          <w:numId w:val="33"/>
        </w:numPr>
        <w:suppressAutoHyphens/>
        <w:rPr>
          <w:sz w:val="24"/>
        </w:rPr>
      </w:pPr>
      <w:r>
        <w:rPr>
          <w:sz w:val="24"/>
        </w:rPr>
        <w:t xml:space="preserve">Chair Elect of the CHASS Curriculum Committee, 2003-2004 (Chair, Assessment </w:t>
      </w:r>
    </w:p>
    <w:p w14:paraId="010B2CE7" w14:textId="77777777"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      Subcommittee)</w:t>
      </w:r>
    </w:p>
    <w:p w14:paraId="24C654AA" w14:textId="77777777" w:rsidR="004829B8" w:rsidRDefault="004829B8" w:rsidP="004829B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>
        <w:rPr>
          <w:sz w:val="24"/>
        </w:rPr>
        <w:t>CHASS Directors of Undergraduate Advising Committee, 2002-2004</w:t>
      </w:r>
    </w:p>
    <w:p w14:paraId="67AAC0D1" w14:textId="77777777" w:rsidR="00B946A8" w:rsidRDefault="004829B8" w:rsidP="00B946A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>
        <w:rPr>
          <w:sz w:val="24"/>
        </w:rPr>
        <w:t>CHASS Interdisciplinary Task Force, 2002-2003 (Chair, Internal Practices)</w:t>
      </w:r>
    </w:p>
    <w:p w14:paraId="1CB40D13" w14:textId="77777777" w:rsidR="004829B8" w:rsidRPr="00B946A8" w:rsidRDefault="004829B8" w:rsidP="00B946A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 w:rsidRPr="00B946A8">
        <w:rPr>
          <w:sz w:val="24"/>
        </w:rPr>
        <w:t>CHASS Diversity Task Force, 2002-2003</w:t>
      </w:r>
      <w:r w:rsidRPr="00B946A8">
        <w:rPr>
          <w:sz w:val="24"/>
          <w:u w:val="single"/>
        </w:rPr>
        <w:t xml:space="preserve">  </w:t>
      </w:r>
    </w:p>
    <w:p w14:paraId="4266465A" w14:textId="77777777" w:rsidR="0054124C" w:rsidRPr="0054124C" w:rsidRDefault="0054124C" w:rsidP="0054124C">
      <w:pPr>
        <w:pStyle w:val="ListParagraph"/>
        <w:numPr>
          <w:ilvl w:val="0"/>
          <w:numId w:val="38"/>
        </w:numPr>
        <w:suppressAutoHyphens/>
        <w:rPr>
          <w:sz w:val="24"/>
        </w:rPr>
      </w:pPr>
      <w:r w:rsidRPr="0054124C">
        <w:rPr>
          <w:sz w:val="24"/>
        </w:rPr>
        <w:t>CHASS Faculty Governance Committee, 2001 (substitute member)</w:t>
      </w:r>
    </w:p>
    <w:p w14:paraId="68A5CA3A" w14:textId="77777777" w:rsidR="004829B8" w:rsidRDefault="004829B8" w:rsidP="004829B8">
      <w:pPr>
        <w:numPr>
          <w:ilvl w:val="0"/>
          <w:numId w:val="37"/>
        </w:numPr>
        <w:suppressAutoHyphens/>
        <w:rPr>
          <w:sz w:val="24"/>
        </w:rPr>
      </w:pPr>
      <w:r>
        <w:rPr>
          <w:sz w:val="24"/>
        </w:rPr>
        <w:t>Chair, Diversity/Internationalization Course Proposal Evaluation Committee, 2000</w:t>
      </w:r>
    </w:p>
    <w:p w14:paraId="3B4C039D" w14:textId="77777777" w:rsidR="004829B8" w:rsidRDefault="004829B8" w:rsidP="004829B8">
      <w:pPr>
        <w:numPr>
          <w:ilvl w:val="0"/>
          <w:numId w:val="38"/>
        </w:numPr>
        <w:suppressAutoHyphens/>
        <w:rPr>
          <w:sz w:val="24"/>
        </w:rPr>
      </w:pPr>
      <w:r>
        <w:rPr>
          <w:sz w:val="24"/>
        </w:rPr>
        <w:t>International Studies Committee, 1995-1996</w:t>
      </w:r>
    </w:p>
    <w:p w14:paraId="6E337121" w14:textId="77777777" w:rsidR="004829B8" w:rsidRDefault="004829B8">
      <w:pPr>
        <w:pStyle w:val="EndnoteText"/>
        <w:suppressAutoHyphens/>
        <w:rPr>
          <w:rFonts w:ascii="Times New Roman" w:hAnsi="Times New Roman"/>
        </w:rPr>
      </w:pPr>
    </w:p>
    <w:p w14:paraId="4687E9B0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Multidisciplinary Studies</w:t>
      </w:r>
    </w:p>
    <w:p w14:paraId="671CD196" w14:textId="77777777" w:rsidR="004829B8" w:rsidRDefault="004829B8" w:rsidP="004829B8">
      <w:pPr>
        <w:numPr>
          <w:ilvl w:val="0"/>
          <w:numId w:val="39"/>
        </w:numPr>
        <w:suppressAutoHyphens/>
        <w:rPr>
          <w:sz w:val="24"/>
        </w:rPr>
      </w:pPr>
      <w:r>
        <w:rPr>
          <w:sz w:val="24"/>
        </w:rPr>
        <w:t>Headship Search Committee, Spring 1999, Spring 2000</w:t>
      </w:r>
    </w:p>
    <w:p w14:paraId="57A160BA" w14:textId="77777777" w:rsidR="004829B8" w:rsidRDefault="004829B8" w:rsidP="004829B8">
      <w:pPr>
        <w:numPr>
          <w:ilvl w:val="0"/>
          <w:numId w:val="40"/>
        </w:numPr>
        <w:suppressAutoHyphens/>
        <w:rPr>
          <w:sz w:val="24"/>
        </w:rPr>
      </w:pPr>
      <w:r>
        <w:rPr>
          <w:sz w:val="24"/>
        </w:rPr>
        <w:t>Five-Year Review Committee, Spring 1997</w:t>
      </w:r>
    </w:p>
    <w:p w14:paraId="6508955C" w14:textId="77777777" w:rsidR="004829B8" w:rsidRDefault="004829B8">
      <w:pPr>
        <w:suppressAutoHyphens/>
        <w:rPr>
          <w:sz w:val="24"/>
        </w:rPr>
      </w:pPr>
    </w:p>
    <w:p w14:paraId="1556E9CE" w14:textId="77777777"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Women’s and Gender Studies</w:t>
      </w:r>
      <w:r>
        <w:rPr>
          <w:sz w:val="24"/>
        </w:rPr>
        <w:t xml:space="preserve"> (WGS)</w:t>
      </w:r>
    </w:p>
    <w:p w14:paraId="42542F38" w14:textId="77777777" w:rsidR="004829B8" w:rsidRDefault="004829B8" w:rsidP="004829B8">
      <w:pPr>
        <w:numPr>
          <w:ilvl w:val="0"/>
          <w:numId w:val="69"/>
        </w:numPr>
        <w:suppressAutoHyphens/>
        <w:rPr>
          <w:sz w:val="24"/>
          <w:u w:val="single"/>
        </w:rPr>
      </w:pPr>
      <w:r>
        <w:rPr>
          <w:sz w:val="24"/>
        </w:rPr>
        <w:t>Member, WGS Executive C</w:t>
      </w:r>
      <w:r w:rsidR="00B74FD5">
        <w:rPr>
          <w:sz w:val="24"/>
        </w:rPr>
        <w:t>ouncil, 2003-2004; 2007- 2008</w:t>
      </w:r>
    </w:p>
    <w:p w14:paraId="32A457B4" w14:textId="77777777" w:rsidR="004829B8" w:rsidRDefault="004829B8" w:rsidP="004829B8">
      <w:pPr>
        <w:pStyle w:val="EndnoteText"/>
        <w:numPr>
          <w:ilvl w:val="0"/>
          <w:numId w:val="4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 for WGS Director, 2004</w:t>
      </w:r>
    </w:p>
    <w:p w14:paraId="65C55E7E" w14:textId="77777777" w:rsidR="004829B8" w:rsidRDefault="004829B8" w:rsidP="004829B8">
      <w:pPr>
        <w:numPr>
          <w:ilvl w:val="0"/>
          <w:numId w:val="42"/>
        </w:numPr>
        <w:suppressAutoHyphens/>
        <w:rPr>
          <w:sz w:val="24"/>
        </w:rPr>
      </w:pPr>
      <w:r>
        <w:rPr>
          <w:sz w:val="24"/>
        </w:rPr>
        <w:t>Chair, Search Committee for WGS Director, 2000-2001.</w:t>
      </w:r>
    </w:p>
    <w:p w14:paraId="5FC6FA43" w14:textId="77777777" w:rsidR="004829B8" w:rsidRDefault="004829B8" w:rsidP="004829B8">
      <w:pPr>
        <w:numPr>
          <w:ilvl w:val="0"/>
          <w:numId w:val="43"/>
        </w:numPr>
        <w:suppressAutoHyphens/>
        <w:rPr>
          <w:sz w:val="24"/>
        </w:rPr>
      </w:pPr>
      <w:r>
        <w:rPr>
          <w:sz w:val="24"/>
        </w:rPr>
        <w:t>Chair, Search Committee for First WGS Assistant Professor, 2000</w:t>
      </w:r>
    </w:p>
    <w:p w14:paraId="6F7BCB28" w14:textId="77777777" w:rsidR="004829B8" w:rsidRDefault="004829B8" w:rsidP="004829B8">
      <w:pPr>
        <w:numPr>
          <w:ilvl w:val="0"/>
          <w:numId w:val="44"/>
        </w:numPr>
        <w:suppressAutoHyphens/>
        <w:rPr>
          <w:sz w:val="24"/>
        </w:rPr>
      </w:pPr>
      <w:r>
        <w:rPr>
          <w:sz w:val="24"/>
        </w:rPr>
        <w:t>Chair, WGS Executive Council, 1996-2001</w:t>
      </w:r>
    </w:p>
    <w:p w14:paraId="7B2DB02B" w14:textId="77777777" w:rsidR="004829B8" w:rsidRDefault="004829B8" w:rsidP="004829B8">
      <w:pPr>
        <w:numPr>
          <w:ilvl w:val="0"/>
          <w:numId w:val="45"/>
        </w:numPr>
        <w:suppressAutoHyphens/>
        <w:rPr>
          <w:sz w:val="24"/>
        </w:rPr>
      </w:pPr>
      <w:r>
        <w:rPr>
          <w:sz w:val="24"/>
        </w:rPr>
        <w:t>Faculty Advisor to WGS Club, 1999-2001</w:t>
      </w:r>
    </w:p>
    <w:p w14:paraId="22CC5E87" w14:textId="77777777" w:rsidR="004829B8" w:rsidRDefault="004829B8" w:rsidP="004829B8">
      <w:pPr>
        <w:numPr>
          <w:ilvl w:val="0"/>
          <w:numId w:val="46"/>
        </w:numPr>
        <w:suppressAutoHyphens/>
        <w:rPr>
          <w:sz w:val="24"/>
        </w:rPr>
      </w:pPr>
      <w:r>
        <w:rPr>
          <w:sz w:val="24"/>
        </w:rPr>
        <w:t>Member, Provost's Review Committee for Women's Studies, 1994-1995</w:t>
      </w:r>
    </w:p>
    <w:p w14:paraId="15533318" w14:textId="77777777" w:rsidR="004829B8" w:rsidRDefault="004829B8" w:rsidP="004829B8">
      <w:pPr>
        <w:numPr>
          <w:ilvl w:val="0"/>
          <w:numId w:val="47"/>
        </w:numPr>
        <w:suppressAutoHyphens/>
        <w:rPr>
          <w:sz w:val="24"/>
        </w:rPr>
      </w:pPr>
      <w:r>
        <w:rPr>
          <w:sz w:val="24"/>
        </w:rPr>
        <w:t>Women's Studies Advisor, Spring 1994</w:t>
      </w:r>
    </w:p>
    <w:p w14:paraId="33DBCF39" w14:textId="77777777" w:rsidR="00F50992" w:rsidRPr="0027118E" w:rsidRDefault="004829B8" w:rsidP="0027118E">
      <w:pPr>
        <w:numPr>
          <w:ilvl w:val="0"/>
          <w:numId w:val="48"/>
        </w:numPr>
        <w:suppressAutoHyphens/>
        <w:rPr>
          <w:sz w:val="24"/>
        </w:rPr>
      </w:pPr>
      <w:r>
        <w:rPr>
          <w:sz w:val="24"/>
        </w:rPr>
        <w:t>Member, Ad Hoc Committee to Reformulate Program, 1993-1994</w:t>
      </w:r>
    </w:p>
    <w:p w14:paraId="12A99DB1" w14:textId="77777777" w:rsidR="00C71722" w:rsidRPr="00177FCF" w:rsidRDefault="004829B8" w:rsidP="00C71722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Attended New Jersey Project Conference on Transforming Curriculum as University Representative, 1993</w:t>
      </w:r>
    </w:p>
    <w:p w14:paraId="10135CEE" w14:textId="77777777" w:rsidR="004829B8" w:rsidRDefault="004829B8" w:rsidP="004829B8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Member, Main Governance Committee, 1989</w:t>
      </w:r>
      <w:r>
        <w:rPr>
          <w:sz w:val="24"/>
        </w:rPr>
        <w:noBreakHyphen/>
        <w:t>1993</w:t>
      </w:r>
    </w:p>
    <w:p w14:paraId="51E0D0D4" w14:textId="77777777" w:rsidR="004829B8" w:rsidRDefault="004829B8" w:rsidP="004829B8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Head, Curriculum Development Sub-Committee, 1989-93</w:t>
      </w:r>
    </w:p>
    <w:p w14:paraId="38B841F6" w14:textId="77777777" w:rsidR="00B517C0" w:rsidRDefault="00B517C0" w:rsidP="00B517C0">
      <w:pPr>
        <w:suppressAutoHyphens/>
        <w:rPr>
          <w:sz w:val="24"/>
        </w:rPr>
      </w:pPr>
    </w:p>
    <w:p w14:paraId="0FC75841" w14:textId="77777777"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English</w:t>
      </w:r>
    </w:p>
    <w:p w14:paraId="6D917FF1" w14:textId="77777777" w:rsidR="00041676" w:rsidRPr="00041676" w:rsidRDefault="00041676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Chair, Advisory Committee (as Department Head of English), 2018-present</w:t>
      </w:r>
    </w:p>
    <w:p w14:paraId="01E62196" w14:textId="77777777" w:rsidR="004C740F" w:rsidRPr="004C740F" w:rsidRDefault="004C740F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</w:t>
      </w:r>
      <w:r w:rsidR="00EE5B10">
        <w:rPr>
          <w:sz w:val="24"/>
        </w:rPr>
        <w:t xml:space="preserve">r, </w:t>
      </w:r>
      <w:r w:rsidR="00881ACD">
        <w:rPr>
          <w:sz w:val="24"/>
        </w:rPr>
        <w:t>Literature Program, 2015-2017</w:t>
      </w:r>
    </w:p>
    <w:p w14:paraId="74A333A8" w14:textId="77777777" w:rsidR="004829B8" w:rsidRDefault="00FD740A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Chair</w:t>
      </w:r>
      <w:r w:rsidR="004829B8">
        <w:rPr>
          <w:sz w:val="24"/>
        </w:rPr>
        <w:t>, Undergraduate Studies Committee, 2009-2010</w:t>
      </w:r>
    </w:p>
    <w:p w14:paraId="3401AEC4" w14:textId="77777777" w:rsidR="004829B8" w:rsidRDefault="004829B8" w:rsidP="004829B8">
      <w:pPr>
        <w:numPr>
          <w:ilvl w:val="0"/>
          <w:numId w:val="51"/>
        </w:numPr>
        <w:suppressAutoHyphens/>
        <w:rPr>
          <w:sz w:val="24"/>
          <w:u w:val="single"/>
        </w:rPr>
      </w:pPr>
      <w:r>
        <w:rPr>
          <w:sz w:val="24"/>
        </w:rPr>
        <w:t>Elected Member, Undergraduate Studies Committee, 2008-2009</w:t>
      </w:r>
    </w:p>
    <w:p w14:paraId="3F9A73FD" w14:textId="77777777" w:rsidR="004829B8" w:rsidRDefault="004829B8" w:rsidP="004829B8">
      <w:pPr>
        <w:numPr>
          <w:ilvl w:val="0"/>
          <w:numId w:val="51"/>
        </w:numPr>
        <w:suppressAutoHyphens/>
        <w:rPr>
          <w:sz w:val="24"/>
          <w:u w:val="single"/>
        </w:rPr>
      </w:pPr>
      <w:r>
        <w:rPr>
          <w:sz w:val="24"/>
        </w:rPr>
        <w:t>Chair, Spousal Hire Search Committee, 2008</w:t>
      </w:r>
    </w:p>
    <w:p w14:paraId="23608222" w14:textId="77777777" w:rsidR="004829B8" w:rsidRDefault="004829B8" w:rsidP="004829B8">
      <w:pPr>
        <w:pStyle w:val="EndnoteText"/>
        <w:numPr>
          <w:ilvl w:val="0"/>
          <w:numId w:val="5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 for Associate Director of the First Year Writing Program, 2004-2005.</w:t>
      </w:r>
    </w:p>
    <w:p w14:paraId="486D284B" w14:textId="77777777" w:rsidR="00447B45" w:rsidRPr="001F7979" w:rsidRDefault="004829B8" w:rsidP="00447B45">
      <w:pPr>
        <w:numPr>
          <w:ilvl w:val="0"/>
          <w:numId w:val="52"/>
        </w:numPr>
        <w:suppressAutoHyphens/>
        <w:rPr>
          <w:sz w:val="24"/>
        </w:rPr>
      </w:pPr>
      <w:r>
        <w:rPr>
          <w:sz w:val="24"/>
        </w:rPr>
        <w:t>Chair, Undergraduate Studies Committee, 2003-2004.</w:t>
      </w:r>
    </w:p>
    <w:p w14:paraId="1EAFAC33" w14:textId="77777777" w:rsidR="004234C3" w:rsidRPr="004234C3" w:rsidRDefault="004234C3" w:rsidP="004234C3">
      <w:pPr>
        <w:suppressAutoHyphens/>
        <w:rPr>
          <w:sz w:val="24"/>
          <w:u w:val="single"/>
        </w:rPr>
      </w:pPr>
      <w:r w:rsidRPr="004234C3">
        <w:rPr>
          <w:sz w:val="24"/>
          <w:u w:val="single"/>
        </w:rPr>
        <w:lastRenderedPageBreak/>
        <w:t>English</w:t>
      </w:r>
      <w:r w:rsidRPr="004234C3">
        <w:rPr>
          <w:sz w:val="24"/>
        </w:rPr>
        <w:t xml:space="preserve"> (cont.)</w:t>
      </w:r>
    </w:p>
    <w:p w14:paraId="546DEA08" w14:textId="77777777" w:rsidR="004829B8" w:rsidRDefault="004829B8" w:rsidP="004829B8">
      <w:pPr>
        <w:pStyle w:val="EndnoteText"/>
        <w:numPr>
          <w:ilvl w:val="0"/>
          <w:numId w:val="5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NTT Literature Review Committee, 2002-2004.</w:t>
      </w:r>
    </w:p>
    <w:p w14:paraId="17B81604" w14:textId="77777777" w:rsidR="004829B8" w:rsidRDefault="004829B8" w:rsidP="004829B8">
      <w:pPr>
        <w:pStyle w:val="EndnoteText"/>
        <w:numPr>
          <w:ilvl w:val="0"/>
          <w:numId w:val="5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Administrative Staff Committee, 2002-2004.</w:t>
      </w:r>
    </w:p>
    <w:p w14:paraId="0C315A84" w14:textId="77777777" w:rsidR="004829B8" w:rsidRDefault="004829B8" w:rsidP="004829B8">
      <w:pPr>
        <w:numPr>
          <w:ilvl w:val="0"/>
          <w:numId w:val="55"/>
        </w:numPr>
        <w:suppressAutoHyphens/>
        <w:rPr>
          <w:sz w:val="24"/>
          <w:u w:val="single"/>
        </w:rPr>
      </w:pPr>
      <w:r>
        <w:rPr>
          <w:sz w:val="24"/>
        </w:rPr>
        <w:t>Chair, Majors Committee, 2002-2003</w:t>
      </w:r>
    </w:p>
    <w:p w14:paraId="5C6A433B" w14:textId="77777777" w:rsidR="004829B8" w:rsidRDefault="004829B8" w:rsidP="004829B8">
      <w:pPr>
        <w:pStyle w:val="EndnoteText"/>
        <w:numPr>
          <w:ilvl w:val="0"/>
          <w:numId w:val="5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Honors and Awards Committee, 2002-2003</w:t>
      </w:r>
    </w:p>
    <w:p w14:paraId="73A220FF" w14:textId="77777777" w:rsidR="004829B8" w:rsidRDefault="004829B8" w:rsidP="004829B8">
      <w:pPr>
        <w:pStyle w:val="EndnoteText"/>
        <w:numPr>
          <w:ilvl w:val="0"/>
          <w:numId w:val="57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Ex-officio Member, Curriculum Committee, 2002-2003 </w:t>
      </w:r>
    </w:p>
    <w:p w14:paraId="2DD8CC6D" w14:textId="77777777" w:rsidR="004829B8" w:rsidRDefault="004829B8" w:rsidP="004829B8">
      <w:pPr>
        <w:pStyle w:val="EndnoteText"/>
        <w:numPr>
          <w:ilvl w:val="0"/>
          <w:numId w:val="58"/>
        </w:numPr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Member, Tenure Coordinating Committee, 2000-2001</w:t>
      </w:r>
      <w:r>
        <w:rPr>
          <w:rFonts w:ascii="Times New Roman" w:hAnsi="Times New Roman"/>
          <w:u w:val="single"/>
        </w:rPr>
        <w:t xml:space="preserve"> </w:t>
      </w:r>
    </w:p>
    <w:p w14:paraId="712739C0" w14:textId="77777777" w:rsidR="004829B8" w:rsidRDefault="004829B8" w:rsidP="004829B8">
      <w:pPr>
        <w:numPr>
          <w:ilvl w:val="0"/>
          <w:numId w:val="59"/>
        </w:numPr>
        <w:suppressAutoHyphens/>
        <w:rPr>
          <w:sz w:val="24"/>
        </w:rPr>
      </w:pPr>
      <w:r>
        <w:rPr>
          <w:sz w:val="24"/>
        </w:rPr>
        <w:t>Member, Ad Hoc Sub-Committee on 200 Level Curricular Review, 2000</w:t>
      </w:r>
    </w:p>
    <w:p w14:paraId="08DF77E2" w14:textId="77777777" w:rsidR="004829B8" w:rsidRDefault="004829B8" w:rsidP="00881ACD">
      <w:pPr>
        <w:numPr>
          <w:ilvl w:val="0"/>
          <w:numId w:val="60"/>
        </w:numPr>
        <w:suppressAutoHyphens/>
        <w:rPr>
          <w:sz w:val="24"/>
          <w:u w:val="single"/>
        </w:rPr>
      </w:pPr>
      <w:r>
        <w:rPr>
          <w:sz w:val="24"/>
        </w:rPr>
        <w:t>Member, Two-Person Tenure Presentation Committee, 1999</w:t>
      </w:r>
      <w:r>
        <w:rPr>
          <w:sz w:val="24"/>
          <w:u w:val="single"/>
        </w:rPr>
        <w:t xml:space="preserve"> </w:t>
      </w:r>
    </w:p>
    <w:p w14:paraId="0006D9C5" w14:textId="77777777" w:rsidR="004B164F" w:rsidRDefault="00881ACD" w:rsidP="004B164F">
      <w:pPr>
        <w:numPr>
          <w:ilvl w:val="0"/>
          <w:numId w:val="62"/>
        </w:numPr>
        <w:suppressAutoHyphens/>
        <w:rPr>
          <w:sz w:val="24"/>
        </w:rPr>
      </w:pPr>
      <w:r>
        <w:rPr>
          <w:sz w:val="24"/>
        </w:rPr>
        <w:t xml:space="preserve">Chair, Ad Hoc Committee on Scheduling Review for </w:t>
      </w:r>
      <w:r w:rsidR="004B164F" w:rsidRPr="004B164F">
        <w:rPr>
          <w:sz w:val="24"/>
        </w:rPr>
        <w:t>Twentieth-Century Disciplinary Group, 199</w:t>
      </w:r>
      <w:r w:rsidR="004B164F">
        <w:rPr>
          <w:sz w:val="24"/>
        </w:rPr>
        <w:t>9</w:t>
      </w:r>
    </w:p>
    <w:p w14:paraId="21DD04AE" w14:textId="77777777" w:rsidR="004829B8" w:rsidRDefault="004829B8" w:rsidP="004829B8">
      <w:pPr>
        <w:numPr>
          <w:ilvl w:val="0"/>
          <w:numId w:val="62"/>
        </w:numPr>
        <w:suppressAutoHyphens/>
        <w:rPr>
          <w:sz w:val="24"/>
        </w:rPr>
      </w:pPr>
      <w:r>
        <w:rPr>
          <w:sz w:val="24"/>
        </w:rPr>
        <w:t>Chair, Ad Hoc Committee on Policies Regarding External Letters, 1998-1999</w:t>
      </w:r>
    </w:p>
    <w:p w14:paraId="37093DD6" w14:textId="77777777" w:rsidR="004829B8" w:rsidRDefault="004829B8" w:rsidP="004829B8">
      <w:pPr>
        <w:numPr>
          <w:ilvl w:val="0"/>
          <w:numId w:val="63"/>
        </w:numPr>
        <w:suppressAutoHyphens/>
        <w:rPr>
          <w:sz w:val="24"/>
        </w:rPr>
      </w:pPr>
      <w:r>
        <w:rPr>
          <w:sz w:val="24"/>
        </w:rPr>
        <w:t>Judge in the Departmental Poetry Contest, 1993, 1994,1996, 1997</w:t>
      </w:r>
    </w:p>
    <w:p w14:paraId="78960BD0" w14:textId="77777777" w:rsidR="004829B8" w:rsidRDefault="004829B8" w:rsidP="004829B8">
      <w:pPr>
        <w:numPr>
          <w:ilvl w:val="0"/>
          <w:numId w:val="64"/>
        </w:numPr>
        <w:suppressAutoHyphens/>
        <w:rPr>
          <w:sz w:val="24"/>
        </w:rPr>
      </w:pPr>
      <w:r>
        <w:rPr>
          <w:sz w:val="24"/>
        </w:rPr>
        <w:t>Speakers Committee, 1992-1997</w:t>
      </w:r>
    </w:p>
    <w:p w14:paraId="2F5018EF" w14:textId="77777777" w:rsidR="004829B8" w:rsidRDefault="004829B8" w:rsidP="004829B8">
      <w:pPr>
        <w:numPr>
          <w:ilvl w:val="0"/>
          <w:numId w:val="65"/>
        </w:numPr>
        <w:suppressAutoHyphens/>
        <w:rPr>
          <w:sz w:val="24"/>
        </w:rPr>
      </w:pPr>
      <w:r>
        <w:rPr>
          <w:sz w:val="24"/>
        </w:rPr>
        <w:t>Readings Committee, 1987-1993</w:t>
      </w:r>
    </w:p>
    <w:p w14:paraId="2ED951BB" w14:textId="77777777" w:rsidR="004829B8" w:rsidRDefault="004829B8" w:rsidP="004829B8">
      <w:pPr>
        <w:numPr>
          <w:ilvl w:val="0"/>
          <w:numId w:val="66"/>
        </w:numPr>
        <w:suppressAutoHyphens/>
        <w:rPr>
          <w:sz w:val="24"/>
        </w:rPr>
      </w:pPr>
      <w:r>
        <w:rPr>
          <w:sz w:val="24"/>
        </w:rPr>
        <w:t>Twentieth-Century Curriculum Committee, 1990-1995</w:t>
      </w:r>
    </w:p>
    <w:p w14:paraId="622142A8" w14:textId="77777777" w:rsidR="005D1E5F" w:rsidRDefault="005D1E5F" w:rsidP="005D1E5F">
      <w:pPr>
        <w:suppressAutoHyphens/>
        <w:rPr>
          <w:sz w:val="24"/>
        </w:rPr>
      </w:pPr>
    </w:p>
    <w:p w14:paraId="31070B10" w14:textId="77777777" w:rsidR="005D1E5F" w:rsidRDefault="005D1E5F" w:rsidP="005D1E5F">
      <w:pPr>
        <w:suppressAutoHyphens/>
        <w:rPr>
          <w:sz w:val="24"/>
        </w:rPr>
      </w:pPr>
    </w:p>
    <w:p w14:paraId="76402B18" w14:textId="09818CFB" w:rsidR="004829B8" w:rsidRDefault="00190367">
      <w:pPr>
        <w:suppressAutoHyphens/>
        <w:rPr>
          <w:sz w:val="24"/>
        </w:rPr>
      </w:pPr>
      <w:r>
        <w:rPr>
          <w:b/>
          <w:sz w:val="24"/>
        </w:rPr>
        <w:t xml:space="preserve">updated: </w:t>
      </w:r>
      <w:r w:rsidR="003F5246">
        <w:rPr>
          <w:b/>
          <w:sz w:val="24"/>
        </w:rPr>
        <w:t>November 2022</w:t>
      </w:r>
    </w:p>
    <w:sectPr w:rsidR="004829B8" w:rsidSect="00840D16">
      <w:headerReference w:type="even" r:id="rId12"/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231F" w14:textId="77777777" w:rsidR="00607CCC" w:rsidRDefault="00607CCC">
      <w:r>
        <w:separator/>
      </w:r>
    </w:p>
  </w:endnote>
  <w:endnote w:type="continuationSeparator" w:id="0">
    <w:p w14:paraId="7D15D287" w14:textId="77777777" w:rsidR="00607CCC" w:rsidRDefault="006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A8AD" w14:textId="77777777" w:rsidR="00607CCC" w:rsidRDefault="00607CCC">
      <w:r>
        <w:separator/>
      </w:r>
    </w:p>
  </w:footnote>
  <w:footnote w:type="continuationSeparator" w:id="0">
    <w:p w14:paraId="03F3CB9B" w14:textId="77777777" w:rsidR="00607CCC" w:rsidRDefault="0060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DB3" w14:textId="77777777" w:rsidR="005D1E5F" w:rsidRDefault="005D1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A0A06" w14:textId="77777777" w:rsidR="005D1E5F" w:rsidRDefault="005D1E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C2C3" w14:textId="77777777" w:rsidR="005D1E5F" w:rsidRDefault="005D1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9B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CAEBF7B" w14:textId="77777777" w:rsidR="005D1E5F" w:rsidRDefault="005D1E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5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B2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20A3A"/>
    <w:multiLevelType w:val="singleLevel"/>
    <w:tmpl w:val="1388BACC"/>
    <w:lvl w:ilvl="0">
      <w:start w:val="57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5721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307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102C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C827C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CF4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D0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601668"/>
    <w:multiLevelType w:val="singleLevel"/>
    <w:tmpl w:val="8E1AEBBC"/>
    <w:lvl w:ilvl="0">
      <w:start w:val="46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12B96963"/>
    <w:multiLevelType w:val="singleLevel"/>
    <w:tmpl w:val="ABF2DC1C"/>
    <w:lvl w:ilvl="0">
      <w:start w:val="46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13C35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293035"/>
    <w:multiLevelType w:val="singleLevel"/>
    <w:tmpl w:val="19FAE032"/>
    <w:lvl w:ilvl="0">
      <w:start w:val="25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186E64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F20808"/>
    <w:multiLevelType w:val="singleLevel"/>
    <w:tmpl w:val="927AF64C"/>
    <w:lvl w:ilvl="0">
      <w:start w:val="26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1B5F4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B7B7290"/>
    <w:multiLevelType w:val="hybridMultilevel"/>
    <w:tmpl w:val="0C7E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154E"/>
    <w:multiLevelType w:val="multilevel"/>
    <w:tmpl w:val="2E723E26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  <w:u w:val="none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1FC15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0CD0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2E01907"/>
    <w:multiLevelType w:val="multilevel"/>
    <w:tmpl w:val="839EB666"/>
    <w:lvl w:ilvl="0">
      <w:start w:val="200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A22F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5DE6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67A4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6DC0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9100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96969B1"/>
    <w:multiLevelType w:val="hybridMultilevel"/>
    <w:tmpl w:val="FD3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57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CCE23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E194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ECB66C4"/>
    <w:multiLevelType w:val="multilevel"/>
    <w:tmpl w:val="65F61576"/>
    <w:lvl w:ilvl="0">
      <w:start w:val="2007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08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E372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F2A2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2C329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F9A4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1580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2F56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4DA1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4DD2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5905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4B7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7025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5079D7"/>
    <w:multiLevelType w:val="hybridMultilevel"/>
    <w:tmpl w:val="17B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46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EA4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3B2F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CAE6C05"/>
    <w:multiLevelType w:val="hybridMultilevel"/>
    <w:tmpl w:val="B712B45E"/>
    <w:lvl w:ilvl="0" w:tplc="4D065440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74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1A72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52456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27E0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0D1C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C15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80D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A344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B162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BF63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DD4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08B7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5844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5B52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7905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8316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8374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89E5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CC75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F8D4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606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0937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0AB2292"/>
    <w:multiLevelType w:val="multilevel"/>
    <w:tmpl w:val="68200784"/>
    <w:lvl w:ilvl="0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0BB0E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72F324DD"/>
    <w:multiLevelType w:val="multilevel"/>
    <w:tmpl w:val="C7B610D2"/>
    <w:lvl w:ilvl="0">
      <w:start w:val="199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4635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4B17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50934F9"/>
    <w:multiLevelType w:val="hybridMultilevel"/>
    <w:tmpl w:val="EDD4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333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8E12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8E53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A7E0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C633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C7C7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D2D0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416264">
    <w:abstractNumId w:val="63"/>
  </w:num>
  <w:num w:numId="2" w16cid:durableId="2064911308">
    <w:abstractNumId w:val="27"/>
  </w:num>
  <w:num w:numId="3" w16cid:durableId="1371417243">
    <w:abstractNumId w:val="82"/>
  </w:num>
  <w:num w:numId="4" w16cid:durableId="2102795138">
    <w:abstractNumId w:val="78"/>
  </w:num>
  <w:num w:numId="5" w16cid:durableId="76902736">
    <w:abstractNumId w:val="26"/>
  </w:num>
  <w:num w:numId="6" w16cid:durableId="1380785117">
    <w:abstractNumId w:val="34"/>
  </w:num>
  <w:num w:numId="7" w16cid:durableId="654839825">
    <w:abstractNumId w:val="23"/>
  </w:num>
  <w:num w:numId="8" w16cid:durableId="671570231">
    <w:abstractNumId w:val="14"/>
  </w:num>
  <w:num w:numId="9" w16cid:durableId="825517900">
    <w:abstractNumId w:val="3"/>
  </w:num>
  <w:num w:numId="10" w16cid:durableId="2065565652">
    <w:abstractNumId w:val="11"/>
  </w:num>
  <w:num w:numId="11" w16cid:durableId="607271312">
    <w:abstractNumId w:val="59"/>
  </w:num>
  <w:num w:numId="12" w16cid:durableId="303194509">
    <w:abstractNumId w:val="58"/>
  </w:num>
  <w:num w:numId="13" w16cid:durableId="1173839634">
    <w:abstractNumId w:val="47"/>
  </w:num>
  <w:num w:numId="14" w16cid:durableId="92169477">
    <w:abstractNumId w:val="39"/>
  </w:num>
  <w:num w:numId="15" w16cid:durableId="1486126140">
    <w:abstractNumId w:val="30"/>
  </w:num>
  <w:num w:numId="16" w16cid:durableId="1705324596">
    <w:abstractNumId w:val="33"/>
  </w:num>
  <w:num w:numId="17" w16cid:durableId="703747839">
    <w:abstractNumId w:val="1"/>
  </w:num>
  <w:num w:numId="18" w16cid:durableId="1791392190">
    <w:abstractNumId w:val="13"/>
  </w:num>
  <w:num w:numId="19" w16cid:durableId="1426919384">
    <w:abstractNumId w:val="61"/>
  </w:num>
  <w:num w:numId="20" w16cid:durableId="1823740718">
    <w:abstractNumId w:val="0"/>
  </w:num>
  <w:num w:numId="21" w16cid:durableId="1597011904">
    <w:abstractNumId w:val="37"/>
  </w:num>
  <w:num w:numId="22" w16cid:durableId="1093092913">
    <w:abstractNumId w:val="66"/>
  </w:num>
  <w:num w:numId="23" w16cid:durableId="1940065583">
    <w:abstractNumId w:val="15"/>
  </w:num>
  <w:num w:numId="24" w16cid:durableId="1897277515">
    <w:abstractNumId w:val="43"/>
  </w:num>
  <w:num w:numId="25" w16cid:durableId="1283148188">
    <w:abstractNumId w:val="31"/>
  </w:num>
  <w:num w:numId="26" w16cid:durableId="420031793">
    <w:abstractNumId w:val="72"/>
  </w:num>
  <w:num w:numId="27" w16cid:durableId="1387602747">
    <w:abstractNumId w:val="64"/>
  </w:num>
  <w:num w:numId="28" w16cid:durableId="1259826345">
    <w:abstractNumId w:val="24"/>
  </w:num>
  <w:num w:numId="29" w16cid:durableId="1867019802">
    <w:abstractNumId w:val="77"/>
  </w:num>
  <w:num w:numId="30" w16cid:durableId="860245880">
    <w:abstractNumId w:val="21"/>
  </w:num>
  <w:num w:numId="31" w16cid:durableId="1236476368">
    <w:abstractNumId w:val="9"/>
  </w:num>
  <w:num w:numId="32" w16cid:durableId="1236820026">
    <w:abstractNumId w:val="41"/>
  </w:num>
  <w:num w:numId="33" w16cid:durableId="732511199">
    <w:abstractNumId w:val="74"/>
  </w:num>
  <w:num w:numId="34" w16cid:durableId="1155218003">
    <w:abstractNumId w:val="81"/>
  </w:num>
  <w:num w:numId="35" w16cid:durableId="826633317">
    <w:abstractNumId w:val="6"/>
  </w:num>
  <w:num w:numId="36" w16cid:durableId="672758890">
    <w:abstractNumId w:val="51"/>
  </w:num>
  <w:num w:numId="37" w16cid:durableId="1782842887">
    <w:abstractNumId w:val="25"/>
  </w:num>
  <w:num w:numId="38" w16cid:durableId="86075397">
    <w:abstractNumId w:val="79"/>
  </w:num>
  <w:num w:numId="39" w16cid:durableId="975835835">
    <w:abstractNumId w:val="55"/>
  </w:num>
  <w:num w:numId="40" w16cid:durableId="855658656">
    <w:abstractNumId w:val="56"/>
  </w:num>
  <w:num w:numId="41" w16cid:durableId="749234187">
    <w:abstractNumId w:val="2"/>
  </w:num>
  <w:num w:numId="42" w16cid:durableId="2065912422">
    <w:abstractNumId w:val="42"/>
  </w:num>
  <w:num w:numId="43" w16cid:durableId="1179661013">
    <w:abstractNumId w:val="57"/>
  </w:num>
  <w:num w:numId="44" w16cid:durableId="1308125246">
    <w:abstractNumId w:val="68"/>
  </w:num>
  <w:num w:numId="45" w16cid:durableId="679047206">
    <w:abstractNumId w:val="62"/>
  </w:num>
  <w:num w:numId="46" w16cid:durableId="73478528">
    <w:abstractNumId w:val="46"/>
  </w:num>
  <w:num w:numId="47" w16cid:durableId="110131495">
    <w:abstractNumId w:val="8"/>
  </w:num>
  <w:num w:numId="48" w16cid:durableId="1922057362">
    <w:abstractNumId w:val="75"/>
  </w:num>
  <w:num w:numId="49" w16cid:durableId="227958980">
    <w:abstractNumId w:val="83"/>
  </w:num>
  <w:num w:numId="50" w16cid:durableId="1871525915">
    <w:abstractNumId w:val="65"/>
  </w:num>
  <w:num w:numId="51" w16cid:durableId="626936623">
    <w:abstractNumId w:val="60"/>
  </w:num>
  <w:num w:numId="52" w16cid:durableId="1864703200">
    <w:abstractNumId w:val="53"/>
  </w:num>
  <w:num w:numId="53" w16cid:durableId="851186765">
    <w:abstractNumId w:val="35"/>
  </w:num>
  <w:num w:numId="54" w16cid:durableId="1607420124">
    <w:abstractNumId w:val="49"/>
  </w:num>
  <w:num w:numId="55" w16cid:durableId="479082939">
    <w:abstractNumId w:val="45"/>
  </w:num>
  <w:num w:numId="56" w16cid:durableId="404105449">
    <w:abstractNumId w:val="36"/>
  </w:num>
  <w:num w:numId="57" w16cid:durableId="892541335">
    <w:abstractNumId w:val="38"/>
  </w:num>
  <w:num w:numId="58" w16cid:durableId="2046053494">
    <w:abstractNumId w:val="17"/>
  </w:num>
  <w:num w:numId="59" w16cid:durableId="216943390">
    <w:abstractNumId w:val="4"/>
  </w:num>
  <w:num w:numId="60" w16cid:durableId="365181591">
    <w:abstractNumId w:val="29"/>
  </w:num>
  <w:num w:numId="61" w16cid:durableId="2088460326">
    <w:abstractNumId w:val="7"/>
  </w:num>
  <w:num w:numId="62" w16cid:durableId="525171878">
    <w:abstractNumId w:val="67"/>
  </w:num>
  <w:num w:numId="63" w16cid:durableId="207453263">
    <w:abstractNumId w:val="52"/>
  </w:num>
  <w:num w:numId="64" w16cid:durableId="1695115670">
    <w:abstractNumId w:val="40"/>
  </w:num>
  <w:num w:numId="65" w16cid:durableId="2029943947">
    <w:abstractNumId w:val="69"/>
  </w:num>
  <w:num w:numId="66" w16cid:durableId="886572875">
    <w:abstractNumId w:val="80"/>
  </w:num>
  <w:num w:numId="67" w16cid:durableId="740371692">
    <w:abstractNumId w:val="70"/>
  </w:num>
  <w:num w:numId="68" w16cid:durableId="1369063851">
    <w:abstractNumId w:val="12"/>
  </w:num>
  <w:num w:numId="69" w16cid:durableId="1851795589">
    <w:abstractNumId w:val="10"/>
  </w:num>
  <w:num w:numId="70" w16cid:durableId="152844896">
    <w:abstractNumId w:val="22"/>
  </w:num>
  <w:num w:numId="71" w16cid:durableId="829950263">
    <w:abstractNumId w:val="71"/>
  </w:num>
  <w:num w:numId="72" w16cid:durableId="607472607">
    <w:abstractNumId w:val="73"/>
  </w:num>
  <w:num w:numId="73" w16cid:durableId="984622510">
    <w:abstractNumId w:val="16"/>
  </w:num>
  <w:num w:numId="74" w16cid:durableId="1472089157">
    <w:abstractNumId w:val="50"/>
  </w:num>
  <w:num w:numId="75" w16cid:durableId="1850756733">
    <w:abstractNumId w:val="20"/>
  </w:num>
  <w:num w:numId="76" w16cid:durableId="1450320165">
    <w:abstractNumId w:val="5"/>
  </w:num>
  <w:num w:numId="77" w16cid:durableId="1957177987">
    <w:abstractNumId w:val="54"/>
  </w:num>
  <w:num w:numId="78" w16cid:durableId="1204903030">
    <w:abstractNumId w:val="32"/>
  </w:num>
  <w:num w:numId="79" w16cid:durableId="1630434344">
    <w:abstractNumId w:val="19"/>
  </w:num>
  <w:num w:numId="80" w16cid:durableId="360279486">
    <w:abstractNumId w:val="44"/>
  </w:num>
  <w:num w:numId="81" w16cid:durableId="416948019">
    <w:abstractNumId w:val="28"/>
  </w:num>
  <w:num w:numId="82" w16cid:durableId="976446963">
    <w:abstractNumId w:val="76"/>
  </w:num>
  <w:num w:numId="83" w16cid:durableId="941378734">
    <w:abstractNumId w:val="18"/>
  </w:num>
  <w:num w:numId="84" w16cid:durableId="2071228553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82"/>
    <w:rsid w:val="00003422"/>
    <w:rsid w:val="00012216"/>
    <w:rsid w:val="00021AE8"/>
    <w:rsid w:val="00032F50"/>
    <w:rsid w:val="00041676"/>
    <w:rsid w:val="0004535D"/>
    <w:rsid w:val="00047D36"/>
    <w:rsid w:val="000529DF"/>
    <w:rsid w:val="000558CB"/>
    <w:rsid w:val="00062358"/>
    <w:rsid w:val="000635C8"/>
    <w:rsid w:val="00066465"/>
    <w:rsid w:val="000664C7"/>
    <w:rsid w:val="00066D53"/>
    <w:rsid w:val="00070258"/>
    <w:rsid w:val="00073083"/>
    <w:rsid w:val="00073506"/>
    <w:rsid w:val="000769A5"/>
    <w:rsid w:val="00087B72"/>
    <w:rsid w:val="00093996"/>
    <w:rsid w:val="0009503F"/>
    <w:rsid w:val="00096D99"/>
    <w:rsid w:val="000A540F"/>
    <w:rsid w:val="000A76FB"/>
    <w:rsid w:val="000B0BCA"/>
    <w:rsid w:val="000B5099"/>
    <w:rsid w:val="000C1200"/>
    <w:rsid w:val="000C37E5"/>
    <w:rsid w:val="000C685F"/>
    <w:rsid w:val="000D483E"/>
    <w:rsid w:val="000E0A3D"/>
    <w:rsid w:val="000E1A69"/>
    <w:rsid w:val="000F1BFC"/>
    <w:rsid w:val="000F263B"/>
    <w:rsid w:val="000F4574"/>
    <w:rsid w:val="00103798"/>
    <w:rsid w:val="00103C90"/>
    <w:rsid w:val="0010510F"/>
    <w:rsid w:val="00105593"/>
    <w:rsid w:val="001073A4"/>
    <w:rsid w:val="00107581"/>
    <w:rsid w:val="00110254"/>
    <w:rsid w:val="00110490"/>
    <w:rsid w:val="00114520"/>
    <w:rsid w:val="001201EF"/>
    <w:rsid w:val="00123FE5"/>
    <w:rsid w:val="001255D4"/>
    <w:rsid w:val="001305B6"/>
    <w:rsid w:val="0013754F"/>
    <w:rsid w:val="00143D1B"/>
    <w:rsid w:val="00151928"/>
    <w:rsid w:val="001523B3"/>
    <w:rsid w:val="001546D3"/>
    <w:rsid w:val="00156973"/>
    <w:rsid w:val="00165490"/>
    <w:rsid w:val="0016672A"/>
    <w:rsid w:val="00166954"/>
    <w:rsid w:val="001704EF"/>
    <w:rsid w:val="00172127"/>
    <w:rsid w:val="0017611F"/>
    <w:rsid w:val="00177FCF"/>
    <w:rsid w:val="00180908"/>
    <w:rsid w:val="00180BF7"/>
    <w:rsid w:val="00181104"/>
    <w:rsid w:val="00185455"/>
    <w:rsid w:val="00190367"/>
    <w:rsid w:val="00192314"/>
    <w:rsid w:val="001A0757"/>
    <w:rsid w:val="001A38E8"/>
    <w:rsid w:val="001B14D9"/>
    <w:rsid w:val="001B7242"/>
    <w:rsid w:val="001C15AF"/>
    <w:rsid w:val="001D134F"/>
    <w:rsid w:val="001D21E8"/>
    <w:rsid w:val="001D65D8"/>
    <w:rsid w:val="001E7155"/>
    <w:rsid w:val="001F199B"/>
    <w:rsid w:val="001F2872"/>
    <w:rsid w:val="001F7979"/>
    <w:rsid w:val="00204726"/>
    <w:rsid w:val="0022340A"/>
    <w:rsid w:val="00223D7E"/>
    <w:rsid w:val="002243AA"/>
    <w:rsid w:val="00235A3E"/>
    <w:rsid w:val="002363BC"/>
    <w:rsid w:val="00241B11"/>
    <w:rsid w:val="00244BB5"/>
    <w:rsid w:val="0025011A"/>
    <w:rsid w:val="00265F40"/>
    <w:rsid w:val="0027118E"/>
    <w:rsid w:val="00271D05"/>
    <w:rsid w:val="00273130"/>
    <w:rsid w:val="00276C33"/>
    <w:rsid w:val="002774B7"/>
    <w:rsid w:val="00290E9B"/>
    <w:rsid w:val="00295252"/>
    <w:rsid w:val="00295FB6"/>
    <w:rsid w:val="002A67B1"/>
    <w:rsid w:val="002B6661"/>
    <w:rsid w:val="002B6B41"/>
    <w:rsid w:val="002B7A43"/>
    <w:rsid w:val="002C18A0"/>
    <w:rsid w:val="002C3DF3"/>
    <w:rsid w:val="002D102B"/>
    <w:rsid w:val="002D2028"/>
    <w:rsid w:val="002D303F"/>
    <w:rsid w:val="002D71AE"/>
    <w:rsid w:val="002D73FC"/>
    <w:rsid w:val="0031746D"/>
    <w:rsid w:val="00320D7D"/>
    <w:rsid w:val="00324E42"/>
    <w:rsid w:val="00325EBC"/>
    <w:rsid w:val="003266B1"/>
    <w:rsid w:val="00334591"/>
    <w:rsid w:val="003345D3"/>
    <w:rsid w:val="00335323"/>
    <w:rsid w:val="00336122"/>
    <w:rsid w:val="00340463"/>
    <w:rsid w:val="00342229"/>
    <w:rsid w:val="0036027A"/>
    <w:rsid w:val="00362819"/>
    <w:rsid w:val="00377E22"/>
    <w:rsid w:val="00382BF5"/>
    <w:rsid w:val="00387D4D"/>
    <w:rsid w:val="003A7D9D"/>
    <w:rsid w:val="003B1FAE"/>
    <w:rsid w:val="003B3DD4"/>
    <w:rsid w:val="003C1095"/>
    <w:rsid w:val="003C48F5"/>
    <w:rsid w:val="003C622D"/>
    <w:rsid w:val="003D22E3"/>
    <w:rsid w:val="003D6F0F"/>
    <w:rsid w:val="003E3E4F"/>
    <w:rsid w:val="003E4040"/>
    <w:rsid w:val="003E69F6"/>
    <w:rsid w:val="003F0DC0"/>
    <w:rsid w:val="003F1550"/>
    <w:rsid w:val="003F5246"/>
    <w:rsid w:val="00400DE4"/>
    <w:rsid w:val="00406C65"/>
    <w:rsid w:val="00410E0B"/>
    <w:rsid w:val="00415834"/>
    <w:rsid w:val="004202E7"/>
    <w:rsid w:val="00420323"/>
    <w:rsid w:val="00421DEB"/>
    <w:rsid w:val="004234C3"/>
    <w:rsid w:val="004246EA"/>
    <w:rsid w:val="004275C9"/>
    <w:rsid w:val="00430EAD"/>
    <w:rsid w:val="00431756"/>
    <w:rsid w:val="00437DE4"/>
    <w:rsid w:val="00443116"/>
    <w:rsid w:val="00445857"/>
    <w:rsid w:val="00447B45"/>
    <w:rsid w:val="00461F02"/>
    <w:rsid w:val="00475177"/>
    <w:rsid w:val="0047598B"/>
    <w:rsid w:val="004819EC"/>
    <w:rsid w:val="004823ED"/>
    <w:rsid w:val="004829B8"/>
    <w:rsid w:val="00482C45"/>
    <w:rsid w:val="00483501"/>
    <w:rsid w:val="00484208"/>
    <w:rsid w:val="00486D58"/>
    <w:rsid w:val="00487E0A"/>
    <w:rsid w:val="004925FA"/>
    <w:rsid w:val="00496893"/>
    <w:rsid w:val="004A4566"/>
    <w:rsid w:val="004A5C50"/>
    <w:rsid w:val="004A6B64"/>
    <w:rsid w:val="004B164F"/>
    <w:rsid w:val="004B5C45"/>
    <w:rsid w:val="004C740F"/>
    <w:rsid w:val="004C7D59"/>
    <w:rsid w:val="004E519E"/>
    <w:rsid w:val="004E7B10"/>
    <w:rsid w:val="004F490F"/>
    <w:rsid w:val="004F7349"/>
    <w:rsid w:val="004F7E36"/>
    <w:rsid w:val="00516282"/>
    <w:rsid w:val="00522532"/>
    <w:rsid w:val="00524456"/>
    <w:rsid w:val="005256D4"/>
    <w:rsid w:val="00536658"/>
    <w:rsid w:val="0054124C"/>
    <w:rsid w:val="00546EB0"/>
    <w:rsid w:val="00557027"/>
    <w:rsid w:val="00557CEF"/>
    <w:rsid w:val="005612EF"/>
    <w:rsid w:val="00563507"/>
    <w:rsid w:val="00564128"/>
    <w:rsid w:val="005654FC"/>
    <w:rsid w:val="005669BD"/>
    <w:rsid w:val="00575B5C"/>
    <w:rsid w:val="005810A6"/>
    <w:rsid w:val="0058185B"/>
    <w:rsid w:val="00594C40"/>
    <w:rsid w:val="005B25E0"/>
    <w:rsid w:val="005B4F0F"/>
    <w:rsid w:val="005D1E5F"/>
    <w:rsid w:val="005D2481"/>
    <w:rsid w:val="005D4480"/>
    <w:rsid w:val="005D6704"/>
    <w:rsid w:val="005E4041"/>
    <w:rsid w:val="005E5D5B"/>
    <w:rsid w:val="005F252B"/>
    <w:rsid w:val="005F3EEF"/>
    <w:rsid w:val="00600B22"/>
    <w:rsid w:val="006060DA"/>
    <w:rsid w:val="00607CCC"/>
    <w:rsid w:val="00615E8C"/>
    <w:rsid w:val="0063529B"/>
    <w:rsid w:val="00643A82"/>
    <w:rsid w:val="00643B4E"/>
    <w:rsid w:val="00652515"/>
    <w:rsid w:val="0065434B"/>
    <w:rsid w:val="00654B9E"/>
    <w:rsid w:val="00655232"/>
    <w:rsid w:val="00655E42"/>
    <w:rsid w:val="00662F40"/>
    <w:rsid w:val="00673AED"/>
    <w:rsid w:val="00674BA5"/>
    <w:rsid w:val="00681FF6"/>
    <w:rsid w:val="00682A09"/>
    <w:rsid w:val="00683D83"/>
    <w:rsid w:val="00683F7C"/>
    <w:rsid w:val="006A5127"/>
    <w:rsid w:val="006A60AD"/>
    <w:rsid w:val="006A693D"/>
    <w:rsid w:val="006B162D"/>
    <w:rsid w:val="006C0017"/>
    <w:rsid w:val="006C5D22"/>
    <w:rsid w:val="006C72C7"/>
    <w:rsid w:val="006D255E"/>
    <w:rsid w:val="006D5F79"/>
    <w:rsid w:val="006D61EC"/>
    <w:rsid w:val="006E43A3"/>
    <w:rsid w:val="006E6A48"/>
    <w:rsid w:val="006F5938"/>
    <w:rsid w:val="007127E7"/>
    <w:rsid w:val="00723DED"/>
    <w:rsid w:val="00725DF7"/>
    <w:rsid w:val="00731E5C"/>
    <w:rsid w:val="00736930"/>
    <w:rsid w:val="00741B00"/>
    <w:rsid w:val="007471AC"/>
    <w:rsid w:val="00755440"/>
    <w:rsid w:val="00762282"/>
    <w:rsid w:val="007658A7"/>
    <w:rsid w:val="00765C45"/>
    <w:rsid w:val="00770482"/>
    <w:rsid w:val="00770CAC"/>
    <w:rsid w:val="00773AC8"/>
    <w:rsid w:val="00781EC6"/>
    <w:rsid w:val="00782779"/>
    <w:rsid w:val="00782DF3"/>
    <w:rsid w:val="00795DA7"/>
    <w:rsid w:val="007A6BBE"/>
    <w:rsid w:val="007B2E55"/>
    <w:rsid w:val="007B41CC"/>
    <w:rsid w:val="007B4682"/>
    <w:rsid w:val="007C5DBF"/>
    <w:rsid w:val="007D700B"/>
    <w:rsid w:val="007E0338"/>
    <w:rsid w:val="007E5190"/>
    <w:rsid w:val="007F3892"/>
    <w:rsid w:val="0080363D"/>
    <w:rsid w:val="00804DA7"/>
    <w:rsid w:val="0080789C"/>
    <w:rsid w:val="008079C4"/>
    <w:rsid w:val="00807CAB"/>
    <w:rsid w:val="008132F6"/>
    <w:rsid w:val="00815049"/>
    <w:rsid w:val="008218D7"/>
    <w:rsid w:val="00824183"/>
    <w:rsid w:val="00824768"/>
    <w:rsid w:val="00824D5F"/>
    <w:rsid w:val="00840D16"/>
    <w:rsid w:val="00852EBA"/>
    <w:rsid w:val="008536AC"/>
    <w:rsid w:val="00862859"/>
    <w:rsid w:val="0086446C"/>
    <w:rsid w:val="00865BD1"/>
    <w:rsid w:val="00870B8E"/>
    <w:rsid w:val="00875E49"/>
    <w:rsid w:val="00881ACD"/>
    <w:rsid w:val="00881AD2"/>
    <w:rsid w:val="00883136"/>
    <w:rsid w:val="0089501D"/>
    <w:rsid w:val="008A587F"/>
    <w:rsid w:val="008A5E10"/>
    <w:rsid w:val="008A710D"/>
    <w:rsid w:val="008B224C"/>
    <w:rsid w:val="008C24F4"/>
    <w:rsid w:val="008D1444"/>
    <w:rsid w:val="008D1D8C"/>
    <w:rsid w:val="008D2F70"/>
    <w:rsid w:val="008D59EA"/>
    <w:rsid w:val="008D7D7C"/>
    <w:rsid w:val="00907701"/>
    <w:rsid w:val="009143B1"/>
    <w:rsid w:val="0092157C"/>
    <w:rsid w:val="00930F5D"/>
    <w:rsid w:val="00935A4D"/>
    <w:rsid w:val="00941848"/>
    <w:rsid w:val="009454AB"/>
    <w:rsid w:val="00952C40"/>
    <w:rsid w:val="00963E1F"/>
    <w:rsid w:val="0097104C"/>
    <w:rsid w:val="00974C65"/>
    <w:rsid w:val="00975569"/>
    <w:rsid w:val="0098768E"/>
    <w:rsid w:val="00987D5E"/>
    <w:rsid w:val="00992465"/>
    <w:rsid w:val="00997CF6"/>
    <w:rsid w:val="009A51F6"/>
    <w:rsid w:val="009A58D2"/>
    <w:rsid w:val="009A6C85"/>
    <w:rsid w:val="009B0548"/>
    <w:rsid w:val="009C67E1"/>
    <w:rsid w:val="009D7289"/>
    <w:rsid w:val="009E5AE8"/>
    <w:rsid w:val="009F12F1"/>
    <w:rsid w:val="009F45F8"/>
    <w:rsid w:val="00A151AC"/>
    <w:rsid w:val="00A15B40"/>
    <w:rsid w:val="00A23E42"/>
    <w:rsid w:val="00A360D8"/>
    <w:rsid w:val="00A45069"/>
    <w:rsid w:val="00A46690"/>
    <w:rsid w:val="00A522FB"/>
    <w:rsid w:val="00A5256A"/>
    <w:rsid w:val="00A64DFD"/>
    <w:rsid w:val="00A74587"/>
    <w:rsid w:val="00A8003D"/>
    <w:rsid w:val="00A903F7"/>
    <w:rsid w:val="00AA532C"/>
    <w:rsid w:val="00AB6BA7"/>
    <w:rsid w:val="00AC0773"/>
    <w:rsid w:val="00AC2EF7"/>
    <w:rsid w:val="00AC4E5C"/>
    <w:rsid w:val="00AC7BFA"/>
    <w:rsid w:val="00AD3603"/>
    <w:rsid w:val="00AD39A1"/>
    <w:rsid w:val="00AD6679"/>
    <w:rsid w:val="00AD7447"/>
    <w:rsid w:val="00AD7DF7"/>
    <w:rsid w:val="00AF15F8"/>
    <w:rsid w:val="00B20B95"/>
    <w:rsid w:val="00B247B0"/>
    <w:rsid w:val="00B27AE1"/>
    <w:rsid w:val="00B3025B"/>
    <w:rsid w:val="00B35746"/>
    <w:rsid w:val="00B436B2"/>
    <w:rsid w:val="00B501F3"/>
    <w:rsid w:val="00B51341"/>
    <w:rsid w:val="00B517C0"/>
    <w:rsid w:val="00B5505C"/>
    <w:rsid w:val="00B65C78"/>
    <w:rsid w:val="00B66D9B"/>
    <w:rsid w:val="00B66E95"/>
    <w:rsid w:val="00B74FD5"/>
    <w:rsid w:val="00B8104D"/>
    <w:rsid w:val="00B83881"/>
    <w:rsid w:val="00B859A2"/>
    <w:rsid w:val="00B94347"/>
    <w:rsid w:val="00B946A8"/>
    <w:rsid w:val="00B95203"/>
    <w:rsid w:val="00BA2956"/>
    <w:rsid w:val="00BA517C"/>
    <w:rsid w:val="00BA5847"/>
    <w:rsid w:val="00BC013D"/>
    <w:rsid w:val="00BC0B34"/>
    <w:rsid w:val="00BC26CD"/>
    <w:rsid w:val="00BD3E3F"/>
    <w:rsid w:val="00BD78EA"/>
    <w:rsid w:val="00BE2B21"/>
    <w:rsid w:val="00BE34AC"/>
    <w:rsid w:val="00BF2797"/>
    <w:rsid w:val="00BF795B"/>
    <w:rsid w:val="00C405DC"/>
    <w:rsid w:val="00C42C19"/>
    <w:rsid w:val="00C46578"/>
    <w:rsid w:val="00C602AA"/>
    <w:rsid w:val="00C67CDF"/>
    <w:rsid w:val="00C71722"/>
    <w:rsid w:val="00C847E8"/>
    <w:rsid w:val="00C9017F"/>
    <w:rsid w:val="00CA294E"/>
    <w:rsid w:val="00CA33C0"/>
    <w:rsid w:val="00CB3579"/>
    <w:rsid w:val="00CB3DDA"/>
    <w:rsid w:val="00CB48A9"/>
    <w:rsid w:val="00CB4F85"/>
    <w:rsid w:val="00CD143E"/>
    <w:rsid w:val="00CD633B"/>
    <w:rsid w:val="00CD68E3"/>
    <w:rsid w:val="00CF4C96"/>
    <w:rsid w:val="00D0524D"/>
    <w:rsid w:val="00D05C6B"/>
    <w:rsid w:val="00D07ABB"/>
    <w:rsid w:val="00D1538D"/>
    <w:rsid w:val="00D16E0C"/>
    <w:rsid w:val="00D21B92"/>
    <w:rsid w:val="00D26121"/>
    <w:rsid w:val="00D370CF"/>
    <w:rsid w:val="00D571A0"/>
    <w:rsid w:val="00D605F3"/>
    <w:rsid w:val="00D62FFF"/>
    <w:rsid w:val="00D65108"/>
    <w:rsid w:val="00D65823"/>
    <w:rsid w:val="00D93B4A"/>
    <w:rsid w:val="00D94364"/>
    <w:rsid w:val="00D97412"/>
    <w:rsid w:val="00DA1A94"/>
    <w:rsid w:val="00DA471F"/>
    <w:rsid w:val="00DC0EE5"/>
    <w:rsid w:val="00DC4538"/>
    <w:rsid w:val="00DD42EC"/>
    <w:rsid w:val="00DE2E8D"/>
    <w:rsid w:val="00DE43CF"/>
    <w:rsid w:val="00DE476E"/>
    <w:rsid w:val="00E05474"/>
    <w:rsid w:val="00E15E05"/>
    <w:rsid w:val="00E26B96"/>
    <w:rsid w:val="00E3126B"/>
    <w:rsid w:val="00E37F19"/>
    <w:rsid w:val="00E40382"/>
    <w:rsid w:val="00E45A13"/>
    <w:rsid w:val="00E469C0"/>
    <w:rsid w:val="00E47848"/>
    <w:rsid w:val="00E51C78"/>
    <w:rsid w:val="00E61CD1"/>
    <w:rsid w:val="00E7503C"/>
    <w:rsid w:val="00E844F0"/>
    <w:rsid w:val="00E84F54"/>
    <w:rsid w:val="00E852E0"/>
    <w:rsid w:val="00E86595"/>
    <w:rsid w:val="00EA0F3C"/>
    <w:rsid w:val="00EA2221"/>
    <w:rsid w:val="00EA5E65"/>
    <w:rsid w:val="00EB4AEB"/>
    <w:rsid w:val="00EC2DCF"/>
    <w:rsid w:val="00ED5336"/>
    <w:rsid w:val="00ED7E51"/>
    <w:rsid w:val="00EE1B4F"/>
    <w:rsid w:val="00EE1C06"/>
    <w:rsid w:val="00EE5B10"/>
    <w:rsid w:val="00EF7B6A"/>
    <w:rsid w:val="00F10B39"/>
    <w:rsid w:val="00F17B2C"/>
    <w:rsid w:val="00F205C8"/>
    <w:rsid w:val="00F27A84"/>
    <w:rsid w:val="00F27D4A"/>
    <w:rsid w:val="00F350CB"/>
    <w:rsid w:val="00F3726F"/>
    <w:rsid w:val="00F41B80"/>
    <w:rsid w:val="00F41FA0"/>
    <w:rsid w:val="00F43852"/>
    <w:rsid w:val="00F47865"/>
    <w:rsid w:val="00F50992"/>
    <w:rsid w:val="00F6394A"/>
    <w:rsid w:val="00F64F58"/>
    <w:rsid w:val="00F656F6"/>
    <w:rsid w:val="00F71003"/>
    <w:rsid w:val="00F73622"/>
    <w:rsid w:val="00F815C6"/>
    <w:rsid w:val="00F85691"/>
    <w:rsid w:val="00F8681C"/>
    <w:rsid w:val="00F86D26"/>
    <w:rsid w:val="00FA16AA"/>
    <w:rsid w:val="00FB13E7"/>
    <w:rsid w:val="00FB30F0"/>
    <w:rsid w:val="00FC2B2E"/>
    <w:rsid w:val="00FC3362"/>
    <w:rsid w:val="00FC3BE9"/>
    <w:rsid w:val="00FC456C"/>
    <w:rsid w:val="00FD4709"/>
    <w:rsid w:val="00FD740A"/>
    <w:rsid w:val="00FD7529"/>
    <w:rsid w:val="00FE27CF"/>
    <w:rsid w:val="00FE60AA"/>
    <w:rsid w:val="00FF07C0"/>
    <w:rsid w:val="00FF1CE7"/>
    <w:rsid w:val="00FF2110"/>
    <w:rsid w:val="00FF2F1C"/>
    <w:rsid w:val="00FF307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5DF22"/>
  <w15:docId w15:val="{54EF8B27-27A7-4847-8C86-5672289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Courier New" w:hAnsi="Courier New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 New" w:hAnsi="Courier New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uppressAutoHyphens/>
    </w:pPr>
    <w:rPr>
      <w:sz w:val="24"/>
    </w:rPr>
  </w:style>
  <w:style w:type="paragraph" w:styleId="BodyTextIndent">
    <w:name w:val="Body Text Indent"/>
    <w:basedOn w:val="Normal"/>
    <w:semiHidden/>
    <w:pPr>
      <w:suppressAutoHyphens/>
      <w:ind w:firstLine="204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7D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0B"/>
  </w:style>
  <w:style w:type="paragraph" w:styleId="ListParagraph">
    <w:name w:val="List Paragraph"/>
    <w:basedOn w:val="Normal"/>
    <w:uiPriority w:val="34"/>
    <w:qFormat/>
    <w:rsid w:val="0044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22"/>
    <w:rPr>
      <w:rFonts w:ascii="Tahoma" w:hAnsi="Tahoma" w:cs="Tahoma"/>
      <w:sz w:val="16"/>
      <w:szCs w:val="16"/>
    </w:rPr>
  </w:style>
  <w:style w:type="character" w:customStyle="1" w:styleId="tel-number">
    <w:name w:val="tel-number"/>
    <w:basedOn w:val="DefaultParagraphFont"/>
    <w:rsid w:val="008D1444"/>
  </w:style>
  <w:style w:type="paragraph" w:styleId="NoSpacing">
    <w:name w:val="No Spacing"/>
    <w:uiPriority w:val="1"/>
    <w:qFormat/>
    <w:rsid w:val="003353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_Severin@nc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chass.ncsu.edu/freever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.chass.ncsu.edu/jouvert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idehighered.com/advice/2013/09/30/essay-how-colleges-can-engage-cluster-hi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D2A3-F226-4D3C-BEFE-EA41126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NC State University</Company>
  <LinksUpToDate>false</LinksUpToDate>
  <CharactersWithSpaces>27647</CharactersWithSpaces>
  <SharedDoc>false</SharedDoc>
  <HLinks>
    <vt:vector size="18" baseType="variant"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http://english.chass.ncsu.edu/freeverse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http://social.chass.ncsu.edu/jouvert)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mailto:Laura_Severin@ncsu.edu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l</dc:creator>
  <cp:lastModifiedBy>Laura Ruth Severin PhD</cp:lastModifiedBy>
  <cp:revision>5</cp:revision>
  <cp:lastPrinted>2014-12-18T20:28:00Z</cp:lastPrinted>
  <dcterms:created xsi:type="dcterms:W3CDTF">2021-06-21T19:41:00Z</dcterms:created>
  <dcterms:modified xsi:type="dcterms:W3CDTF">2023-11-22T12:53:00Z</dcterms:modified>
</cp:coreProperties>
</file>