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57718" w14:textId="77777777" w:rsidR="00F71ADC" w:rsidRPr="00241C6D" w:rsidRDefault="00A14871">
      <w:pPr>
        <w:pStyle w:val="PlainText"/>
        <w:rPr>
          <w:rFonts w:ascii="Times New Roman" w:hAnsi="Times New Roman"/>
          <w:sz w:val="22"/>
        </w:rPr>
      </w:pPr>
      <w:r>
        <w:tab/>
      </w:r>
      <w:r>
        <w:tab/>
      </w:r>
      <w:r>
        <w:tab/>
      </w:r>
      <w:r>
        <w:tab/>
      </w:r>
      <w:r w:rsidRPr="00241C6D">
        <w:rPr>
          <w:rFonts w:ascii="Times New Roman" w:hAnsi="Times New Roman"/>
          <w:sz w:val="22"/>
        </w:rPr>
        <w:t>CURRICULUM VITAE</w:t>
      </w:r>
    </w:p>
    <w:p w14:paraId="387C3156" w14:textId="77777777" w:rsidR="00241C6D" w:rsidRDefault="00241C6D">
      <w:pPr>
        <w:pStyle w:val="PlainText"/>
        <w:rPr>
          <w:rFonts w:ascii="Times New Roman" w:hAnsi="Times New Roman"/>
          <w:sz w:val="22"/>
        </w:rPr>
      </w:pPr>
    </w:p>
    <w:p w14:paraId="0F9E47A7" w14:textId="4131AE52" w:rsidR="00F71ADC" w:rsidRPr="00241C6D" w:rsidRDefault="00F7752A">
      <w:pPr>
        <w:pStyle w:val="PlainText"/>
        <w:rPr>
          <w:rFonts w:ascii="Times New Roman" w:hAnsi="Times New Roman"/>
          <w:sz w:val="22"/>
        </w:rPr>
      </w:pPr>
      <w:r w:rsidRPr="00241C6D">
        <w:rPr>
          <w:rFonts w:ascii="Times New Roman" w:hAnsi="Times New Roman"/>
          <w:sz w:val="22"/>
        </w:rPr>
        <w:t>K. STEVEN VINCENT</w:t>
      </w:r>
      <w:r w:rsidRPr="00241C6D">
        <w:rPr>
          <w:rFonts w:ascii="Times New Roman" w:hAnsi="Times New Roman"/>
          <w:sz w:val="22"/>
        </w:rPr>
        <w:tab/>
      </w:r>
      <w:r w:rsidRPr="00241C6D">
        <w:rPr>
          <w:rFonts w:ascii="Times New Roman" w:hAnsi="Times New Roman"/>
          <w:sz w:val="22"/>
        </w:rPr>
        <w:tab/>
      </w:r>
      <w:r w:rsidRPr="00241C6D">
        <w:rPr>
          <w:rFonts w:ascii="Times New Roman" w:hAnsi="Times New Roman"/>
          <w:sz w:val="22"/>
        </w:rPr>
        <w:tab/>
      </w:r>
      <w:r w:rsidRPr="00241C6D">
        <w:rPr>
          <w:rFonts w:ascii="Times New Roman" w:hAnsi="Times New Roman"/>
          <w:sz w:val="22"/>
        </w:rPr>
        <w:tab/>
      </w:r>
      <w:r w:rsidRPr="00241C6D">
        <w:rPr>
          <w:rFonts w:ascii="Times New Roman" w:hAnsi="Times New Roman"/>
          <w:sz w:val="22"/>
        </w:rPr>
        <w:tab/>
      </w:r>
      <w:r w:rsidRPr="00241C6D">
        <w:rPr>
          <w:rFonts w:ascii="Times New Roman" w:hAnsi="Times New Roman"/>
          <w:sz w:val="22"/>
        </w:rPr>
        <w:tab/>
      </w:r>
      <w:r w:rsidR="00093D97">
        <w:rPr>
          <w:rFonts w:ascii="Times New Roman" w:hAnsi="Times New Roman"/>
          <w:sz w:val="22"/>
        </w:rPr>
        <w:t>January 20</w:t>
      </w:r>
      <w:r w:rsidR="006064E7">
        <w:rPr>
          <w:rFonts w:ascii="Times New Roman" w:hAnsi="Times New Roman"/>
          <w:sz w:val="22"/>
        </w:rPr>
        <w:t>22</w:t>
      </w:r>
    </w:p>
    <w:p w14:paraId="462F94BB" w14:textId="77777777" w:rsidR="00F71ADC" w:rsidRPr="00241C6D" w:rsidRDefault="00F71ADC">
      <w:pPr>
        <w:pStyle w:val="PlainText"/>
        <w:rPr>
          <w:rFonts w:ascii="Times New Roman" w:hAnsi="Times New Roman"/>
          <w:sz w:val="22"/>
        </w:rPr>
      </w:pPr>
    </w:p>
    <w:p w14:paraId="2A699337" w14:textId="41CAAD81" w:rsidR="00F71ADC" w:rsidRPr="00241C6D" w:rsidRDefault="00A14871">
      <w:pPr>
        <w:pStyle w:val="PlainText"/>
        <w:rPr>
          <w:rFonts w:ascii="Times New Roman" w:hAnsi="Times New Roman"/>
          <w:sz w:val="22"/>
        </w:rPr>
      </w:pPr>
      <w:r w:rsidRPr="00241C6D">
        <w:rPr>
          <w:rFonts w:ascii="Times New Roman" w:hAnsi="Times New Roman"/>
          <w:sz w:val="22"/>
        </w:rPr>
        <w:t>Department of History</w:t>
      </w:r>
      <w:r w:rsidR="00241C6D">
        <w:rPr>
          <w:rFonts w:ascii="Times New Roman" w:hAnsi="Times New Roman"/>
          <w:sz w:val="22"/>
        </w:rPr>
        <w:tab/>
      </w:r>
      <w:r w:rsidR="00241C6D">
        <w:rPr>
          <w:rFonts w:ascii="Times New Roman" w:hAnsi="Times New Roman"/>
          <w:sz w:val="22"/>
        </w:rPr>
        <w:tab/>
      </w:r>
      <w:r w:rsidR="00241C6D">
        <w:rPr>
          <w:rFonts w:ascii="Times New Roman" w:hAnsi="Times New Roman"/>
          <w:sz w:val="22"/>
        </w:rPr>
        <w:tab/>
      </w:r>
      <w:r w:rsidR="00241C6D">
        <w:rPr>
          <w:rFonts w:ascii="Times New Roman" w:hAnsi="Times New Roman"/>
          <w:sz w:val="22"/>
        </w:rPr>
        <w:tab/>
      </w:r>
      <w:r w:rsidR="00241C6D">
        <w:rPr>
          <w:rFonts w:ascii="Times New Roman" w:hAnsi="Times New Roman"/>
          <w:sz w:val="22"/>
        </w:rPr>
        <w:tab/>
      </w:r>
      <w:r w:rsidR="00241C6D">
        <w:rPr>
          <w:rFonts w:ascii="Times New Roman" w:hAnsi="Times New Roman"/>
          <w:sz w:val="22"/>
        </w:rPr>
        <w:tab/>
      </w:r>
      <w:r w:rsidR="008A154D">
        <w:rPr>
          <w:rFonts w:ascii="Times New Roman" w:hAnsi="Times New Roman"/>
          <w:b w:val="0"/>
          <w:sz w:val="22"/>
        </w:rPr>
        <w:t xml:space="preserve">Telephone: </w:t>
      </w:r>
      <w:r w:rsidR="00241C6D" w:rsidRPr="00241C6D">
        <w:rPr>
          <w:rFonts w:ascii="Times New Roman" w:hAnsi="Times New Roman"/>
          <w:b w:val="0"/>
          <w:sz w:val="22"/>
        </w:rPr>
        <w:t>(919) 513-2233</w:t>
      </w:r>
      <w:r w:rsidR="00241C6D" w:rsidRPr="00241C6D">
        <w:rPr>
          <w:rFonts w:ascii="Times New Roman" w:hAnsi="Times New Roman"/>
          <w:b w:val="0"/>
          <w:sz w:val="22"/>
        </w:rPr>
        <w:tab/>
      </w:r>
    </w:p>
    <w:p w14:paraId="2F41712F" w14:textId="17179221" w:rsidR="00F71ADC" w:rsidRPr="00241C6D" w:rsidRDefault="00A14871">
      <w:pPr>
        <w:pStyle w:val="PlainText"/>
        <w:rPr>
          <w:rFonts w:ascii="Times New Roman" w:hAnsi="Times New Roman"/>
          <w:sz w:val="22"/>
        </w:rPr>
      </w:pPr>
      <w:r w:rsidRPr="00241C6D">
        <w:rPr>
          <w:rFonts w:ascii="Times New Roman" w:hAnsi="Times New Roman"/>
          <w:sz w:val="22"/>
        </w:rPr>
        <w:t>North Carolina State University</w:t>
      </w:r>
      <w:r w:rsidR="00241C6D">
        <w:rPr>
          <w:rFonts w:ascii="Times New Roman" w:hAnsi="Times New Roman"/>
          <w:sz w:val="22"/>
        </w:rPr>
        <w:tab/>
      </w:r>
      <w:r w:rsidR="00241C6D">
        <w:rPr>
          <w:rFonts w:ascii="Times New Roman" w:hAnsi="Times New Roman"/>
          <w:sz w:val="22"/>
        </w:rPr>
        <w:tab/>
      </w:r>
      <w:r w:rsidR="00241C6D">
        <w:rPr>
          <w:rFonts w:ascii="Times New Roman" w:hAnsi="Times New Roman"/>
          <w:sz w:val="22"/>
        </w:rPr>
        <w:tab/>
      </w:r>
      <w:r w:rsidR="00241C6D">
        <w:rPr>
          <w:rFonts w:ascii="Times New Roman" w:hAnsi="Times New Roman"/>
          <w:sz w:val="22"/>
        </w:rPr>
        <w:tab/>
      </w:r>
      <w:r w:rsidR="00241C6D">
        <w:rPr>
          <w:rFonts w:ascii="Times New Roman" w:hAnsi="Times New Roman"/>
          <w:sz w:val="22"/>
        </w:rPr>
        <w:tab/>
      </w:r>
      <w:r w:rsidR="008A154D">
        <w:rPr>
          <w:rFonts w:ascii="Times New Roman" w:hAnsi="Times New Roman"/>
          <w:b w:val="0"/>
          <w:sz w:val="22"/>
        </w:rPr>
        <w:t xml:space="preserve">Fax: </w:t>
      </w:r>
      <w:r w:rsidR="00241C6D">
        <w:rPr>
          <w:rFonts w:ascii="Times New Roman" w:hAnsi="Times New Roman"/>
          <w:b w:val="0"/>
          <w:sz w:val="22"/>
        </w:rPr>
        <w:t>(919) 515-3886</w:t>
      </w:r>
      <w:r w:rsidR="00241C6D" w:rsidRPr="00241C6D">
        <w:rPr>
          <w:rFonts w:ascii="Times New Roman" w:hAnsi="Times New Roman"/>
          <w:b w:val="0"/>
          <w:sz w:val="22"/>
        </w:rPr>
        <w:tab/>
      </w:r>
    </w:p>
    <w:p w14:paraId="7C9FE77F" w14:textId="0709061F" w:rsidR="00F71ADC" w:rsidRPr="00F5104F" w:rsidRDefault="00D45F23">
      <w:pPr>
        <w:pStyle w:val="PlainText"/>
        <w:rPr>
          <w:rFonts w:ascii="Times New Roman" w:hAnsi="Times New Roman"/>
          <w:sz w:val="22"/>
          <w:lang w:val="fr-FR"/>
        </w:rPr>
      </w:pPr>
      <w:r w:rsidRPr="00F5104F">
        <w:rPr>
          <w:rFonts w:ascii="Times New Roman" w:hAnsi="Times New Roman"/>
          <w:sz w:val="22"/>
          <w:lang w:val="fr-FR"/>
        </w:rPr>
        <w:t xml:space="preserve">Box </w:t>
      </w:r>
      <w:r w:rsidR="00A14871" w:rsidRPr="00F5104F">
        <w:rPr>
          <w:rFonts w:ascii="Times New Roman" w:hAnsi="Times New Roman"/>
          <w:sz w:val="22"/>
          <w:lang w:val="fr-FR"/>
        </w:rPr>
        <w:t>8108</w:t>
      </w:r>
      <w:r w:rsidR="00241C6D" w:rsidRPr="00F5104F">
        <w:rPr>
          <w:rFonts w:ascii="Times New Roman" w:hAnsi="Times New Roman"/>
          <w:sz w:val="22"/>
          <w:lang w:val="fr-FR"/>
        </w:rPr>
        <w:tab/>
      </w:r>
      <w:r w:rsidR="00241C6D" w:rsidRPr="00F5104F">
        <w:rPr>
          <w:rFonts w:ascii="Times New Roman" w:hAnsi="Times New Roman"/>
          <w:sz w:val="22"/>
          <w:lang w:val="fr-FR"/>
        </w:rPr>
        <w:tab/>
      </w:r>
      <w:r w:rsidR="00241C6D" w:rsidRPr="00F5104F">
        <w:rPr>
          <w:rFonts w:ascii="Times New Roman" w:hAnsi="Times New Roman"/>
          <w:sz w:val="22"/>
          <w:lang w:val="fr-FR"/>
        </w:rPr>
        <w:tab/>
      </w:r>
      <w:r w:rsidR="00241C6D" w:rsidRPr="00F5104F">
        <w:rPr>
          <w:rFonts w:ascii="Times New Roman" w:hAnsi="Times New Roman"/>
          <w:sz w:val="22"/>
          <w:lang w:val="fr-FR"/>
        </w:rPr>
        <w:tab/>
      </w:r>
      <w:r w:rsidR="00241C6D" w:rsidRPr="00F5104F">
        <w:rPr>
          <w:rFonts w:ascii="Times New Roman" w:hAnsi="Times New Roman"/>
          <w:sz w:val="22"/>
          <w:lang w:val="fr-FR"/>
        </w:rPr>
        <w:tab/>
      </w:r>
      <w:r w:rsidR="00241C6D" w:rsidRPr="00F5104F">
        <w:rPr>
          <w:rFonts w:ascii="Times New Roman" w:hAnsi="Times New Roman"/>
          <w:sz w:val="22"/>
          <w:lang w:val="fr-FR"/>
        </w:rPr>
        <w:tab/>
      </w:r>
      <w:r w:rsidR="00241C6D" w:rsidRPr="00F5104F">
        <w:rPr>
          <w:rFonts w:ascii="Times New Roman" w:hAnsi="Times New Roman"/>
          <w:sz w:val="22"/>
          <w:lang w:val="fr-FR"/>
        </w:rPr>
        <w:tab/>
      </w:r>
      <w:proofErr w:type="gramStart"/>
      <w:r w:rsidR="008A154D" w:rsidRPr="00F5104F">
        <w:rPr>
          <w:rFonts w:ascii="Times New Roman" w:hAnsi="Times New Roman"/>
          <w:b w:val="0"/>
          <w:sz w:val="22"/>
          <w:lang w:val="fr-FR"/>
        </w:rPr>
        <w:t>e-mail:</w:t>
      </w:r>
      <w:proofErr w:type="gramEnd"/>
      <w:r w:rsidR="008A154D" w:rsidRPr="00F5104F">
        <w:rPr>
          <w:rFonts w:ascii="Times New Roman" w:hAnsi="Times New Roman"/>
          <w:b w:val="0"/>
          <w:sz w:val="22"/>
          <w:lang w:val="fr-FR"/>
        </w:rPr>
        <w:t xml:space="preserve"> </w:t>
      </w:r>
      <w:r w:rsidR="00241C6D" w:rsidRPr="00F5104F">
        <w:rPr>
          <w:rFonts w:ascii="Times New Roman" w:hAnsi="Times New Roman"/>
          <w:b w:val="0"/>
          <w:sz w:val="22"/>
          <w:lang w:val="fr-FR"/>
        </w:rPr>
        <w:t>svincent@ncsu.edu</w:t>
      </w:r>
    </w:p>
    <w:p w14:paraId="017B1DC8" w14:textId="37E25FDA" w:rsidR="00F71ADC" w:rsidRPr="00241C6D" w:rsidRDefault="00A14871" w:rsidP="00241C6D">
      <w:pPr>
        <w:pStyle w:val="PlainText"/>
        <w:rPr>
          <w:rFonts w:ascii="Times New Roman" w:hAnsi="Times New Roman"/>
          <w:sz w:val="22"/>
        </w:rPr>
      </w:pPr>
      <w:r w:rsidRPr="00241C6D">
        <w:rPr>
          <w:rFonts w:ascii="Times New Roman" w:hAnsi="Times New Roman"/>
          <w:sz w:val="22"/>
        </w:rPr>
        <w:t>Raleigh, North Carolina</w:t>
      </w:r>
      <w:r w:rsidR="00D45F23">
        <w:rPr>
          <w:rFonts w:ascii="Times New Roman" w:hAnsi="Times New Roman"/>
          <w:sz w:val="22"/>
        </w:rPr>
        <w:t xml:space="preserve"> </w:t>
      </w:r>
      <w:r w:rsidRPr="00241C6D">
        <w:rPr>
          <w:rFonts w:ascii="Times New Roman" w:hAnsi="Times New Roman"/>
          <w:sz w:val="22"/>
        </w:rPr>
        <w:t>27695-8108</w:t>
      </w:r>
      <w:r w:rsidRPr="00241C6D">
        <w:rPr>
          <w:rFonts w:ascii="Times New Roman" w:hAnsi="Times New Roman"/>
          <w:b w:val="0"/>
          <w:sz w:val="22"/>
        </w:rPr>
        <w:tab/>
      </w:r>
    </w:p>
    <w:p w14:paraId="12C0100D" w14:textId="13A6D1AC" w:rsidR="00241C6D" w:rsidRPr="00241C6D" w:rsidRDefault="00241C6D">
      <w:pPr>
        <w:pStyle w:val="PlainText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_______________________________________________________________________________________</w:t>
      </w:r>
    </w:p>
    <w:p w14:paraId="00FF0197" w14:textId="77777777" w:rsidR="00F71ADC" w:rsidRPr="00241C6D" w:rsidRDefault="00A14871">
      <w:pPr>
        <w:pStyle w:val="PlainText"/>
        <w:rPr>
          <w:rFonts w:ascii="Times New Roman" w:hAnsi="Times New Roman"/>
          <w:sz w:val="22"/>
        </w:rPr>
      </w:pPr>
      <w:r w:rsidRPr="00241C6D">
        <w:rPr>
          <w:rFonts w:ascii="Times New Roman" w:hAnsi="Times New Roman"/>
          <w:sz w:val="22"/>
        </w:rPr>
        <w:t>EDUCATION</w:t>
      </w:r>
    </w:p>
    <w:p w14:paraId="51EC9C33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B.A.</w:t>
      </w:r>
      <w:r w:rsidRPr="00241C6D">
        <w:rPr>
          <w:rFonts w:ascii="Times New Roman" w:hAnsi="Times New Roman"/>
          <w:b w:val="0"/>
          <w:sz w:val="22"/>
        </w:rPr>
        <w:tab/>
        <w:t xml:space="preserve"> University of California, Berkeley, (Philosophy), 1970.</w:t>
      </w:r>
    </w:p>
    <w:p w14:paraId="7D314005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M.A.</w:t>
      </w:r>
      <w:r w:rsidRPr="00241C6D">
        <w:rPr>
          <w:rFonts w:ascii="Times New Roman" w:hAnsi="Times New Roman"/>
          <w:b w:val="0"/>
          <w:sz w:val="22"/>
        </w:rPr>
        <w:tab/>
        <w:t xml:space="preserve"> University of California, Berkeley, (History), 1972.</w:t>
      </w:r>
    </w:p>
    <w:p w14:paraId="6571EFE8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Ph.D.</w:t>
      </w:r>
      <w:r w:rsidRPr="00241C6D">
        <w:rPr>
          <w:rFonts w:ascii="Times New Roman" w:hAnsi="Times New Roman"/>
          <w:b w:val="0"/>
          <w:sz w:val="22"/>
        </w:rPr>
        <w:tab/>
        <w:t xml:space="preserve"> University of California, Berkeley, (History), 1981.</w:t>
      </w:r>
    </w:p>
    <w:p w14:paraId="5F0D8D4B" w14:textId="77777777" w:rsidR="00F71ADC" w:rsidRPr="00241C6D" w:rsidRDefault="00F71ADC">
      <w:pPr>
        <w:pStyle w:val="PlainText"/>
        <w:rPr>
          <w:rFonts w:ascii="Times New Roman" w:hAnsi="Times New Roman"/>
          <w:b w:val="0"/>
          <w:sz w:val="22"/>
        </w:rPr>
      </w:pPr>
    </w:p>
    <w:p w14:paraId="3A737572" w14:textId="77777777" w:rsidR="00F71ADC" w:rsidRPr="00241C6D" w:rsidRDefault="00A14871">
      <w:pPr>
        <w:pStyle w:val="PlainText"/>
        <w:rPr>
          <w:rFonts w:ascii="Times New Roman" w:hAnsi="Times New Roman"/>
          <w:sz w:val="22"/>
        </w:rPr>
      </w:pPr>
      <w:r w:rsidRPr="00241C6D">
        <w:rPr>
          <w:rFonts w:ascii="Times New Roman" w:hAnsi="Times New Roman"/>
          <w:sz w:val="22"/>
        </w:rPr>
        <w:t>TEACHING AND RESEARCH FIELDS</w:t>
      </w:r>
    </w:p>
    <w:p w14:paraId="6C5D5B05" w14:textId="77777777" w:rsidR="005A6436" w:rsidRDefault="00A14871" w:rsidP="00241C6D">
      <w:pPr>
        <w:pStyle w:val="PlainText"/>
        <w:ind w:left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Modern Europe, 1450-present.  Emphases on m</w:t>
      </w:r>
      <w:r w:rsidR="00241C6D">
        <w:rPr>
          <w:rFonts w:ascii="Times New Roman" w:hAnsi="Times New Roman"/>
          <w:b w:val="0"/>
          <w:sz w:val="22"/>
        </w:rPr>
        <w:t xml:space="preserve">odern European intellectual </w:t>
      </w:r>
      <w:r w:rsidRPr="00241C6D">
        <w:rPr>
          <w:rFonts w:ascii="Times New Roman" w:hAnsi="Times New Roman"/>
          <w:b w:val="0"/>
          <w:sz w:val="22"/>
        </w:rPr>
        <w:t xml:space="preserve">history; modern French </w:t>
      </w:r>
    </w:p>
    <w:p w14:paraId="5424B786" w14:textId="02C6F0B2" w:rsidR="00F71ADC" w:rsidRDefault="00A14871" w:rsidP="005A6436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political, social</w:t>
      </w:r>
      <w:r w:rsidR="00D11B41">
        <w:rPr>
          <w:rFonts w:ascii="Times New Roman" w:hAnsi="Times New Roman"/>
          <w:b w:val="0"/>
          <w:sz w:val="22"/>
        </w:rPr>
        <w:t xml:space="preserve">, </w:t>
      </w:r>
      <w:r w:rsidRPr="00241C6D">
        <w:rPr>
          <w:rFonts w:ascii="Times New Roman" w:hAnsi="Times New Roman"/>
          <w:b w:val="0"/>
          <w:sz w:val="22"/>
        </w:rPr>
        <w:t>and cultural history.</w:t>
      </w:r>
    </w:p>
    <w:p w14:paraId="5BBDB5F7" w14:textId="0F7120FD" w:rsidR="005A6436" w:rsidRPr="00241C6D" w:rsidRDefault="005A6436" w:rsidP="005A6436">
      <w:pPr>
        <w:pStyle w:val="PlainText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ab/>
        <w:t>Development Policy:  Peru</w:t>
      </w:r>
    </w:p>
    <w:p w14:paraId="1FA17E80" w14:textId="77777777" w:rsidR="00F71ADC" w:rsidRPr="00241C6D" w:rsidRDefault="00F71ADC">
      <w:pPr>
        <w:pStyle w:val="PlainText"/>
        <w:rPr>
          <w:rFonts w:ascii="Times New Roman" w:hAnsi="Times New Roman"/>
          <w:b w:val="0"/>
          <w:sz w:val="22"/>
        </w:rPr>
      </w:pPr>
    </w:p>
    <w:p w14:paraId="117EC0C8" w14:textId="77777777" w:rsidR="00F71ADC" w:rsidRPr="00241C6D" w:rsidRDefault="00A14871">
      <w:pPr>
        <w:pStyle w:val="PlainText"/>
        <w:rPr>
          <w:rFonts w:ascii="Times New Roman" w:hAnsi="Times New Roman"/>
          <w:sz w:val="22"/>
        </w:rPr>
      </w:pPr>
      <w:r w:rsidRPr="00241C6D">
        <w:rPr>
          <w:rFonts w:ascii="Times New Roman" w:hAnsi="Times New Roman"/>
          <w:sz w:val="22"/>
        </w:rPr>
        <w:t>TEACHING POSITIONS</w:t>
      </w:r>
    </w:p>
    <w:p w14:paraId="5EDAEBF9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North Carolina State University; Department of </w:t>
      </w:r>
      <w:proofErr w:type="gramStart"/>
      <w:r w:rsidRPr="00241C6D">
        <w:rPr>
          <w:rFonts w:ascii="Times New Roman" w:hAnsi="Times New Roman"/>
          <w:b w:val="0"/>
          <w:sz w:val="22"/>
        </w:rPr>
        <w:t>History;</w:t>
      </w:r>
      <w:proofErr w:type="gramEnd"/>
    </w:p>
    <w:p w14:paraId="0F9B869A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</w:r>
      <w:r w:rsidRPr="00241C6D">
        <w:rPr>
          <w:rFonts w:ascii="Times New Roman" w:hAnsi="Times New Roman"/>
          <w:b w:val="0"/>
          <w:sz w:val="22"/>
        </w:rPr>
        <w:tab/>
        <w:t>Assistant Professor, 1981-1986.</w:t>
      </w:r>
    </w:p>
    <w:p w14:paraId="5C877EEF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</w:r>
      <w:r w:rsidRPr="00241C6D">
        <w:rPr>
          <w:rFonts w:ascii="Times New Roman" w:hAnsi="Times New Roman"/>
          <w:b w:val="0"/>
          <w:sz w:val="22"/>
        </w:rPr>
        <w:tab/>
        <w:t>Associate Professor, 1986-1991.</w:t>
      </w:r>
    </w:p>
    <w:p w14:paraId="551D917B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</w:r>
      <w:r w:rsidRPr="00241C6D">
        <w:rPr>
          <w:rFonts w:ascii="Times New Roman" w:hAnsi="Times New Roman"/>
          <w:b w:val="0"/>
          <w:sz w:val="22"/>
        </w:rPr>
        <w:tab/>
        <w:t xml:space="preserve">Professor, 1991- </w:t>
      </w:r>
    </w:p>
    <w:p w14:paraId="6A6302C8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University of California, Berkeley; Department of </w:t>
      </w:r>
      <w:proofErr w:type="gramStart"/>
      <w:r w:rsidRPr="00241C6D">
        <w:rPr>
          <w:rFonts w:ascii="Times New Roman" w:hAnsi="Times New Roman"/>
          <w:b w:val="0"/>
          <w:sz w:val="22"/>
        </w:rPr>
        <w:t>History;</w:t>
      </w:r>
      <w:proofErr w:type="gramEnd"/>
    </w:p>
    <w:p w14:paraId="736EB075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</w:r>
      <w:r w:rsidRPr="00241C6D">
        <w:rPr>
          <w:rFonts w:ascii="Times New Roman" w:hAnsi="Times New Roman"/>
          <w:b w:val="0"/>
          <w:sz w:val="22"/>
        </w:rPr>
        <w:tab/>
        <w:t>Teaching Assistant, 1973-1975.</w:t>
      </w:r>
    </w:p>
    <w:p w14:paraId="787477BB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</w:r>
      <w:r w:rsidRPr="00241C6D">
        <w:rPr>
          <w:rFonts w:ascii="Times New Roman" w:hAnsi="Times New Roman"/>
          <w:b w:val="0"/>
          <w:sz w:val="22"/>
        </w:rPr>
        <w:tab/>
        <w:t>Acting Instructor, 1979-1980.</w:t>
      </w:r>
    </w:p>
    <w:p w14:paraId="27222B42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</w:r>
      <w:r w:rsidRPr="00241C6D">
        <w:rPr>
          <w:rFonts w:ascii="Times New Roman" w:hAnsi="Times New Roman"/>
          <w:b w:val="0"/>
          <w:sz w:val="22"/>
        </w:rPr>
        <w:tab/>
        <w:t>Visiting Assistant Professor, Summer, 1985.</w:t>
      </w:r>
    </w:p>
    <w:p w14:paraId="64E25339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</w:r>
      <w:r w:rsidRPr="00241C6D">
        <w:rPr>
          <w:rFonts w:ascii="Times New Roman" w:hAnsi="Times New Roman"/>
          <w:b w:val="0"/>
          <w:sz w:val="22"/>
        </w:rPr>
        <w:tab/>
        <w:t>Visiting Associate Professor, Summer, 1990.</w:t>
      </w:r>
    </w:p>
    <w:p w14:paraId="599FA026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</w:r>
      <w:r w:rsidRPr="00241C6D">
        <w:rPr>
          <w:rFonts w:ascii="Times New Roman" w:hAnsi="Times New Roman"/>
          <w:b w:val="0"/>
          <w:sz w:val="22"/>
        </w:rPr>
        <w:tab/>
        <w:t>Visiting Professor, Summer, 1992, 1994, 2002.</w:t>
      </w:r>
    </w:p>
    <w:p w14:paraId="5BCFC7F7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Colorado College; Department of </w:t>
      </w:r>
      <w:proofErr w:type="gramStart"/>
      <w:r w:rsidRPr="00241C6D">
        <w:rPr>
          <w:rFonts w:ascii="Times New Roman" w:hAnsi="Times New Roman"/>
          <w:b w:val="0"/>
          <w:sz w:val="22"/>
        </w:rPr>
        <w:t>History;</w:t>
      </w:r>
      <w:proofErr w:type="gramEnd"/>
    </w:p>
    <w:p w14:paraId="4D3739BA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</w:r>
      <w:r w:rsidRPr="00241C6D">
        <w:rPr>
          <w:rFonts w:ascii="Times New Roman" w:hAnsi="Times New Roman"/>
          <w:b w:val="0"/>
          <w:sz w:val="22"/>
        </w:rPr>
        <w:tab/>
        <w:t>Visiting Professor, Winter 1998.</w:t>
      </w:r>
    </w:p>
    <w:p w14:paraId="5AAE7D18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Duke University; Department of </w:t>
      </w:r>
      <w:proofErr w:type="gramStart"/>
      <w:r w:rsidRPr="00241C6D">
        <w:rPr>
          <w:rFonts w:ascii="Times New Roman" w:hAnsi="Times New Roman"/>
          <w:b w:val="0"/>
          <w:sz w:val="22"/>
        </w:rPr>
        <w:t>History;</w:t>
      </w:r>
      <w:proofErr w:type="gramEnd"/>
    </w:p>
    <w:p w14:paraId="7301EA77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</w:r>
      <w:r w:rsidRPr="00241C6D">
        <w:rPr>
          <w:rFonts w:ascii="Times New Roman" w:hAnsi="Times New Roman"/>
          <w:b w:val="0"/>
          <w:sz w:val="22"/>
        </w:rPr>
        <w:tab/>
        <w:t>Visiting Professor, Spring Semester 2001, 2003, 2008, 2010.</w:t>
      </w:r>
    </w:p>
    <w:p w14:paraId="54CFD378" w14:textId="77777777" w:rsidR="00F71ADC" w:rsidRPr="00241C6D" w:rsidRDefault="00F71ADC">
      <w:pPr>
        <w:pStyle w:val="PlainText"/>
        <w:rPr>
          <w:rFonts w:ascii="Times New Roman" w:hAnsi="Times New Roman"/>
          <w:b w:val="0"/>
          <w:sz w:val="22"/>
        </w:rPr>
      </w:pPr>
    </w:p>
    <w:p w14:paraId="43F0759D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Cs/>
          <w:sz w:val="22"/>
        </w:rPr>
        <w:t>ADMINISTRATIVE POSITIONS</w:t>
      </w:r>
    </w:p>
    <w:p w14:paraId="084D8EFB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North Carolina State University; Department of History</w:t>
      </w:r>
    </w:p>
    <w:p w14:paraId="2272DF78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</w:r>
      <w:r w:rsidRPr="00241C6D">
        <w:rPr>
          <w:rFonts w:ascii="Times New Roman" w:hAnsi="Times New Roman"/>
          <w:b w:val="0"/>
          <w:sz w:val="22"/>
        </w:rPr>
        <w:tab/>
        <w:t>Director of Graduate Programs, 2006-2008</w:t>
      </w:r>
    </w:p>
    <w:p w14:paraId="4105B710" w14:textId="77777777" w:rsidR="00F71ADC" w:rsidRPr="00241C6D" w:rsidRDefault="00F71ADC">
      <w:pPr>
        <w:pStyle w:val="PlainText"/>
        <w:rPr>
          <w:rFonts w:ascii="Times New Roman" w:hAnsi="Times New Roman"/>
          <w:b w:val="0"/>
          <w:sz w:val="22"/>
        </w:rPr>
      </w:pPr>
    </w:p>
    <w:p w14:paraId="134CB170" w14:textId="5F85D784" w:rsidR="00F71ADC" w:rsidRPr="00241C6D" w:rsidRDefault="00A14871">
      <w:pPr>
        <w:pStyle w:val="PlainText"/>
        <w:rPr>
          <w:rFonts w:ascii="Times New Roman" w:hAnsi="Times New Roman"/>
          <w:sz w:val="22"/>
        </w:rPr>
      </w:pPr>
      <w:r w:rsidRPr="00241C6D">
        <w:rPr>
          <w:rFonts w:ascii="Times New Roman" w:hAnsi="Times New Roman"/>
          <w:sz w:val="22"/>
        </w:rPr>
        <w:t>UNIVERSITY SERVICE</w:t>
      </w:r>
      <w:r w:rsidR="00F319C8">
        <w:rPr>
          <w:rFonts w:ascii="Times New Roman" w:hAnsi="Times New Roman"/>
          <w:sz w:val="22"/>
        </w:rPr>
        <w:t xml:space="preserve"> (@NCSU)</w:t>
      </w:r>
    </w:p>
    <w:p w14:paraId="2CA48472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Department Library Committee (1981-1983, 1992-1997)</w:t>
      </w:r>
    </w:p>
    <w:p w14:paraId="3E79CFEC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Department Search Committee:  Russian History (1981-1982)</w:t>
      </w:r>
    </w:p>
    <w:p w14:paraId="622A7609" w14:textId="77777777" w:rsidR="00F71ADC" w:rsidRPr="00241C6D" w:rsidRDefault="00A14871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College Curriculum Committee (1983-1984)</w:t>
      </w:r>
    </w:p>
    <w:p w14:paraId="11FF274A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Department Coordinator of Undergraduate Advising (1985-1986)</w:t>
      </w:r>
    </w:p>
    <w:p w14:paraId="04930A91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College Search Committee:  Department Head (1985-1986)</w:t>
      </w:r>
    </w:p>
    <w:p w14:paraId="1809177F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University Folger Committee (1988-1995)</w:t>
      </w:r>
    </w:p>
    <w:p w14:paraId="2FD72D2B" w14:textId="77777777" w:rsidR="00F71ADC" w:rsidRPr="00241C6D" w:rsidRDefault="00A14871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University Representative for Mellon Fellowships (1992-1993)</w:t>
      </w:r>
    </w:p>
    <w:p w14:paraId="6CEC8FC7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University Panel on Assessment of General Education (1993)</w:t>
      </w:r>
    </w:p>
    <w:p w14:paraId="4A54B83C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Department Search Committee:  Mid-East/African History, chair (1993-1994)</w:t>
      </w:r>
    </w:p>
    <w:p w14:paraId="2F2CA1DA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University Mediation Panel (1993-1995)</w:t>
      </w:r>
    </w:p>
    <w:p w14:paraId="5E49E9AE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Department Committee for Department Restructuring (1994-1995)</w:t>
      </w:r>
    </w:p>
    <w:p w14:paraId="5496AEF9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lastRenderedPageBreak/>
        <w:tab/>
        <w:t>Department Defining Committee (1997)</w:t>
      </w:r>
    </w:p>
    <w:p w14:paraId="33C35C7A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Department Part-Time Pool Committee (1989-1990, 1999-2001)</w:t>
      </w:r>
    </w:p>
    <w:p w14:paraId="68BF7BE0" w14:textId="77777777" w:rsidR="00F71ADC" w:rsidRPr="00241C6D" w:rsidRDefault="00A14871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College First Year Seminar Committee (1999-2001)</w:t>
      </w:r>
    </w:p>
    <w:p w14:paraId="15002C20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College Research Committee (1988-1991, 2002-2003)</w:t>
      </w:r>
    </w:p>
    <w:p w14:paraId="7C0998EC" w14:textId="77777777" w:rsidR="00F71ADC" w:rsidRPr="00241C6D" w:rsidRDefault="00A14871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Department Undergraduate Advisor (1982-1986, 2003-2006)</w:t>
      </w:r>
    </w:p>
    <w:p w14:paraId="0A7EE7DE" w14:textId="77777777" w:rsidR="00F71ADC" w:rsidRPr="00241C6D" w:rsidRDefault="00A14871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Department Head Review Committee (2006-2007)</w:t>
      </w:r>
    </w:p>
    <w:p w14:paraId="4191F46F" w14:textId="77777777" w:rsidR="00F71ADC" w:rsidRPr="00241C6D" w:rsidRDefault="00A14871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Department Search Committee:  Twentieth Century Europe (2006-2007)</w:t>
      </w:r>
    </w:p>
    <w:p w14:paraId="175B166D" w14:textId="1ABD16A5" w:rsidR="00F71ADC" w:rsidRPr="00241C6D" w:rsidRDefault="00A14871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Co</w:t>
      </w:r>
      <w:r w:rsidR="003A48B5" w:rsidRPr="00241C6D">
        <w:rPr>
          <w:rFonts w:ascii="Times New Roman" w:hAnsi="Times New Roman"/>
          <w:b w:val="0"/>
          <w:sz w:val="22"/>
        </w:rPr>
        <w:t>llege Graduate Committee (2006-</w:t>
      </w:r>
      <w:r w:rsidRPr="00241C6D">
        <w:rPr>
          <w:rFonts w:ascii="Times New Roman" w:hAnsi="Times New Roman"/>
          <w:b w:val="0"/>
          <w:sz w:val="22"/>
        </w:rPr>
        <w:t>2008)</w:t>
      </w:r>
    </w:p>
    <w:p w14:paraId="4246E9C5" w14:textId="63541623" w:rsidR="00FD1DBD" w:rsidRPr="00241C6D" w:rsidRDefault="00FD1DBD" w:rsidP="00FD1DBD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Department Curriculum Committee (1982-1984, 2004-2006, 2009-2011</w:t>
      </w:r>
      <w:r>
        <w:rPr>
          <w:rFonts w:ascii="Times New Roman" w:hAnsi="Times New Roman"/>
          <w:b w:val="0"/>
          <w:sz w:val="22"/>
        </w:rPr>
        <w:t>, 2020-</w:t>
      </w:r>
      <w:r w:rsidR="00D11B41">
        <w:rPr>
          <w:rFonts w:ascii="Times New Roman" w:hAnsi="Times New Roman"/>
          <w:b w:val="0"/>
          <w:sz w:val="22"/>
        </w:rPr>
        <w:t>2022)</w:t>
      </w:r>
    </w:p>
    <w:p w14:paraId="3582F439" w14:textId="77777777" w:rsidR="00FD1DBD" w:rsidRPr="00241C6D" w:rsidRDefault="00FD1DBD" w:rsidP="00FD1DBD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Department Search Committee: Twentieth Century Europe, chair (2010-2011)</w:t>
      </w:r>
    </w:p>
    <w:p w14:paraId="7BDFF762" w14:textId="1BEBAA5E" w:rsidR="00FD1DBD" w:rsidRPr="00241C6D" w:rsidRDefault="00FD1DBD" w:rsidP="00FD1DBD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Department Research Committee (2010-2012</w:t>
      </w:r>
      <w:r w:rsidR="00D11B41">
        <w:rPr>
          <w:rFonts w:ascii="Times New Roman" w:hAnsi="Times New Roman"/>
          <w:b w:val="0"/>
          <w:sz w:val="22"/>
        </w:rPr>
        <w:t xml:space="preserve">, 2022- </w:t>
      </w:r>
      <w:proofErr w:type="gramStart"/>
      <w:r w:rsidR="00D11B41">
        <w:rPr>
          <w:rFonts w:ascii="Times New Roman" w:hAnsi="Times New Roman"/>
          <w:b w:val="0"/>
          <w:sz w:val="22"/>
        </w:rPr>
        <w:t xml:space="preserve">  </w:t>
      </w:r>
      <w:r w:rsidRPr="00241C6D">
        <w:rPr>
          <w:rFonts w:ascii="Times New Roman" w:hAnsi="Times New Roman"/>
          <w:b w:val="0"/>
          <w:sz w:val="22"/>
        </w:rPr>
        <w:t>)</w:t>
      </w:r>
      <w:proofErr w:type="gramEnd"/>
      <w:r w:rsidRPr="00241C6D">
        <w:rPr>
          <w:rFonts w:ascii="Times New Roman" w:hAnsi="Times New Roman"/>
          <w:b w:val="0"/>
          <w:sz w:val="22"/>
        </w:rPr>
        <w:t xml:space="preserve"> </w:t>
      </w:r>
    </w:p>
    <w:p w14:paraId="5A227225" w14:textId="77777777" w:rsidR="00FD1DBD" w:rsidRDefault="00FD1DBD" w:rsidP="00FD1DBD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Department Graduate Committee (1982-1986, 1992-1996, 2000-2001, 2004-2008, 2011-2013</w:t>
      </w:r>
      <w:r>
        <w:rPr>
          <w:rFonts w:ascii="Times New Roman" w:hAnsi="Times New Roman"/>
          <w:b w:val="0"/>
          <w:sz w:val="22"/>
        </w:rPr>
        <w:t xml:space="preserve">, </w:t>
      </w:r>
    </w:p>
    <w:p w14:paraId="7681E5E8" w14:textId="4DCA3531" w:rsidR="00FD1DBD" w:rsidRPr="00241C6D" w:rsidRDefault="00FD1DBD" w:rsidP="00FD1DBD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2018-2019</w:t>
      </w:r>
      <w:r w:rsidR="00D11B41">
        <w:rPr>
          <w:rFonts w:ascii="Times New Roman" w:hAnsi="Times New Roman"/>
          <w:b w:val="0"/>
          <w:sz w:val="22"/>
        </w:rPr>
        <w:t xml:space="preserve">, 2022- </w:t>
      </w:r>
      <w:proofErr w:type="gramStart"/>
      <w:r w:rsidR="00D11B41">
        <w:rPr>
          <w:rFonts w:ascii="Times New Roman" w:hAnsi="Times New Roman"/>
          <w:b w:val="0"/>
          <w:sz w:val="22"/>
        </w:rPr>
        <w:t xml:space="preserve">  </w:t>
      </w:r>
      <w:r w:rsidRPr="00241C6D">
        <w:rPr>
          <w:rFonts w:ascii="Times New Roman" w:hAnsi="Times New Roman"/>
          <w:b w:val="0"/>
          <w:sz w:val="22"/>
        </w:rPr>
        <w:t>)</w:t>
      </w:r>
      <w:proofErr w:type="gramEnd"/>
    </w:p>
    <w:p w14:paraId="705DE7C5" w14:textId="77777777" w:rsidR="00FD1DBD" w:rsidRPr="00241C6D" w:rsidRDefault="00FD1DBD" w:rsidP="00FD1DBD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Department Budget Committee (1987-1988, 1989-1995, 1999-2001, 2002-2003, 2012-2014, </w:t>
      </w:r>
    </w:p>
    <w:p w14:paraId="5D915F62" w14:textId="77777777" w:rsidR="00FD1DBD" w:rsidRPr="00241C6D" w:rsidRDefault="00FD1DBD" w:rsidP="00FD1DBD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2016</w:t>
      </w:r>
      <w:r>
        <w:rPr>
          <w:rFonts w:ascii="Times New Roman" w:hAnsi="Times New Roman"/>
          <w:b w:val="0"/>
          <w:sz w:val="22"/>
        </w:rPr>
        <w:t>-2017)</w:t>
      </w:r>
    </w:p>
    <w:p w14:paraId="2D052551" w14:textId="77777777" w:rsidR="00FD1DBD" w:rsidRPr="00241C6D" w:rsidRDefault="00FD1DBD" w:rsidP="00FD1DBD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College Reappointment, Tenure, and Promotion Committee (2005-2006, 2016-</w:t>
      </w:r>
      <w:r>
        <w:rPr>
          <w:rFonts w:ascii="Times New Roman" w:hAnsi="Times New Roman"/>
          <w:b w:val="0"/>
          <w:sz w:val="22"/>
        </w:rPr>
        <w:t>2018</w:t>
      </w:r>
      <w:r w:rsidRPr="00241C6D">
        <w:rPr>
          <w:rFonts w:ascii="Times New Roman" w:hAnsi="Times New Roman"/>
          <w:b w:val="0"/>
          <w:sz w:val="22"/>
        </w:rPr>
        <w:t>)</w:t>
      </w:r>
    </w:p>
    <w:p w14:paraId="397571CA" w14:textId="77777777" w:rsidR="00FD1DBD" w:rsidRDefault="00FD1DBD" w:rsidP="00FD1DBD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Department Strategic Planning Committee (2013-2014, 2016-2018)</w:t>
      </w:r>
    </w:p>
    <w:p w14:paraId="699B124B" w14:textId="13CDB664" w:rsidR="00FD1DBD" w:rsidRDefault="00FD1DBD" w:rsidP="00FD1DBD">
      <w:pPr>
        <w:pStyle w:val="PlainText"/>
        <w:ind w:firstLine="72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NCSU Faculty Senate (2018- </w:t>
      </w:r>
      <w:r w:rsidR="00D11B41">
        <w:rPr>
          <w:rFonts w:ascii="Times New Roman" w:hAnsi="Times New Roman"/>
          <w:b w:val="0"/>
          <w:sz w:val="22"/>
        </w:rPr>
        <w:t>2022</w:t>
      </w:r>
      <w:r>
        <w:rPr>
          <w:rFonts w:ascii="Times New Roman" w:hAnsi="Times New Roman"/>
          <w:b w:val="0"/>
          <w:sz w:val="22"/>
        </w:rPr>
        <w:t>)</w:t>
      </w:r>
    </w:p>
    <w:p w14:paraId="7D19C51F" w14:textId="1D1A4414" w:rsidR="00FD1DBD" w:rsidRDefault="00FD1DBD" w:rsidP="00FD1DBD">
      <w:pPr>
        <w:pStyle w:val="PlainText"/>
        <w:ind w:firstLine="72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NCSU Faculty Senate Executive Committee (2020-</w:t>
      </w:r>
      <w:r w:rsidR="00D11B41">
        <w:rPr>
          <w:rFonts w:ascii="Times New Roman" w:hAnsi="Times New Roman"/>
          <w:b w:val="0"/>
          <w:sz w:val="22"/>
        </w:rPr>
        <w:t>2022</w:t>
      </w:r>
      <w:r>
        <w:rPr>
          <w:rFonts w:ascii="Times New Roman" w:hAnsi="Times New Roman"/>
          <w:b w:val="0"/>
          <w:sz w:val="22"/>
        </w:rPr>
        <w:t>)</w:t>
      </w:r>
    </w:p>
    <w:p w14:paraId="60AC3C75" w14:textId="77777777" w:rsidR="00FD1DBD" w:rsidRDefault="00FD1DBD" w:rsidP="00FD1DBD">
      <w:pPr>
        <w:pStyle w:val="PlainText"/>
        <w:ind w:firstLine="72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NCSU Honorary Degree Committee (2019-2021)</w:t>
      </w:r>
    </w:p>
    <w:p w14:paraId="4A983AA1" w14:textId="77777777" w:rsidR="00FD1DBD" w:rsidRDefault="00FD1DBD" w:rsidP="00FD1DBD">
      <w:pPr>
        <w:pStyle w:val="PlainText"/>
        <w:ind w:firstLine="72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NCSU Budget Advisory Committee (2020-    </w:t>
      </w:r>
      <w:proofErr w:type="gramStart"/>
      <w:r>
        <w:rPr>
          <w:rFonts w:ascii="Times New Roman" w:hAnsi="Times New Roman"/>
          <w:b w:val="0"/>
          <w:sz w:val="22"/>
        </w:rPr>
        <w:t xml:space="preserve">  )</w:t>
      </w:r>
      <w:proofErr w:type="gramEnd"/>
    </w:p>
    <w:p w14:paraId="4D0E226E" w14:textId="77777777" w:rsidR="00FD1DBD" w:rsidRDefault="00FD1DBD" w:rsidP="00FD1DBD">
      <w:pPr>
        <w:pStyle w:val="PlainText"/>
        <w:ind w:firstLine="72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NCSU Speakers and Lectures Committee (2021-   </w:t>
      </w:r>
      <w:proofErr w:type="gramStart"/>
      <w:r>
        <w:rPr>
          <w:rFonts w:ascii="Times New Roman" w:hAnsi="Times New Roman"/>
          <w:b w:val="0"/>
          <w:sz w:val="22"/>
        </w:rPr>
        <w:t xml:space="preserve">  )</w:t>
      </w:r>
      <w:proofErr w:type="gramEnd"/>
    </w:p>
    <w:p w14:paraId="1460F6DA" w14:textId="77777777" w:rsidR="00F71ADC" w:rsidRPr="00241C6D" w:rsidRDefault="00F71ADC">
      <w:pPr>
        <w:pStyle w:val="PlainText"/>
        <w:rPr>
          <w:rFonts w:ascii="Times New Roman" w:hAnsi="Times New Roman"/>
          <w:b w:val="0"/>
          <w:sz w:val="22"/>
        </w:rPr>
      </w:pPr>
    </w:p>
    <w:p w14:paraId="50952E19" w14:textId="77777777" w:rsidR="00E13D84" w:rsidRDefault="00E13D84">
      <w:pPr>
        <w:pStyle w:val="PlainText"/>
        <w:rPr>
          <w:rFonts w:ascii="Times New Roman" w:hAnsi="Times New Roman"/>
          <w:sz w:val="22"/>
        </w:rPr>
      </w:pPr>
    </w:p>
    <w:p w14:paraId="66EABD1E" w14:textId="1F6714C9" w:rsidR="00F71ADC" w:rsidRPr="00241C6D" w:rsidRDefault="00A14871">
      <w:pPr>
        <w:pStyle w:val="PlainText"/>
        <w:rPr>
          <w:rFonts w:ascii="Times New Roman" w:hAnsi="Times New Roman"/>
          <w:sz w:val="22"/>
        </w:rPr>
      </w:pPr>
      <w:r w:rsidRPr="00241C6D">
        <w:rPr>
          <w:rFonts w:ascii="Times New Roman" w:hAnsi="Times New Roman"/>
          <w:sz w:val="22"/>
        </w:rPr>
        <w:t>ACADEMIC HONORS AND GRANTS</w:t>
      </w:r>
    </w:p>
    <w:p w14:paraId="27682744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French Government Study Grant, Paris (1975-1976).</w:t>
      </w:r>
    </w:p>
    <w:p w14:paraId="61B72C2D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Mabelle McLeod Lewis Memorial Fund Fellowship (1977-1978).</w:t>
      </w:r>
    </w:p>
    <w:p w14:paraId="228881AE" w14:textId="4CFC9D83" w:rsidR="00F71ADC" w:rsidRPr="00241C6D" w:rsidRDefault="00A14871" w:rsidP="006378D5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North Carolina State University Fac</w:t>
      </w:r>
      <w:r w:rsidR="00F319C8">
        <w:rPr>
          <w:rFonts w:ascii="Times New Roman" w:hAnsi="Times New Roman"/>
          <w:b w:val="0"/>
          <w:sz w:val="22"/>
        </w:rPr>
        <w:t xml:space="preserve">ulty Research and Professional </w:t>
      </w:r>
      <w:r w:rsidRPr="00241C6D">
        <w:rPr>
          <w:rFonts w:ascii="Times New Roman" w:hAnsi="Times New Roman"/>
          <w:b w:val="0"/>
          <w:sz w:val="22"/>
        </w:rPr>
        <w:t>Development Grant (1983-1984).</w:t>
      </w:r>
    </w:p>
    <w:p w14:paraId="69E3B5F8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NEH Summer Stipend (July-</w:t>
      </w:r>
      <w:proofErr w:type="gramStart"/>
      <w:r w:rsidRPr="00241C6D">
        <w:rPr>
          <w:rFonts w:ascii="Times New Roman" w:hAnsi="Times New Roman"/>
          <w:b w:val="0"/>
          <w:sz w:val="22"/>
        </w:rPr>
        <w:t>August,</w:t>
      </w:r>
      <w:proofErr w:type="gramEnd"/>
      <w:r w:rsidRPr="00241C6D">
        <w:rPr>
          <w:rFonts w:ascii="Times New Roman" w:hAnsi="Times New Roman"/>
          <w:b w:val="0"/>
          <w:sz w:val="22"/>
        </w:rPr>
        <w:t xml:space="preserve"> 1983).</w:t>
      </w:r>
    </w:p>
    <w:p w14:paraId="55E92C4E" w14:textId="77777777" w:rsidR="006378D5" w:rsidRDefault="00A14871" w:rsidP="006378D5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National Humanities Center Fellow (1986-1987); supported by a fellowship grant from the Mellon </w:t>
      </w:r>
    </w:p>
    <w:p w14:paraId="34D5EF62" w14:textId="6D55947C" w:rsidR="00F71ADC" w:rsidRPr="00241C6D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Foundation.</w:t>
      </w:r>
    </w:p>
    <w:p w14:paraId="0E4D5F84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North Carolina State University CHASS Research-Travel Grant (July 1988).</w:t>
      </w:r>
    </w:p>
    <w:p w14:paraId="4956076C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NEH Travel Grant (July 1988).</w:t>
      </w:r>
    </w:p>
    <w:p w14:paraId="0467841E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Folger Institute Stipend to attend Seminar (February-April 1990).</w:t>
      </w:r>
    </w:p>
    <w:p w14:paraId="704FA385" w14:textId="77777777" w:rsidR="006378D5" w:rsidRDefault="00A14871" w:rsidP="006378D5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ACLS Travel Grant to participate in the Second Conference of the International Society for the Study of </w:t>
      </w:r>
    </w:p>
    <w:p w14:paraId="5C10BC14" w14:textId="3A412465" w:rsidR="00F71ADC" w:rsidRPr="00241C6D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European Ideas, Leuven, Belgium (September 1990).</w:t>
      </w:r>
    </w:p>
    <w:p w14:paraId="090C3CC9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North Carolina State University CHASS Research-Travel Grant (1992-1993)</w:t>
      </w:r>
    </w:p>
    <w:p w14:paraId="3584A59D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North Carolina State University Summer Stipend Grant (1993).</w:t>
      </w:r>
    </w:p>
    <w:p w14:paraId="15262066" w14:textId="77777777" w:rsidR="006378D5" w:rsidRDefault="00A14871" w:rsidP="006378D5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North Carolina State University CHASS Organized Research Grant for "Triangle French Studies Reading </w:t>
      </w:r>
    </w:p>
    <w:p w14:paraId="6BDB0D33" w14:textId="72B5B913" w:rsidR="00F71ADC" w:rsidRPr="00241C6D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Group" (1990-1994).</w:t>
      </w:r>
    </w:p>
    <w:p w14:paraId="0B407414" w14:textId="77777777" w:rsidR="006378D5" w:rsidRDefault="00A14871" w:rsidP="006378D5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ACLS Travel Grant to participate in the Fourth Conference of the International Society for the Study of </w:t>
      </w:r>
    </w:p>
    <w:p w14:paraId="1A6EB983" w14:textId="42B1C762" w:rsidR="00F71ADC" w:rsidRPr="006378D5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  <w:lang w:val="es-ES_tradnl"/>
        </w:rPr>
      </w:pPr>
      <w:proofErr w:type="spellStart"/>
      <w:r w:rsidRPr="006378D5">
        <w:rPr>
          <w:rFonts w:ascii="Times New Roman" w:hAnsi="Times New Roman"/>
          <w:b w:val="0"/>
          <w:sz w:val="22"/>
          <w:lang w:val="es-ES_tradnl"/>
        </w:rPr>
        <w:t>European</w:t>
      </w:r>
      <w:proofErr w:type="spellEnd"/>
      <w:r w:rsidRPr="006378D5">
        <w:rPr>
          <w:rFonts w:ascii="Times New Roman" w:hAnsi="Times New Roman"/>
          <w:b w:val="0"/>
          <w:sz w:val="22"/>
          <w:lang w:val="es-ES_tradnl"/>
        </w:rPr>
        <w:t xml:space="preserve"> Ideas, Graz, Austria (August 1994).</w:t>
      </w:r>
    </w:p>
    <w:p w14:paraId="24CFA890" w14:textId="02CC307F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6378D5">
        <w:rPr>
          <w:rFonts w:ascii="Times New Roman" w:hAnsi="Times New Roman"/>
          <w:b w:val="0"/>
          <w:sz w:val="22"/>
          <w:lang w:val="es-ES_tradnl"/>
        </w:rPr>
        <w:tab/>
      </w:r>
      <w:r w:rsidRPr="00241C6D">
        <w:rPr>
          <w:rFonts w:ascii="Times New Roman" w:hAnsi="Times New Roman"/>
          <w:b w:val="0"/>
          <w:sz w:val="22"/>
        </w:rPr>
        <w:t>North Caroli</w:t>
      </w:r>
      <w:r w:rsidR="000823B5" w:rsidRPr="00241C6D">
        <w:rPr>
          <w:rFonts w:ascii="Times New Roman" w:hAnsi="Times New Roman"/>
          <w:b w:val="0"/>
          <w:sz w:val="22"/>
        </w:rPr>
        <w:t>n</w:t>
      </w:r>
      <w:r w:rsidRPr="00241C6D">
        <w:rPr>
          <w:rFonts w:ascii="Times New Roman" w:hAnsi="Times New Roman"/>
          <w:b w:val="0"/>
          <w:sz w:val="22"/>
        </w:rPr>
        <w:t>a State University CHASS Research-Travel Grant (Summer 1995).</w:t>
      </w:r>
    </w:p>
    <w:p w14:paraId="4D826B36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North Carolina State University Summer Stipend Grant (1998).</w:t>
      </w:r>
    </w:p>
    <w:p w14:paraId="1F57DAB9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North Carolina State University Scholarly Project Award (Summer 2008).</w:t>
      </w:r>
    </w:p>
    <w:p w14:paraId="6E4127CB" w14:textId="18EA9CF5" w:rsidR="00BA71E7" w:rsidRPr="00241C6D" w:rsidRDefault="00BA71E7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North Carolina State University Scholarly Research Award (Summer 2013)</w:t>
      </w:r>
      <w:r w:rsidR="00C774CA" w:rsidRPr="00241C6D">
        <w:rPr>
          <w:rFonts w:ascii="Times New Roman" w:hAnsi="Times New Roman"/>
          <w:b w:val="0"/>
          <w:sz w:val="22"/>
        </w:rPr>
        <w:t>.</w:t>
      </w:r>
    </w:p>
    <w:p w14:paraId="1E5FA278" w14:textId="77777777" w:rsidR="006378D5" w:rsidRDefault="00C774CA" w:rsidP="006378D5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Institute for Advanced Studies, Princeton.  Membership and stipend </w:t>
      </w:r>
      <w:r w:rsidR="006F09B7" w:rsidRPr="00241C6D">
        <w:rPr>
          <w:rFonts w:ascii="Times New Roman" w:hAnsi="Times New Roman"/>
          <w:b w:val="0"/>
          <w:sz w:val="22"/>
        </w:rPr>
        <w:t xml:space="preserve">from the Fund for Historical </w:t>
      </w:r>
      <w:r w:rsidR="006F09B7" w:rsidRPr="006378D5">
        <w:rPr>
          <w:rFonts w:ascii="Times New Roman" w:hAnsi="Times New Roman"/>
          <w:b w:val="0"/>
          <w:sz w:val="22"/>
        </w:rPr>
        <w:t xml:space="preserve">Studies </w:t>
      </w:r>
    </w:p>
    <w:p w14:paraId="409AA0E2" w14:textId="55E8A3BE" w:rsidR="00C774CA" w:rsidRPr="00086DFC" w:rsidRDefault="00C774CA" w:rsidP="006378D5">
      <w:pPr>
        <w:pStyle w:val="PlainText"/>
        <w:ind w:left="720" w:firstLine="720"/>
        <w:rPr>
          <w:rFonts w:ascii="Times New Roman" w:hAnsi="Times New Roman"/>
          <w:b w:val="0"/>
          <w:sz w:val="22"/>
          <w:lang w:val="fr-FR"/>
        </w:rPr>
      </w:pPr>
      <w:r w:rsidRPr="00086DFC">
        <w:rPr>
          <w:rFonts w:ascii="Times New Roman" w:hAnsi="Times New Roman"/>
          <w:b w:val="0"/>
          <w:sz w:val="22"/>
          <w:lang w:val="fr-FR"/>
        </w:rPr>
        <w:t>(</w:t>
      </w:r>
      <w:proofErr w:type="spellStart"/>
      <w:r w:rsidRPr="00086DFC">
        <w:rPr>
          <w:rFonts w:ascii="Times New Roman" w:hAnsi="Times New Roman"/>
          <w:b w:val="0"/>
          <w:sz w:val="22"/>
          <w:lang w:val="fr-FR"/>
        </w:rPr>
        <w:t>Fall</w:t>
      </w:r>
      <w:proofErr w:type="spellEnd"/>
      <w:r w:rsidRPr="00086DFC">
        <w:rPr>
          <w:rFonts w:ascii="Times New Roman" w:hAnsi="Times New Roman"/>
          <w:b w:val="0"/>
          <w:sz w:val="22"/>
          <w:lang w:val="fr-FR"/>
        </w:rPr>
        <w:t xml:space="preserve"> 2014).</w:t>
      </w:r>
    </w:p>
    <w:p w14:paraId="071AD459" w14:textId="7C37B274" w:rsidR="00C774CA" w:rsidRPr="00241C6D" w:rsidRDefault="00C774CA">
      <w:pPr>
        <w:pStyle w:val="PlainText"/>
        <w:rPr>
          <w:rFonts w:ascii="Times New Roman" w:hAnsi="Times New Roman"/>
          <w:b w:val="0"/>
          <w:sz w:val="22"/>
        </w:rPr>
      </w:pPr>
      <w:r w:rsidRPr="00086DFC">
        <w:rPr>
          <w:rFonts w:ascii="Times New Roman" w:hAnsi="Times New Roman"/>
          <w:b w:val="0"/>
          <w:sz w:val="22"/>
          <w:lang w:val="fr-FR"/>
        </w:rPr>
        <w:tab/>
      </w:r>
      <w:r w:rsidRPr="00241C6D">
        <w:rPr>
          <w:rFonts w:ascii="Times New Roman" w:hAnsi="Times New Roman"/>
          <w:b w:val="0"/>
          <w:sz w:val="22"/>
          <w:lang w:val="fr-FR"/>
        </w:rPr>
        <w:t xml:space="preserve">Institut d’études avancée, </w:t>
      </w:r>
      <w:proofErr w:type="spellStart"/>
      <w:r w:rsidRPr="00241C6D">
        <w:rPr>
          <w:rFonts w:ascii="Times New Roman" w:hAnsi="Times New Roman"/>
          <w:b w:val="0"/>
          <w:sz w:val="22"/>
          <w:lang w:val="fr-FR"/>
        </w:rPr>
        <w:t>Collegium</w:t>
      </w:r>
      <w:proofErr w:type="spellEnd"/>
      <w:r w:rsidRPr="00241C6D">
        <w:rPr>
          <w:rFonts w:ascii="Times New Roman" w:hAnsi="Times New Roman"/>
          <w:b w:val="0"/>
          <w:sz w:val="22"/>
          <w:lang w:val="fr-FR"/>
        </w:rPr>
        <w:t xml:space="preserve"> de Lyon, France.  </w:t>
      </w:r>
      <w:r w:rsidRPr="00241C6D">
        <w:rPr>
          <w:rFonts w:ascii="Times New Roman" w:hAnsi="Times New Roman"/>
          <w:b w:val="0"/>
          <w:sz w:val="22"/>
        </w:rPr>
        <w:t>Residency and fellowship (Spring 2015).</w:t>
      </w:r>
    </w:p>
    <w:p w14:paraId="086EB876" w14:textId="77777777" w:rsidR="00F71ADC" w:rsidRPr="00241C6D" w:rsidRDefault="00F71ADC">
      <w:pPr>
        <w:pStyle w:val="PlainText"/>
        <w:rPr>
          <w:rFonts w:ascii="Times New Roman" w:hAnsi="Times New Roman"/>
          <w:b w:val="0"/>
          <w:sz w:val="22"/>
        </w:rPr>
      </w:pPr>
    </w:p>
    <w:p w14:paraId="48C3EA03" w14:textId="77777777" w:rsidR="00FD1DBD" w:rsidRDefault="00FD1DBD">
      <w:pPr>
        <w:pStyle w:val="PlainText"/>
        <w:rPr>
          <w:rFonts w:ascii="Times New Roman" w:hAnsi="Times New Roman"/>
          <w:sz w:val="22"/>
        </w:rPr>
      </w:pPr>
    </w:p>
    <w:p w14:paraId="1E05A1AB" w14:textId="275A282C" w:rsidR="00F71ADC" w:rsidRPr="00241C6D" w:rsidRDefault="00A14871">
      <w:pPr>
        <w:pStyle w:val="PlainText"/>
        <w:rPr>
          <w:rFonts w:ascii="Times New Roman" w:hAnsi="Times New Roman"/>
          <w:sz w:val="22"/>
        </w:rPr>
      </w:pPr>
      <w:r w:rsidRPr="00241C6D">
        <w:rPr>
          <w:rFonts w:ascii="Times New Roman" w:hAnsi="Times New Roman"/>
          <w:sz w:val="22"/>
        </w:rPr>
        <w:lastRenderedPageBreak/>
        <w:t>PROFESSIONAL ORGANIZATIONS AND JOURNALS</w:t>
      </w:r>
    </w:p>
    <w:p w14:paraId="01FDAB82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  <w:lang w:val="fr-FR"/>
        </w:rPr>
      </w:pPr>
      <w:r w:rsidRPr="00241C6D">
        <w:rPr>
          <w:rFonts w:ascii="Times New Roman" w:hAnsi="Times New Roman"/>
          <w:b w:val="0"/>
          <w:sz w:val="22"/>
        </w:rPr>
        <w:tab/>
      </w:r>
      <w:r w:rsidRPr="00241C6D">
        <w:rPr>
          <w:rFonts w:ascii="Times New Roman" w:hAnsi="Times New Roman"/>
          <w:b w:val="0"/>
          <w:sz w:val="22"/>
          <w:lang w:val="fr-FR"/>
        </w:rPr>
        <w:t>Association Benjamin Constant</w:t>
      </w:r>
    </w:p>
    <w:p w14:paraId="285BEC79" w14:textId="6C989B61" w:rsidR="00F71ADC" w:rsidRPr="00241C6D" w:rsidRDefault="00A14871">
      <w:pPr>
        <w:pStyle w:val="PlainText"/>
        <w:rPr>
          <w:rFonts w:ascii="Times New Roman" w:hAnsi="Times New Roman"/>
          <w:b w:val="0"/>
          <w:sz w:val="22"/>
          <w:lang w:val="fr-FR"/>
        </w:rPr>
      </w:pPr>
      <w:r w:rsidRPr="00241C6D">
        <w:rPr>
          <w:rFonts w:ascii="Times New Roman" w:hAnsi="Times New Roman"/>
          <w:b w:val="0"/>
          <w:sz w:val="22"/>
          <w:lang w:val="fr-FR"/>
        </w:rPr>
        <w:tab/>
        <w:t>Association des Amis de Benoît Malon</w:t>
      </w:r>
    </w:p>
    <w:p w14:paraId="698BA74F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lang w:val="fr-FR"/>
        </w:rPr>
        <w:tab/>
      </w:r>
      <w:r w:rsidRPr="00241C6D">
        <w:rPr>
          <w:rFonts w:ascii="Times New Roman" w:hAnsi="Times New Roman"/>
          <w:b w:val="0"/>
          <w:sz w:val="22"/>
          <w:u w:val="single"/>
        </w:rPr>
        <w:t>European Journal of Political Theory</w:t>
      </w:r>
      <w:r w:rsidRPr="00241C6D">
        <w:rPr>
          <w:rFonts w:ascii="Times New Roman" w:hAnsi="Times New Roman"/>
          <w:b w:val="0"/>
          <w:sz w:val="22"/>
        </w:rPr>
        <w:t xml:space="preserve">, editorial board (2007-    </w:t>
      </w:r>
      <w:proofErr w:type="gramStart"/>
      <w:r w:rsidRPr="00241C6D">
        <w:rPr>
          <w:rFonts w:ascii="Times New Roman" w:hAnsi="Times New Roman"/>
          <w:b w:val="0"/>
          <w:sz w:val="22"/>
        </w:rPr>
        <w:t xml:space="preserve">  )</w:t>
      </w:r>
      <w:proofErr w:type="gramEnd"/>
    </w:p>
    <w:p w14:paraId="2D9E7B3C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</w:r>
      <w:r w:rsidRPr="00241C6D">
        <w:rPr>
          <w:rFonts w:ascii="Times New Roman" w:hAnsi="Times New Roman"/>
          <w:b w:val="0"/>
          <w:sz w:val="22"/>
          <w:u w:val="single"/>
        </w:rPr>
        <w:t>The European Legacy</w:t>
      </w:r>
      <w:r w:rsidRPr="00241C6D">
        <w:rPr>
          <w:rFonts w:ascii="Times New Roman" w:hAnsi="Times New Roman"/>
          <w:b w:val="0"/>
          <w:sz w:val="22"/>
        </w:rPr>
        <w:t xml:space="preserve">, editorial board (1996-    </w:t>
      </w:r>
      <w:proofErr w:type="gramStart"/>
      <w:r w:rsidRPr="00241C6D">
        <w:rPr>
          <w:rFonts w:ascii="Times New Roman" w:hAnsi="Times New Roman"/>
          <w:b w:val="0"/>
          <w:sz w:val="22"/>
        </w:rPr>
        <w:t xml:space="preserve">  )</w:t>
      </w:r>
      <w:proofErr w:type="gramEnd"/>
    </w:p>
    <w:p w14:paraId="33EA781A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</w:r>
      <w:r w:rsidRPr="00241C6D">
        <w:rPr>
          <w:rFonts w:ascii="Times New Roman" w:hAnsi="Times New Roman"/>
          <w:b w:val="0"/>
          <w:sz w:val="22"/>
          <w:u w:val="single"/>
        </w:rPr>
        <w:t>History of European Ideas</w:t>
      </w:r>
      <w:r w:rsidRPr="00241C6D">
        <w:rPr>
          <w:rFonts w:ascii="Times New Roman" w:hAnsi="Times New Roman"/>
          <w:b w:val="0"/>
          <w:sz w:val="22"/>
        </w:rPr>
        <w:t>, editorial board (1993-1995)</w:t>
      </w:r>
    </w:p>
    <w:p w14:paraId="450E45FA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  <w:lang w:val="fr-FR"/>
        </w:rPr>
      </w:pPr>
      <w:r w:rsidRPr="00241C6D">
        <w:rPr>
          <w:rFonts w:ascii="Times New Roman" w:hAnsi="Times New Roman"/>
          <w:b w:val="0"/>
          <w:sz w:val="22"/>
        </w:rPr>
        <w:tab/>
      </w:r>
      <w:r w:rsidRPr="00241C6D">
        <w:rPr>
          <w:rFonts w:ascii="Times New Roman" w:hAnsi="Times New Roman"/>
          <w:b w:val="0"/>
          <w:sz w:val="22"/>
          <w:u w:val="single"/>
          <w:lang w:val="fr-FR"/>
        </w:rPr>
        <w:t xml:space="preserve">Mil neuf </w:t>
      </w:r>
      <w:proofErr w:type="gramStart"/>
      <w:r w:rsidRPr="00241C6D">
        <w:rPr>
          <w:rFonts w:ascii="Times New Roman" w:hAnsi="Times New Roman"/>
          <w:b w:val="0"/>
          <w:sz w:val="22"/>
          <w:u w:val="single"/>
          <w:lang w:val="fr-FR"/>
        </w:rPr>
        <w:t>cent:</w:t>
      </w:r>
      <w:proofErr w:type="gramEnd"/>
      <w:r w:rsidRPr="00241C6D">
        <w:rPr>
          <w:rFonts w:ascii="Times New Roman" w:hAnsi="Times New Roman"/>
          <w:b w:val="0"/>
          <w:sz w:val="22"/>
          <w:u w:val="single"/>
          <w:lang w:val="fr-FR"/>
        </w:rPr>
        <w:t xml:space="preserve"> revue d’histoire intellectuelle</w:t>
      </w:r>
      <w:r w:rsidRPr="00241C6D">
        <w:rPr>
          <w:rFonts w:ascii="Times New Roman" w:hAnsi="Times New Roman"/>
          <w:b w:val="0"/>
          <w:sz w:val="22"/>
          <w:lang w:val="fr-FR"/>
        </w:rPr>
        <w:t xml:space="preserve">, </w:t>
      </w:r>
      <w:proofErr w:type="spellStart"/>
      <w:r w:rsidRPr="00241C6D">
        <w:rPr>
          <w:rFonts w:ascii="Times New Roman" w:hAnsi="Times New Roman"/>
          <w:b w:val="0"/>
          <w:sz w:val="22"/>
          <w:lang w:val="fr-FR"/>
        </w:rPr>
        <w:t>editorial</w:t>
      </w:r>
      <w:proofErr w:type="spellEnd"/>
      <w:r w:rsidRPr="00241C6D">
        <w:rPr>
          <w:rFonts w:ascii="Times New Roman" w:hAnsi="Times New Roman"/>
          <w:b w:val="0"/>
          <w:sz w:val="22"/>
          <w:lang w:val="fr-FR"/>
        </w:rPr>
        <w:t xml:space="preserve"> </w:t>
      </w:r>
      <w:proofErr w:type="spellStart"/>
      <w:r w:rsidRPr="00241C6D">
        <w:rPr>
          <w:rFonts w:ascii="Times New Roman" w:hAnsi="Times New Roman"/>
          <w:b w:val="0"/>
          <w:sz w:val="22"/>
          <w:lang w:val="fr-FR"/>
        </w:rPr>
        <w:t>committee</w:t>
      </w:r>
      <w:proofErr w:type="spellEnd"/>
      <w:r w:rsidRPr="00241C6D">
        <w:rPr>
          <w:rFonts w:ascii="Times New Roman" w:hAnsi="Times New Roman"/>
          <w:b w:val="0"/>
          <w:sz w:val="22"/>
          <w:lang w:val="fr-FR"/>
        </w:rPr>
        <w:t xml:space="preserve"> (2007-       )</w:t>
      </w:r>
    </w:p>
    <w:p w14:paraId="4F9F5B11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lang w:val="fr-FR"/>
        </w:rPr>
        <w:tab/>
      </w:r>
      <w:r w:rsidRPr="00241C6D">
        <w:rPr>
          <w:rFonts w:ascii="Times New Roman" w:hAnsi="Times New Roman"/>
          <w:b w:val="0"/>
          <w:sz w:val="22"/>
        </w:rPr>
        <w:t xml:space="preserve">Société </w:t>
      </w:r>
      <w:proofErr w:type="spellStart"/>
      <w:r w:rsidRPr="00241C6D">
        <w:rPr>
          <w:rFonts w:ascii="Times New Roman" w:hAnsi="Times New Roman"/>
          <w:b w:val="0"/>
          <w:sz w:val="22"/>
        </w:rPr>
        <w:t>d'Etudes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proofErr w:type="spellStart"/>
      <w:r w:rsidRPr="00241C6D">
        <w:rPr>
          <w:rFonts w:ascii="Times New Roman" w:hAnsi="Times New Roman"/>
          <w:b w:val="0"/>
          <w:sz w:val="22"/>
        </w:rPr>
        <w:t>Soréliennes</w:t>
      </w:r>
      <w:proofErr w:type="spellEnd"/>
    </w:p>
    <w:p w14:paraId="2F756D73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SFHS/WSFH Research Prize Committee (2007- 2008)</w:t>
      </w:r>
    </w:p>
    <w:p w14:paraId="46F49930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SFHS/WSFH Book Prize Committee (2010-2011)</w:t>
      </w:r>
    </w:p>
    <w:p w14:paraId="30A59A0F" w14:textId="77777777" w:rsidR="00F71ADC" w:rsidRPr="00241C6D" w:rsidRDefault="00A14871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Society for French Historical Studies</w:t>
      </w:r>
    </w:p>
    <w:p w14:paraId="5C140033" w14:textId="23E4546E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Western Society for French History, council (1993-1996</w:t>
      </w:r>
      <w:r w:rsidR="001F28FD" w:rsidRPr="00241C6D">
        <w:rPr>
          <w:rFonts w:ascii="Times New Roman" w:hAnsi="Times New Roman"/>
          <w:b w:val="0"/>
          <w:sz w:val="22"/>
        </w:rPr>
        <w:t>, 2016-</w:t>
      </w:r>
      <w:r w:rsidR="006378D5">
        <w:rPr>
          <w:rFonts w:ascii="Times New Roman" w:hAnsi="Times New Roman"/>
          <w:b w:val="0"/>
          <w:sz w:val="22"/>
        </w:rPr>
        <w:t>2018</w:t>
      </w:r>
      <w:r w:rsidRPr="00241C6D">
        <w:rPr>
          <w:rFonts w:ascii="Times New Roman" w:hAnsi="Times New Roman"/>
          <w:b w:val="0"/>
          <w:sz w:val="22"/>
        </w:rPr>
        <w:t xml:space="preserve">), vice president (2000-2001), </w:t>
      </w:r>
    </w:p>
    <w:p w14:paraId="06587AB3" w14:textId="77777777" w:rsidR="00F71ADC" w:rsidRPr="00241C6D" w:rsidRDefault="00A14871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president (2001-2002)</w:t>
      </w:r>
    </w:p>
    <w:p w14:paraId="7304562F" w14:textId="77777777" w:rsidR="00A12C98" w:rsidRDefault="00A12C98">
      <w:pPr>
        <w:pStyle w:val="PlainText"/>
        <w:rPr>
          <w:rFonts w:ascii="Times New Roman" w:hAnsi="Times New Roman"/>
          <w:b w:val="0"/>
          <w:sz w:val="22"/>
        </w:rPr>
      </w:pPr>
    </w:p>
    <w:p w14:paraId="2942E60A" w14:textId="24219C76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</w:r>
    </w:p>
    <w:p w14:paraId="067FC981" w14:textId="77777777" w:rsidR="00F71ADC" w:rsidRPr="00241C6D" w:rsidRDefault="00A14871">
      <w:pPr>
        <w:pStyle w:val="PlainText"/>
        <w:rPr>
          <w:rFonts w:ascii="Times New Roman" w:hAnsi="Times New Roman"/>
          <w:sz w:val="22"/>
        </w:rPr>
      </w:pPr>
      <w:r w:rsidRPr="00241C6D">
        <w:rPr>
          <w:rFonts w:ascii="Times New Roman" w:hAnsi="Times New Roman"/>
          <w:sz w:val="22"/>
        </w:rPr>
        <w:t>PUBLICATIONS</w:t>
      </w:r>
    </w:p>
    <w:p w14:paraId="20672B9D" w14:textId="77777777" w:rsidR="00F71ADC" w:rsidRPr="00241C6D" w:rsidRDefault="00A14871">
      <w:pPr>
        <w:pStyle w:val="PlainText"/>
        <w:rPr>
          <w:rFonts w:ascii="Times New Roman" w:hAnsi="Times New Roman"/>
          <w:bCs/>
          <w:sz w:val="22"/>
        </w:rPr>
      </w:pPr>
      <w:r w:rsidRPr="00241C6D">
        <w:rPr>
          <w:rFonts w:ascii="Times New Roman" w:hAnsi="Times New Roman"/>
          <w:bCs/>
          <w:sz w:val="22"/>
        </w:rPr>
        <w:t xml:space="preserve">Books </w:t>
      </w:r>
    </w:p>
    <w:p w14:paraId="466852AA" w14:textId="77777777" w:rsidR="006378D5" w:rsidRDefault="00A14871" w:rsidP="006378D5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</w:r>
      <w:r w:rsidRPr="00241C6D">
        <w:rPr>
          <w:rFonts w:ascii="Times New Roman" w:hAnsi="Times New Roman"/>
          <w:b w:val="0"/>
          <w:sz w:val="22"/>
          <w:u w:val="single"/>
        </w:rPr>
        <w:t xml:space="preserve">Pierre-Joseph Proudhon and the Rise of French Republican Socialism </w:t>
      </w:r>
      <w:r w:rsidRPr="00241C6D">
        <w:rPr>
          <w:rFonts w:ascii="Times New Roman" w:hAnsi="Times New Roman"/>
          <w:b w:val="0"/>
          <w:sz w:val="22"/>
        </w:rPr>
        <w:t xml:space="preserve">(New York:  Oxford University </w:t>
      </w:r>
    </w:p>
    <w:p w14:paraId="0D3453C2" w14:textId="2B380C84" w:rsidR="00F71ADC" w:rsidRPr="00241C6D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Press, 1984).</w:t>
      </w:r>
      <w:r w:rsidRPr="00241C6D">
        <w:rPr>
          <w:rFonts w:ascii="Times New Roman" w:hAnsi="Times New Roman"/>
          <w:b w:val="0"/>
          <w:sz w:val="22"/>
        </w:rPr>
        <w:tab/>
      </w:r>
    </w:p>
    <w:p w14:paraId="0EF852AC" w14:textId="77777777" w:rsidR="006378D5" w:rsidRDefault="00A14871" w:rsidP="006378D5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</w:r>
      <w:r w:rsidRPr="00241C6D">
        <w:rPr>
          <w:rFonts w:ascii="Times New Roman" w:hAnsi="Times New Roman"/>
          <w:b w:val="0"/>
          <w:sz w:val="22"/>
          <w:u w:val="single"/>
        </w:rPr>
        <w:t>Between Marxism and Anarchism:  Ben</w:t>
      </w:r>
      <w:r w:rsidR="00852C47" w:rsidRPr="00241C6D">
        <w:rPr>
          <w:rFonts w:ascii="Times New Roman" w:hAnsi="Times New Roman"/>
          <w:b w:val="0"/>
          <w:sz w:val="22"/>
          <w:u w:val="single"/>
        </w:rPr>
        <w:t xml:space="preserve">oît </w:t>
      </w:r>
      <w:proofErr w:type="spellStart"/>
      <w:r w:rsidR="00852C47" w:rsidRPr="00241C6D">
        <w:rPr>
          <w:rFonts w:ascii="Times New Roman" w:hAnsi="Times New Roman"/>
          <w:b w:val="0"/>
          <w:sz w:val="22"/>
          <w:u w:val="single"/>
        </w:rPr>
        <w:t>Malon</w:t>
      </w:r>
      <w:proofErr w:type="spellEnd"/>
      <w:r w:rsidR="00852C47" w:rsidRPr="00241C6D">
        <w:rPr>
          <w:rFonts w:ascii="Times New Roman" w:hAnsi="Times New Roman"/>
          <w:b w:val="0"/>
          <w:sz w:val="22"/>
          <w:u w:val="single"/>
        </w:rPr>
        <w:t xml:space="preserve"> and French Reformist </w:t>
      </w:r>
      <w:r w:rsidRPr="00241C6D">
        <w:rPr>
          <w:rFonts w:ascii="Times New Roman" w:hAnsi="Times New Roman"/>
          <w:b w:val="0"/>
          <w:sz w:val="22"/>
          <w:u w:val="single"/>
        </w:rPr>
        <w:t>Socialism</w:t>
      </w:r>
      <w:r w:rsidRPr="00241C6D">
        <w:rPr>
          <w:rFonts w:ascii="Times New Roman" w:hAnsi="Times New Roman"/>
          <w:b w:val="0"/>
          <w:sz w:val="22"/>
        </w:rPr>
        <w:t xml:space="preserve"> (Berkeley:  University </w:t>
      </w:r>
    </w:p>
    <w:p w14:paraId="1B20057C" w14:textId="678842D6" w:rsidR="00F71ADC" w:rsidRPr="00241C6D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of California Press, 1992).</w:t>
      </w:r>
    </w:p>
    <w:p w14:paraId="4719A34C" w14:textId="34FC710A" w:rsidR="00F71ADC" w:rsidRDefault="00A14871" w:rsidP="00544CD5">
      <w:pPr>
        <w:pStyle w:val="PlainText"/>
        <w:ind w:left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u w:val="single"/>
        </w:rPr>
        <w:t>Benjamin Constant and the Birth of French Liberalism</w:t>
      </w:r>
      <w:r w:rsidRPr="00241C6D">
        <w:rPr>
          <w:rFonts w:ascii="Times New Roman" w:hAnsi="Times New Roman"/>
          <w:b w:val="0"/>
          <w:sz w:val="22"/>
        </w:rPr>
        <w:t xml:space="preserve"> (New York:  Palgrave </w:t>
      </w:r>
      <w:r w:rsidR="006378D5">
        <w:rPr>
          <w:rFonts w:ascii="Times New Roman" w:hAnsi="Times New Roman"/>
          <w:b w:val="0"/>
          <w:sz w:val="22"/>
        </w:rPr>
        <w:t xml:space="preserve">Macmillan, </w:t>
      </w:r>
      <w:r w:rsidRPr="00241C6D">
        <w:rPr>
          <w:rFonts w:ascii="Times New Roman" w:hAnsi="Times New Roman"/>
          <w:b w:val="0"/>
          <w:sz w:val="22"/>
        </w:rPr>
        <w:t>2011)</w:t>
      </w:r>
      <w:r w:rsidR="008A154D">
        <w:rPr>
          <w:rFonts w:ascii="Times New Roman" w:hAnsi="Times New Roman"/>
          <w:b w:val="0"/>
          <w:sz w:val="22"/>
        </w:rPr>
        <w:t>.</w:t>
      </w:r>
    </w:p>
    <w:p w14:paraId="7455C0B6" w14:textId="0B4DF562" w:rsidR="00093D97" w:rsidRDefault="008A154D" w:rsidP="00093D97">
      <w:pPr>
        <w:pStyle w:val="PlainText"/>
        <w:ind w:left="720"/>
        <w:rPr>
          <w:rFonts w:ascii="Times New Roman" w:hAnsi="Times New Roman"/>
          <w:b w:val="0"/>
          <w:sz w:val="22"/>
        </w:rPr>
      </w:pPr>
      <w:proofErr w:type="spellStart"/>
      <w:r>
        <w:rPr>
          <w:rFonts w:ascii="Times New Roman" w:hAnsi="Times New Roman"/>
          <w:b w:val="0"/>
          <w:sz w:val="22"/>
          <w:u w:val="single"/>
        </w:rPr>
        <w:t>Élie</w:t>
      </w:r>
      <w:proofErr w:type="spellEnd"/>
      <w:r>
        <w:rPr>
          <w:rFonts w:ascii="Times New Roman" w:hAnsi="Times New Roman"/>
          <w:b w:val="0"/>
          <w:sz w:val="22"/>
          <w:u w:val="single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u w:val="single"/>
        </w:rPr>
        <w:t>Hal</w:t>
      </w:r>
      <w:r w:rsidR="00093D97">
        <w:rPr>
          <w:rFonts w:ascii="Times New Roman" w:hAnsi="Times New Roman"/>
          <w:b w:val="0"/>
          <w:sz w:val="22"/>
          <w:u w:val="single"/>
        </w:rPr>
        <w:t>évy</w:t>
      </w:r>
      <w:proofErr w:type="spellEnd"/>
      <w:r w:rsidRPr="00594B72">
        <w:rPr>
          <w:rFonts w:ascii="Times New Roman" w:hAnsi="Times New Roman"/>
          <w:b w:val="0"/>
          <w:sz w:val="22"/>
          <w:u w:val="single"/>
        </w:rPr>
        <w:t>: Republican Liberalism Confronts the Era of Tyrann</w:t>
      </w:r>
      <w:r w:rsidR="00E06C4E">
        <w:rPr>
          <w:rFonts w:ascii="Times New Roman" w:hAnsi="Times New Roman"/>
          <w:b w:val="0"/>
          <w:sz w:val="22"/>
          <w:u w:val="single"/>
        </w:rPr>
        <w:t>y</w:t>
      </w:r>
      <w:r w:rsidR="00093D97">
        <w:rPr>
          <w:rFonts w:ascii="Times New Roman" w:hAnsi="Times New Roman"/>
          <w:b w:val="0"/>
          <w:sz w:val="22"/>
        </w:rPr>
        <w:t xml:space="preserve"> (Philadelphia:</w:t>
      </w:r>
      <w:r>
        <w:rPr>
          <w:rFonts w:ascii="Times New Roman" w:hAnsi="Times New Roman"/>
          <w:b w:val="0"/>
          <w:sz w:val="22"/>
        </w:rPr>
        <w:t xml:space="preserve"> </w:t>
      </w:r>
      <w:r w:rsidR="00093D97">
        <w:rPr>
          <w:rFonts w:ascii="Times New Roman" w:hAnsi="Times New Roman"/>
          <w:b w:val="0"/>
          <w:sz w:val="22"/>
        </w:rPr>
        <w:t xml:space="preserve"> </w:t>
      </w:r>
      <w:r>
        <w:rPr>
          <w:rFonts w:ascii="Times New Roman" w:hAnsi="Times New Roman"/>
          <w:b w:val="0"/>
          <w:sz w:val="22"/>
        </w:rPr>
        <w:t xml:space="preserve">University of </w:t>
      </w:r>
    </w:p>
    <w:p w14:paraId="7AB6B5FC" w14:textId="3516ABB3" w:rsidR="008A154D" w:rsidRPr="00241C6D" w:rsidRDefault="008A154D" w:rsidP="00093D97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Pennsylvania Press</w:t>
      </w:r>
      <w:r w:rsidR="00093D97">
        <w:rPr>
          <w:rFonts w:ascii="Times New Roman" w:hAnsi="Times New Roman"/>
          <w:b w:val="0"/>
          <w:sz w:val="22"/>
        </w:rPr>
        <w:t xml:space="preserve">, </w:t>
      </w:r>
      <w:r w:rsidR="00E06C4E">
        <w:rPr>
          <w:rFonts w:ascii="Times New Roman" w:hAnsi="Times New Roman"/>
          <w:b w:val="0"/>
          <w:sz w:val="22"/>
        </w:rPr>
        <w:t>2020)</w:t>
      </w:r>
      <w:r>
        <w:rPr>
          <w:rFonts w:ascii="Times New Roman" w:hAnsi="Times New Roman"/>
          <w:b w:val="0"/>
          <w:sz w:val="22"/>
        </w:rPr>
        <w:t>.</w:t>
      </w:r>
    </w:p>
    <w:p w14:paraId="7FC61089" w14:textId="77777777" w:rsidR="00C774CA" w:rsidRPr="00241C6D" w:rsidRDefault="00C774CA">
      <w:pPr>
        <w:pStyle w:val="PlainText"/>
        <w:rPr>
          <w:rFonts w:ascii="Times New Roman" w:hAnsi="Times New Roman"/>
          <w:bCs/>
          <w:sz w:val="22"/>
        </w:rPr>
      </w:pPr>
    </w:p>
    <w:p w14:paraId="697DB0EE" w14:textId="41956574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Cs/>
          <w:sz w:val="22"/>
        </w:rPr>
        <w:t>Edited Collections</w:t>
      </w:r>
      <w:r w:rsidR="006F09B7" w:rsidRPr="00241C6D">
        <w:rPr>
          <w:rFonts w:ascii="Times New Roman" w:hAnsi="Times New Roman"/>
          <w:bCs/>
          <w:sz w:val="22"/>
        </w:rPr>
        <w:t xml:space="preserve"> and Journal Forums</w:t>
      </w:r>
    </w:p>
    <w:p w14:paraId="0E2E6FEF" w14:textId="77777777" w:rsidR="006378D5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u w:val="single"/>
        </w:rPr>
        <w:t>The Human Tradition in Modern France</w:t>
      </w:r>
      <w:r w:rsidRPr="00241C6D">
        <w:rPr>
          <w:rFonts w:ascii="Times New Roman" w:hAnsi="Times New Roman"/>
          <w:b w:val="0"/>
          <w:sz w:val="22"/>
        </w:rPr>
        <w:t xml:space="preserve">, edited with Alison </w:t>
      </w:r>
      <w:proofErr w:type="spellStart"/>
      <w:r w:rsidRPr="00241C6D">
        <w:rPr>
          <w:rFonts w:ascii="Times New Roman" w:hAnsi="Times New Roman"/>
          <w:b w:val="0"/>
          <w:sz w:val="22"/>
        </w:rPr>
        <w:t>Klairmont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Lingo (Wilmington, DE: </w:t>
      </w:r>
    </w:p>
    <w:p w14:paraId="21259AA9" w14:textId="2688E95C" w:rsidR="00F71ADC" w:rsidRPr="00241C6D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Scholarly Resources, 2000).</w:t>
      </w:r>
    </w:p>
    <w:p w14:paraId="11F620FC" w14:textId="77777777" w:rsidR="006378D5" w:rsidRDefault="006F09B7" w:rsidP="006378D5">
      <w:pPr>
        <w:pStyle w:val="PlainText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               </w:t>
      </w:r>
      <w:r w:rsidRPr="00241C6D">
        <w:rPr>
          <w:rFonts w:ascii="Times" w:hAnsi="Times"/>
          <w:b w:val="0"/>
          <w:sz w:val="22"/>
          <w:szCs w:val="24"/>
        </w:rPr>
        <w:t>“</w:t>
      </w:r>
      <w:proofErr w:type="spellStart"/>
      <w:r w:rsidRPr="00241C6D">
        <w:rPr>
          <w:rFonts w:ascii="Times" w:hAnsi="Times" w:cs="Lucida Grande"/>
          <w:b w:val="0"/>
          <w:sz w:val="22"/>
          <w:szCs w:val="24"/>
        </w:rPr>
        <w:t>É</w:t>
      </w:r>
      <w:r w:rsidRPr="00241C6D">
        <w:rPr>
          <w:rFonts w:ascii="Times" w:hAnsi="Times"/>
          <w:b w:val="0"/>
          <w:sz w:val="22"/>
          <w:szCs w:val="24"/>
        </w:rPr>
        <w:t>lie</w:t>
      </w:r>
      <w:proofErr w:type="spellEnd"/>
      <w:r w:rsidRPr="00241C6D">
        <w:rPr>
          <w:rFonts w:ascii="Times" w:hAnsi="Times"/>
          <w:b w:val="0"/>
          <w:sz w:val="22"/>
          <w:szCs w:val="24"/>
        </w:rPr>
        <w:t xml:space="preserve"> </w:t>
      </w:r>
      <w:proofErr w:type="spellStart"/>
      <w:r w:rsidRPr="00241C6D">
        <w:rPr>
          <w:rFonts w:ascii="Times" w:hAnsi="Times"/>
          <w:b w:val="0"/>
          <w:sz w:val="22"/>
          <w:szCs w:val="24"/>
        </w:rPr>
        <w:t>Hal</w:t>
      </w:r>
      <w:r w:rsidRPr="00241C6D">
        <w:rPr>
          <w:rFonts w:ascii="Times" w:hAnsi="Times" w:cs="Lucida Grande"/>
          <w:b w:val="0"/>
          <w:sz w:val="22"/>
          <w:szCs w:val="24"/>
        </w:rPr>
        <w:t>é</w:t>
      </w:r>
      <w:r w:rsidRPr="00241C6D">
        <w:rPr>
          <w:rFonts w:ascii="Times" w:hAnsi="Times"/>
          <w:b w:val="0"/>
          <w:sz w:val="22"/>
          <w:szCs w:val="24"/>
        </w:rPr>
        <w:t>vy</w:t>
      </w:r>
      <w:proofErr w:type="spellEnd"/>
      <w:r w:rsidRPr="00241C6D">
        <w:rPr>
          <w:rFonts w:ascii="Times" w:hAnsi="Times"/>
          <w:b w:val="0"/>
          <w:sz w:val="22"/>
          <w:szCs w:val="24"/>
        </w:rPr>
        <w:t>, French Liberalism,</w:t>
      </w:r>
      <w:r w:rsidRPr="00241C6D">
        <w:rPr>
          <w:rFonts w:ascii="Times New Roman" w:hAnsi="Times New Roman"/>
          <w:b w:val="0"/>
          <w:sz w:val="22"/>
        </w:rPr>
        <w:t xml:space="preserve"> and the Politics of the French Third Republic,”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Modern Intellectual </w:t>
      </w:r>
    </w:p>
    <w:p w14:paraId="1B61E93C" w14:textId="2A5C191F" w:rsidR="006F09B7" w:rsidRPr="006378D5" w:rsidRDefault="006F09B7" w:rsidP="006378D5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History</w:t>
      </w:r>
      <w:r w:rsidR="00B8185A" w:rsidRPr="00241C6D">
        <w:rPr>
          <w:rFonts w:ascii="Times New Roman" w:hAnsi="Times New Roman"/>
          <w:b w:val="0"/>
          <w:sz w:val="22"/>
        </w:rPr>
        <w:t>, 12:1 (April 2015), pp. 121-218</w:t>
      </w:r>
      <w:r w:rsidRPr="00241C6D">
        <w:rPr>
          <w:rFonts w:ascii="Times New Roman" w:hAnsi="Times New Roman"/>
          <w:b w:val="0"/>
          <w:sz w:val="22"/>
        </w:rPr>
        <w:t>.</w:t>
      </w:r>
    </w:p>
    <w:p w14:paraId="3E97D818" w14:textId="77777777" w:rsidR="00F71ADC" w:rsidRPr="00241C6D" w:rsidRDefault="00A14871">
      <w:pPr>
        <w:pStyle w:val="PlainText"/>
        <w:rPr>
          <w:rFonts w:ascii="Times New Roman" w:hAnsi="Times New Roman"/>
          <w:bCs/>
          <w:sz w:val="22"/>
        </w:rPr>
      </w:pPr>
      <w:r w:rsidRPr="00241C6D">
        <w:rPr>
          <w:rFonts w:ascii="Times New Roman" w:hAnsi="Times New Roman"/>
          <w:bCs/>
          <w:sz w:val="22"/>
        </w:rPr>
        <w:t>Book Chapters</w:t>
      </w:r>
    </w:p>
    <w:p w14:paraId="6EF3B715" w14:textId="77777777" w:rsidR="006378D5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“Authority, Revolution, and Work:  Views from the Socialist Left in the Fin-de-Siècle,”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The Human </w:t>
      </w:r>
    </w:p>
    <w:p w14:paraId="653DF3C1" w14:textId="77777777" w:rsidR="006378D5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u w:val="single"/>
        </w:rPr>
        <w:t>Tradition in Modern France</w:t>
      </w:r>
      <w:r w:rsidRPr="00241C6D">
        <w:rPr>
          <w:rFonts w:ascii="Times New Roman" w:hAnsi="Times New Roman"/>
          <w:b w:val="0"/>
          <w:sz w:val="22"/>
        </w:rPr>
        <w:t xml:space="preserve">, K.S. Vincent and A.K. Lingo, eds. (Wilmington, DE: Scholarly </w:t>
      </w:r>
    </w:p>
    <w:p w14:paraId="48DD9FF1" w14:textId="14BD1D5D" w:rsidR="00F71ADC" w:rsidRPr="00086DFC" w:rsidRDefault="00A14871" w:rsidP="006378D5">
      <w:pPr>
        <w:pStyle w:val="PlainText"/>
        <w:ind w:left="1440"/>
        <w:rPr>
          <w:rFonts w:ascii="Times New Roman" w:hAnsi="Times New Roman"/>
          <w:b w:val="0"/>
          <w:sz w:val="22"/>
          <w:u w:val="single"/>
          <w:lang w:val="fr-FR"/>
        </w:rPr>
      </w:pPr>
      <w:r w:rsidRPr="00D11B41">
        <w:rPr>
          <w:rFonts w:ascii="Times New Roman" w:hAnsi="Times New Roman"/>
          <w:b w:val="0"/>
          <w:sz w:val="22"/>
        </w:rPr>
        <w:t xml:space="preserve">Resources, 2000), pp. 99-113.  </w:t>
      </w:r>
      <w:r w:rsidRPr="00241C6D">
        <w:rPr>
          <w:rFonts w:ascii="Times New Roman" w:hAnsi="Times New Roman"/>
          <w:b w:val="0"/>
          <w:sz w:val="22"/>
          <w:lang w:val="fr-FR"/>
        </w:rPr>
        <w:t xml:space="preserve">French translation in </w:t>
      </w:r>
      <w:r w:rsidRPr="00241C6D">
        <w:rPr>
          <w:rFonts w:ascii="Times New Roman" w:hAnsi="Times New Roman"/>
          <w:b w:val="0"/>
          <w:sz w:val="22"/>
          <w:u w:val="single"/>
          <w:lang w:val="fr-FR"/>
        </w:rPr>
        <w:t>Bulletin de l’Association des Amis de Benoît Malon</w:t>
      </w:r>
      <w:r w:rsidRPr="00241C6D">
        <w:rPr>
          <w:rFonts w:ascii="Times New Roman" w:hAnsi="Times New Roman"/>
          <w:b w:val="0"/>
          <w:sz w:val="22"/>
          <w:lang w:val="fr-FR"/>
        </w:rPr>
        <w:t>, no. 14 (juin 2001), pp. 43-54.</w:t>
      </w:r>
    </w:p>
    <w:p w14:paraId="5F61B8C5" w14:textId="7E70F8E9" w:rsidR="006378D5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“Constant and Women,” </w:t>
      </w:r>
      <w:r w:rsidRPr="00241C6D">
        <w:rPr>
          <w:rFonts w:ascii="Times New Roman" w:hAnsi="Times New Roman"/>
          <w:b w:val="0"/>
          <w:sz w:val="22"/>
          <w:u w:val="single"/>
        </w:rPr>
        <w:t>The Cambridge Companion to Constant</w:t>
      </w:r>
      <w:r w:rsidR="00C774CA" w:rsidRPr="00241C6D">
        <w:rPr>
          <w:rFonts w:ascii="Times New Roman" w:hAnsi="Times New Roman"/>
          <w:b w:val="0"/>
          <w:sz w:val="22"/>
        </w:rPr>
        <w:t>, H.</w:t>
      </w:r>
      <w:r w:rsidR="00F319C8">
        <w:rPr>
          <w:rFonts w:ascii="Times New Roman" w:hAnsi="Times New Roman"/>
          <w:b w:val="0"/>
          <w:sz w:val="22"/>
        </w:rPr>
        <w:t xml:space="preserve"> Rosenblatt</w:t>
      </w:r>
      <w:r w:rsidRPr="00241C6D">
        <w:rPr>
          <w:rFonts w:ascii="Times New Roman" w:hAnsi="Times New Roman"/>
          <w:b w:val="0"/>
          <w:sz w:val="22"/>
        </w:rPr>
        <w:t>, ed.</w:t>
      </w:r>
      <w:r w:rsidR="006378D5">
        <w:rPr>
          <w:rFonts w:ascii="Times New Roman" w:hAnsi="Times New Roman"/>
          <w:b w:val="0"/>
          <w:sz w:val="22"/>
        </w:rPr>
        <w:t xml:space="preserve"> </w:t>
      </w:r>
      <w:r w:rsidRPr="00241C6D">
        <w:rPr>
          <w:rFonts w:ascii="Times New Roman" w:hAnsi="Times New Roman"/>
          <w:b w:val="0"/>
          <w:sz w:val="22"/>
        </w:rPr>
        <w:t xml:space="preserve">(Cambridge: </w:t>
      </w:r>
    </w:p>
    <w:p w14:paraId="339B9B08" w14:textId="42FA4BC9" w:rsidR="00F71ADC" w:rsidRPr="00241C6D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Cambridge University Press, 2009), pp. 173-205.</w:t>
      </w:r>
    </w:p>
    <w:p w14:paraId="309A57CB" w14:textId="77777777" w:rsidR="006378D5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"Visions of Stateless Society," </w:t>
      </w:r>
      <w:r w:rsidRPr="00241C6D">
        <w:rPr>
          <w:rFonts w:ascii="Times New Roman" w:hAnsi="Times New Roman"/>
          <w:b w:val="0"/>
          <w:sz w:val="22"/>
          <w:u w:val="single"/>
        </w:rPr>
        <w:t>The Cambridge History of Nineteenth-Century Political Thought</w:t>
      </w:r>
      <w:r w:rsidRPr="00241C6D">
        <w:rPr>
          <w:rFonts w:ascii="Times New Roman" w:hAnsi="Times New Roman"/>
          <w:b w:val="0"/>
          <w:sz w:val="22"/>
        </w:rPr>
        <w:t xml:space="preserve">, G. </w:t>
      </w:r>
    </w:p>
    <w:p w14:paraId="0D71650D" w14:textId="2C26C7C9" w:rsidR="00F71ADC" w:rsidRPr="006378D5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Stedman Jones and G. </w:t>
      </w:r>
      <w:proofErr w:type="spellStart"/>
      <w:r w:rsidRPr="00241C6D">
        <w:rPr>
          <w:rFonts w:ascii="Times New Roman" w:hAnsi="Times New Roman"/>
          <w:b w:val="0"/>
          <w:sz w:val="22"/>
        </w:rPr>
        <w:t>Claeys</w:t>
      </w:r>
      <w:proofErr w:type="spellEnd"/>
      <w:r w:rsidRPr="00241C6D">
        <w:rPr>
          <w:rFonts w:ascii="Times New Roman" w:hAnsi="Times New Roman"/>
          <w:b w:val="0"/>
          <w:sz w:val="22"/>
        </w:rPr>
        <w:t>, eds. (Cambridge:  Cambridge University Press, 2011), pp. 433-75.</w:t>
      </w:r>
    </w:p>
    <w:p w14:paraId="1D08B6D7" w14:textId="77777777" w:rsidR="006378D5" w:rsidRDefault="00A14871" w:rsidP="006378D5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</w:r>
      <w:r w:rsidR="00ED5AD5" w:rsidRPr="00241C6D">
        <w:rPr>
          <w:rFonts w:ascii="Times New Roman" w:hAnsi="Times New Roman"/>
          <w:b w:val="0"/>
          <w:sz w:val="22"/>
        </w:rPr>
        <w:t xml:space="preserve">“Condorcet’s Utopianism: Faith in Science and Reason,” </w:t>
      </w:r>
      <w:r w:rsidR="00ED5AD5" w:rsidRPr="00241C6D">
        <w:rPr>
          <w:rFonts w:ascii="Times New Roman" w:hAnsi="Times New Roman"/>
          <w:b w:val="0"/>
          <w:sz w:val="22"/>
          <w:u w:val="single"/>
        </w:rPr>
        <w:t>Utopian Moments</w:t>
      </w:r>
      <w:r w:rsidR="00ED5AD5" w:rsidRPr="00241C6D">
        <w:rPr>
          <w:rFonts w:ascii="Times New Roman" w:hAnsi="Times New Roman"/>
          <w:b w:val="0"/>
          <w:sz w:val="22"/>
        </w:rPr>
        <w:t xml:space="preserve">, J.C. </w:t>
      </w:r>
      <w:proofErr w:type="gramStart"/>
      <w:r w:rsidR="00ED5AD5" w:rsidRPr="00241C6D">
        <w:rPr>
          <w:rFonts w:ascii="Times New Roman" w:hAnsi="Times New Roman"/>
          <w:b w:val="0"/>
          <w:sz w:val="22"/>
        </w:rPr>
        <w:t>Davis</w:t>
      </w:r>
      <w:proofErr w:type="gramEnd"/>
      <w:r w:rsidR="00ED5AD5" w:rsidRPr="00241C6D">
        <w:rPr>
          <w:rFonts w:ascii="Times New Roman" w:hAnsi="Times New Roman"/>
          <w:b w:val="0"/>
          <w:sz w:val="22"/>
        </w:rPr>
        <w:t xml:space="preserve"> </w:t>
      </w:r>
      <w:r w:rsidR="00E57589" w:rsidRPr="00241C6D">
        <w:rPr>
          <w:rFonts w:ascii="Times New Roman" w:hAnsi="Times New Roman"/>
          <w:b w:val="0"/>
          <w:sz w:val="22"/>
        </w:rPr>
        <w:t>and M.</w:t>
      </w:r>
      <w:r w:rsidR="00ED5AD5" w:rsidRPr="00241C6D">
        <w:rPr>
          <w:rFonts w:ascii="Times New Roman" w:hAnsi="Times New Roman"/>
          <w:b w:val="0"/>
          <w:sz w:val="22"/>
        </w:rPr>
        <w:t xml:space="preserve">A. Ramiro, </w:t>
      </w:r>
    </w:p>
    <w:p w14:paraId="3AFAA457" w14:textId="725B1B69" w:rsidR="00ED5AD5" w:rsidRPr="00241C6D" w:rsidRDefault="00ED5AD5" w:rsidP="006378D5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eds. (Bloomsbury Academic, 2012), pp. 86-91, 161-62.</w:t>
      </w:r>
    </w:p>
    <w:p w14:paraId="6A0385D6" w14:textId="77777777" w:rsidR="006378D5" w:rsidRDefault="00ED5AD5" w:rsidP="006378D5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 </w:t>
      </w:r>
      <w:r w:rsidRPr="00241C6D">
        <w:rPr>
          <w:rFonts w:ascii="Times New Roman" w:hAnsi="Times New Roman"/>
          <w:b w:val="0"/>
          <w:sz w:val="22"/>
        </w:rPr>
        <w:tab/>
      </w:r>
      <w:r w:rsidR="00A14871" w:rsidRPr="00241C6D">
        <w:rPr>
          <w:rFonts w:ascii="Times New Roman" w:hAnsi="Times New Roman"/>
          <w:b w:val="0"/>
          <w:sz w:val="22"/>
        </w:rPr>
        <w:t xml:space="preserve">“Liberal Pluralism in Early Nineteenth Century France,” </w:t>
      </w:r>
      <w:r w:rsidR="00A14871" w:rsidRPr="00241C6D">
        <w:rPr>
          <w:rFonts w:ascii="Times New Roman" w:hAnsi="Times New Roman"/>
          <w:b w:val="0"/>
          <w:sz w:val="22"/>
          <w:u w:val="single"/>
        </w:rPr>
        <w:t>Pluralism and the Idea of the Republic in France</w:t>
      </w:r>
      <w:r w:rsidR="009334B3" w:rsidRPr="00241C6D">
        <w:rPr>
          <w:rFonts w:ascii="Times New Roman" w:hAnsi="Times New Roman"/>
          <w:b w:val="0"/>
          <w:sz w:val="22"/>
        </w:rPr>
        <w:t xml:space="preserve">, </w:t>
      </w:r>
    </w:p>
    <w:p w14:paraId="006F6997" w14:textId="243263C5" w:rsidR="00F71ADC" w:rsidRPr="006378D5" w:rsidRDefault="009334B3" w:rsidP="006378D5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H.S. </w:t>
      </w:r>
      <w:r w:rsidR="00A14871" w:rsidRPr="00241C6D">
        <w:rPr>
          <w:rFonts w:ascii="Times New Roman" w:hAnsi="Times New Roman"/>
          <w:b w:val="0"/>
          <w:sz w:val="22"/>
        </w:rPr>
        <w:t>Jones and Julian Wright, eds. (London:</w:t>
      </w:r>
      <w:r w:rsidR="007434FD" w:rsidRPr="00241C6D">
        <w:rPr>
          <w:rFonts w:ascii="Times New Roman" w:hAnsi="Times New Roman"/>
          <w:b w:val="0"/>
          <w:sz w:val="22"/>
        </w:rPr>
        <w:t xml:space="preserve"> Palgrave Macmillan, 2012</w:t>
      </w:r>
      <w:r w:rsidR="00A14871" w:rsidRPr="00241C6D">
        <w:rPr>
          <w:rFonts w:ascii="Times New Roman" w:hAnsi="Times New Roman"/>
          <w:b w:val="0"/>
          <w:sz w:val="22"/>
        </w:rPr>
        <w:t>)</w:t>
      </w:r>
      <w:r w:rsidR="007434FD" w:rsidRPr="00241C6D">
        <w:rPr>
          <w:rFonts w:ascii="Times New Roman" w:hAnsi="Times New Roman"/>
          <w:b w:val="0"/>
          <w:sz w:val="22"/>
        </w:rPr>
        <w:t>, pp. 41-65</w:t>
      </w:r>
      <w:r w:rsidR="00A14871" w:rsidRPr="00241C6D">
        <w:rPr>
          <w:rFonts w:ascii="Times New Roman" w:hAnsi="Times New Roman"/>
          <w:b w:val="0"/>
          <w:sz w:val="22"/>
        </w:rPr>
        <w:t>.</w:t>
      </w:r>
    </w:p>
    <w:p w14:paraId="3E0573AE" w14:textId="77777777" w:rsidR="006378D5" w:rsidRDefault="00C774CA" w:rsidP="006378D5">
      <w:pPr>
        <w:pStyle w:val="PlainText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ab/>
        <w:t>“</w:t>
      </w:r>
      <w:r w:rsidR="00491AAF" w:rsidRPr="00241C6D">
        <w:rPr>
          <w:rFonts w:ascii="Times New Roman" w:hAnsi="Times New Roman"/>
          <w:b w:val="0"/>
          <w:sz w:val="22"/>
          <w:szCs w:val="24"/>
        </w:rPr>
        <w:t>Rousseau and Proudhon:  Human Nature, Property, and the Social Contract</w:t>
      </w:r>
      <w:r w:rsidRPr="00241C6D">
        <w:rPr>
          <w:rFonts w:ascii="Times New Roman" w:hAnsi="Times New Roman"/>
          <w:b w:val="0"/>
          <w:sz w:val="22"/>
        </w:rPr>
        <w:t xml:space="preserve">,”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Thinking with Rousseau </w:t>
      </w:r>
    </w:p>
    <w:p w14:paraId="6C833FCA" w14:textId="2F8C272A" w:rsidR="00C774CA" w:rsidRPr="006378D5" w:rsidRDefault="00C774CA" w:rsidP="006378D5">
      <w:pPr>
        <w:pStyle w:val="PlainText"/>
        <w:ind w:left="144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from Machiavelli to Schmitt</w:t>
      </w:r>
      <w:r w:rsidRPr="00241C6D">
        <w:rPr>
          <w:rFonts w:ascii="Times New Roman" w:hAnsi="Times New Roman"/>
          <w:b w:val="0"/>
          <w:sz w:val="22"/>
        </w:rPr>
        <w:t>, H. Rosenblatt, ed. (Cambridge:  Cambrid</w:t>
      </w:r>
      <w:r w:rsidR="006378D5">
        <w:rPr>
          <w:rFonts w:ascii="Times New Roman" w:hAnsi="Times New Roman"/>
          <w:b w:val="0"/>
          <w:sz w:val="22"/>
        </w:rPr>
        <w:t xml:space="preserve">ge University Press, </w:t>
      </w:r>
      <w:r w:rsidR="00172CAA" w:rsidRPr="00241C6D">
        <w:rPr>
          <w:rFonts w:ascii="Times New Roman" w:hAnsi="Times New Roman"/>
          <w:b w:val="0"/>
          <w:sz w:val="22"/>
        </w:rPr>
        <w:t>2017</w:t>
      </w:r>
      <w:r w:rsidRPr="00241C6D">
        <w:rPr>
          <w:rFonts w:ascii="Times New Roman" w:hAnsi="Times New Roman"/>
          <w:b w:val="0"/>
          <w:sz w:val="22"/>
        </w:rPr>
        <w:t>)</w:t>
      </w:r>
      <w:r w:rsidR="00172CAA" w:rsidRPr="00241C6D">
        <w:rPr>
          <w:rFonts w:ascii="Times New Roman" w:hAnsi="Times New Roman"/>
          <w:b w:val="0"/>
          <w:sz w:val="22"/>
        </w:rPr>
        <w:t>, pp</w:t>
      </w:r>
      <w:r w:rsidRPr="00241C6D">
        <w:rPr>
          <w:rFonts w:ascii="Times New Roman" w:hAnsi="Times New Roman"/>
          <w:b w:val="0"/>
          <w:sz w:val="22"/>
        </w:rPr>
        <w:t>.</w:t>
      </w:r>
      <w:r w:rsidR="00172CAA" w:rsidRPr="00241C6D">
        <w:rPr>
          <w:rFonts w:ascii="Times New Roman" w:hAnsi="Times New Roman"/>
          <w:b w:val="0"/>
          <w:sz w:val="22"/>
        </w:rPr>
        <w:t xml:space="preserve"> 252-67.</w:t>
      </w:r>
    </w:p>
    <w:p w14:paraId="2FD43B32" w14:textId="77777777" w:rsidR="006378D5" w:rsidRDefault="006F09B7" w:rsidP="006378D5">
      <w:pPr>
        <w:pStyle w:val="PlainText"/>
        <w:rPr>
          <w:rFonts w:ascii="Times New Roman" w:hAnsi="Times New Roman"/>
          <w:b w:val="0"/>
          <w:sz w:val="22"/>
          <w:u w:val="single"/>
          <w:lang w:val="fr-FR"/>
        </w:rPr>
      </w:pPr>
      <w:r w:rsidRPr="00241C6D">
        <w:rPr>
          <w:rFonts w:ascii="Times New Roman" w:hAnsi="Times New Roman"/>
          <w:b w:val="0"/>
          <w:sz w:val="22"/>
        </w:rPr>
        <w:t xml:space="preserve">    </w:t>
      </w:r>
      <w:r w:rsidR="00107F0E" w:rsidRPr="00241C6D">
        <w:rPr>
          <w:rFonts w:ascii="Times New Roman" w:hAnsi="Times New Roman"/>
          <w:b w:val="0"/>
          <w:sz w:val="22"/>
        </w:rPr>
        <w:tab/>
      </w:r>
      <w:r w:rsidR="00107F0E" w:rsidRPr="00241C6D">
        <w:rPr>
          <w:rFonts w:ascii="Times New Roman" w:hAnsi="Times New Roman"/>
          <w:b w:val="0"/>
          <w:sz w:val="22"/>
          <w:lang w:val="fr-FR"/>
        </w:rPr>
        <w:t>“Élie Halévy</w:t>
      </w:r>
      <w:r w:rsidR="00A652FE" w:rsidRPr="00241C6D">
        <w:rPr>
          <w:rFonts w:ascii="Times New Roman" w:hAnsi="Times New Roman"/>
          <w:b w:val="0"/>
          <w:sz w:val="22"/>
          <w:lang w:val="fr-FR"/>
        </w:rPr>
        <w:t xml:space="preserve"> et l’éclipse du socialism</w:t>
      </w:r>
      <w:r w:rsidR="00FF18EC" w:rsidRPr="00241C6D">
        <w:rPr>
          <w:rFonts w:ascii="Times New Roman" w:hAnsi="Times New Roman"/>
          <w:b w:val="0"/>
          <w:sz w:val="22"/>
          <w:lang w:val="fr-FR"/>
        </w:rPr>
        <w:t>e</w:t>
      </w:r>
      <w:r w:rsidR="00A652FE" w:rsidRPr="00241C6D">
        <w:rPr>
          <w:rFonts w:ascii="Times New Roman" w:hAnsi="Times New Roman"/>
          <w:b w:val="0"/>
          <w:sz w:val="22"/>
          <w:lang w:val="fr-FR"/>
        </w:rPr>
        <w:t xml:space="preserve"> modéré après la Première Guerre mondiale</w:t>
      </w:r>
      <w:r w:rsidR="00107F0E" w:rsidRPr="00241C6D">
        <w:rPr>
          <w:rFonts w:ascii="Times New Roman" w:hAnsi="Times New Roman"/>
          <w:b w:val="0"/>
          <w:sz w:val="22"/>
          <w:lang w:val="fr-FR"/>
        </w:rPr>
        <w:t xml:space="preserve">,” </w:t>
      </w:r>
      <w:proofErr w:type="gramStart"/>
      <w:r w:rsidR="00107F0E" w:rsidRPr="00241C6D">
        <w:rPr>
          <w:rFonts w:ascii="Times New Roman" w:hAnsi="Times New Roman"/>
          <w:b w:val="0"/>
          <w:sz w:val="22"/>
          <w:u w:val="single"/>
          <w:lang w:val="fr-FR"/>
        </w:rPr>
        <w:t>Études:</w:t>
      </w:r>
      <w:proofErr w:type="gramEnd"/>
      <w:r w:rsidR="00107F0E" w:rsidRPr="00241C6D">
        <w:rPr>
          <w:rFonts w:ascii="Times New Roman" w:hAnsi="Times New Roman"/>
          <w:b w:val="0"/>
          <w:sz w:val="22"/>
          <w:u w:val="single"/>
          <w:lang w:val="fr-FR"/>
        </w:rPr>
        <w:t xml:space="preserve">  </w:t>
      </w:r>
      <w:r w:rsidR="00FF18EC" w:rsidRPr="00241C6D">
        <w:rPr>
          <w:rFonts w:ascii="Times New Roman" w:hAnsi="Times New Roman"/>
          <w:b w:val="0"/>
          <w:sz w:val="22"/>
          <w:u w:val="single"/>
          <w:lang w:val="fr-FR"/>
        </w:rPr>
        <w:t xml:space="preserve">Élie </w:t>
      </w:r>
      <w:r w:rsidR="00107F0E" w:rsidRPr="00241C6D">
        <w:rPr>
          <w:rFonts w:ascii="Times New Roman" w:hAnsi="Times New Roman"/>
          <w:b w:val="0"/>
          <w:sz w:val="22"/>
          <w:u w:val="single"/>
          <w:lang w:val="fr-FR"/>
        </w:rPr>
        <w:t>Halévy</w:t>
      </w:r>
      <w:r w:rsidR="00A652FE" w:rsidRPr="00241C6D">
        <w:rPr>
          <w:rFonts w:ascii="Times New Roman" w:hAnsi="Times New Roman"/>
          <w:b w:val="0"/>
          <w:sz w:val="22"/>
          <w:u w:val="single"/>
          <w:lang w:val="fr-FR"/>
        </w:rPr>
        <w:t xml:space="preserve"> </w:t>
      </w:r>
    </w:p>
    <w:p w14:paraId="7A803BD9" w14:textId="39ED4E56" w:rsidR="008A154D" w:rsidRDefault="00A652FE" w:rsidP="006378D5">
      <w:pPr>
        <w:pStyle w:val="PlainText"/>
        <w:ind w:left="720" w:firstLine="720"/>
        <w:rPr>
          <w:rFonts w:ascii="Times New Roman" w:hAnsi="Times New Roman"/>
          <w:b w:val="0"/>
          <w:sz w:val="22"/>
          <w:lang w:val="fr-FR"/>
        </w:rPr>
      </w:pPr>
      <w:proofErr w:type="gramStart"/>
      <w:r w:rsidRPr="00241C6D">
        <w:rPr>
          <w:rFonts w:ascii="Times New Roman" w:hAnsi="Times New Roman"/>
          <w:b w:val="0"/>
          <w:sz w:val="22"/>
          <w:u w:val="single"/>
          <w:lang w:val="fr-FR"/>
        </w:rPr>
        <w:t>et</w:t>
      </w:r>
      <w:proofErr w:type="gramEnd"/>
      <w:r w:rsidRPr="00241C6D">
        <w:rPr>
          <w:rFonts w:ascii="Times New Roman" w:hAnsi="Times New Roman"/>
          <w:b w:val="0"/>
          <w:sz w:val="22"/>
          <w:u w:val="single"/>
          <w:lang w:val="fr-FR"/>
        </w:rPr>
        <w:t xml:space="preserve"> L’Ère des </w:t>
      </w:r>
      <w:r w:rsidR="00107F0E" w:rsidRPr="00241C6D">
        <w:rPr>
          <w:rFonts w:ascii="Times New Roman" w:hAnsi="Times New Roman"/>
          <w:b w:val="0"/>
          <w:sz w:val="22"/>
          <w:u w:val="single"/>
          <w:lang w:val="fr-FR"/>
        </w:rPr>
        <w:t>tyrannies</w:t>
      </w:r>
      <w:r w:rsidR="00107F0E" w:rsidRPr="00241C6D">
        <w:rPr>
          <w:rFonts w:ascii="Times New Roman" w:hAnsi="Times New Roman"/>
          <w:b w:val="0"/>
          <w:sz w:val="22"/>
          <w:lang w:val="fr-FR"/>
        </w:rPr>
        <w:t xml:space="preserve">, V. </w:t>
      </w:r>
      <w:proofErr w:type="spellStart"/>
      <w:r w:rsidR="00107F0E" w:rsidRPr="00241C6D">
        <w:rPr>
          <w:rFonts w:ascii="Times New Roman" w:hAnsi="Times New Roman"/>
          <w:b w:val="0"/>
          <w:sz w:val="22"/>
          <w:lang w:val="fr-FR"/>
        </w:rPr>
        <w:t>Duclert</w:t>
      </w:r>
      <w:proofErr w:type="spellEnd"/>
      <w:r w:rsidR="00107F0E" w:rsidRPr="00241C6D">
        <w:rPr>
          <w:rFonts w:ascii="Times New Roman" w:hAnsi="Times New Roman"/>
          <w:b w:val="0"/>
          <w:sz w:val="22"/>
          <w:lang w:val="fr-FR"/>
        </w:rPr>
        <w:t xml:space="preserve"> and M. Scot, </w:t>
      </w:r>
      <w:proofErr w:type="spellStart"/>
      <w:r w:rsidR="00107F0E" w:rsidRPr="00241C6D">
        <w:rPr>
          <w:rFonts w:ascii="Times New Roman" w:hAnsi="Times New Roman"/>
          <w:b w:val="0"/>
          <w:sz w:val="22"/>
          <w:lang w:val="fr-FR"/>
        </w:rPr>
        <w:t>eds</w:t>
      </w:r>
      <w:proofErr w:type="spellEnd"/>
      <w:r w:rsidR="00107F0E" w:rsidRPr="00241C6D">
        <w:rPr>
          <w:rFonts w:ascii="Times New Roman" w:hAnsi="Times New Roman"/>
          <w:b w:val="0"/>
          <w:sz w:val="22"/>
          <w:lang w:val="fr-FR"/>
        </w:rPr>
        <w:t>. (</w:t>
      </w:r>
      <w:proofErr w:type="gramStart"/>
      <w:r w:rsidR="00107F0E" w:rsidRPr="00241C6D">
        <w:rPr>
          <w:rFonts w:ascii="Times New Roman" w:hAnsi="Times New Roman"/>
          <w:b w:val="0"/>
          <w:sz w:val="22"/>
          <w:lang w:val="fr-FR"/>
        </w:rPr>
        <w:t>Paris:</w:t>
      </w:r>
      <w:proofErr w:type="gramEnd"/>
      <w:r w:rsidR="00F5104F">
        <w:rPr>
          <w:rFonts w:ascii="Times New Roman" w:hAnsi="Times New Roman"/>
          <w:b w:val="0"/>
          <w:sz w:val="22"/>
          <w:lang w:val="fr-FR"/>
        </w:rPr>
        <w:t xml:space="preserve"> Les Belles Lettres, 2019</w:t>
      </w:r>
      <w:r w:rsidR="008A154D" w:rsidRPr="00241C6D">
        <w:rPr>
          <w:rFonts w:ascii="Times New Roman" w:hAnsi="Times New Roman"/>
          <w:b w:val="0"/>
          <w:sz w:val="22"/>
          <w:lang w:val="fr-FR"/>
        </w:rPr>
        <w:t>)</w:t>
      </w:r>
      <w:r w:rsidR="008A154D">
        <w:rPr>
          <w:rFonts w:ascii="Times New Roman" w:hAnsi="Times New Roman"/>
          <w:b w:val="0"/>
          <w:sz w:val="22"/>
          <w:lang w:val="fr-FR"/>
        </w:rPr>
        <w:t>, pp. 153-</w:t>
      </w:r>
    </w:p>
    <w:p w14:paraId="45CF473B" w14:textId="2484E4D3" w:rsidR="00C1777D" w:rsidRPr="00241C6D" w:rsidRDefault="008A154D" w:rsidP="008A154D">
      <w:pPr>
        <w:pStyle w:val="PlainText"/>
        <w:ind w:left="1440"/>
        <w:rPr>
          <w:rFonts w:ascii="Times New Roman" w:hAnsi="Times New Roman"/>
          <w:b w:val="0"/>
          <w:sz w:val="22"/>
          <w:u w:val="single"/>
          <w:lang w:val="fr-FR"/>
        </w:rPr>
      </w:pPr>
      <w:r>
        <w:rPr>
          <w:rFonts w:ascii="Times New Roman" w:hAnsi="Times New Roman"/>
          <w:b w:val="0"/>
          <w:sz w:val="22"/>
          <w:lang w:val="fr-FR"/>
        </w:rPr>
        <w:t>70.</w:t>
      </w:r>
      <w:r w:rsidR="00107F0E" w:rsidRPr="00241C6D">
        <w:rPr>
          <w:rFonts w:ascii="Times New Roman" w:hAnsi="Times New Roman"/>
          <w:b w:val="0"/>
          <w:sz w:val="22"/>
          <w:lang w:val="fr-FR"/>
        </w:rPr>
        <w:t>).</w:t>
      </w:r>
    </w:p>
    <w:p w14:paraId="3511CCCF" w14:textId="77777777" w:rsidR="006378D5" w:rsidRDefault="006378D5" w:rsidP="00C1777D">
      <w:pPr>
        <w:pStyle w:val="PlainText"/>
        <w:rPr>
          <w:rFonts w:ascii="Times New Roman" w:hAnsi="Times New Roman"/>
          <w:bCs/>
          <w:sz w:val="22"/>
          <w:lang w:val="fr-FR"/>
        </w:rPr>
      </w:pPr>
    </w:p>
    <w:p w14:paraId="4688339D" w14:textId="77777777" w:rsidR="00FD1DBD" w:rsidRDefault="00FD1DBD" w:rsidP="00C1777D">
      <w:pPr>
        <w:pStyle w:val="PlainText"/>
        <w:rPr>
          <w:rFonts w:ascii="Times New Roman" w:hAnsi="Times New Roman"/>
          <w:bCs/>
          <w:sz w:val="22"/>
          <w:lang w:val="fr-FR"/>
        </w:rPr>
      </w:pPr>
    </w:p>
    <w:p w14:paraId="2442F0D5" w14:textId="1EF5609D" w:rsidR="00F71ADC" w:rsidRPr="00241C6D" w:rsidRDefault="00A14871" w:rsidP="00C1777D">
      <w:pPr>
        <w:pStyle w:val="PlainText"/>
        <w:rPr>
          <w:rFonts w:ascii="Times New Roman" w:hAnsi="Times New Roman"/>
          <w:b w:val="0"/>
          <w:sz w:val="22"/>
          <w:u w:val="single"/>
          <w:lang w:val="fr-FR"/>
        </w:rPr>
      </w:pPr>
      <w:r w:rsidRPr="00241C6D">
        <w:rPr>
          <w:rFonts w:ascii="Times New Roman" w:hAnsi="Times New Roman"/>
          <w:bCs/>
          <w:sz w:val="22"/>
          <w:lang w:val="fr-FR"/>
        </w:rPr>
        <w:lastRenderedPageBreak/>
        <w:t xml:space="preserve">Articles </w:t>
      </w:r>
    </w:p>
    <w:p w14:paraId="7DE194FE" w14:textId="77777777" w:rsidR="006378D5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  <w:lang w:val="fr-FR"/>
        </w:rPr>
      </w:pPr>
      <w:r w:rsidRPr="00241C6D">
        <w:rPr>
          <w:rFonts w:ascii="Times New Roman" w:hAnsi="Times New Roman"/>
          <w:b w:val="0"/>
          <w:sz w:val="22"/>
          <w:lang w:val="fr-FR"/>
        </w:rPr>
        <w:t xml:space="preserve">"Penser la Gauche Française," </w:t>
      </w:r>
      <w:proofErr w:type="spellStart"/>
      <w:r w:rsidRPr="00241C6D">
        <w:rPr>
          <w:rFonts w:ascii="Times New Roman" w:hAnsi="Times New Roman"/>
          <w:b w:val="0"/>
          <w:sz w:val="22"/>
          <w:u w:val="single"/>
          <w:lang w:val="fr-FR"/>
        </w:rPr>
        <w:t>History</w:t>
      </w:r>
      <w:proofErr w:type="spellEnd"/>
      <w:r w:rsidRPr="00241C6D">
        <w:rPr>
          <w:rFonts w:ascii="Times New Roman" w:hAnsi="Times New Roman"/>
          <w:b w:val="0"/>
          <w:sz w:val="22"/>
          <w:u w:val="single"/>
          <w:lang w:val="fr-FR"/>
        </w:rPr>
        <w:t xml:space="preserve"> of </w:t>
      </w:r>
      <w:proofErr w:type="spellStart"/>
      <w:r w:rsidRPr="00241C6D">
        <w:rPr>
          <w:rFonts w:ascii="Times New Roman" w:hAnsi="Times New Roman"/>
          <w:b w:val="0"/>
          <w:sz w:val="22"/>
          <w:u w:val="single"/>
          <w:lang w:val="fr-FR"/>
        </w:rPr>
        <w:t>European</w:t>
      </w:r>
      <w:proofErr w:type="spellEnd"/>
      <w:r w:rsidRPr="00241C6D">
        <w:rPr>
          <w:rFonts w:ascii="Times New Roman" w:hAnsi="Times New Roman"/>
          <w:b w:val="0"/>
          <w:sz w:val="22"/>
          <w:u w:val="single"/>
          <w:lang w:val="fr-FR"/>
        </w:rPr>
        <w:t xml:space="preserve"> </w:t>
      </w:r>
      <w:proofErr w:type="spellStart"/>
      <w:r w:rsidRPr="00241C6D">
        <w:rPr>
          <w:rFonts w:ascii="Times New Roman" w:hAnsi="Times New Roman"/>
          <w:b w:val="0"/>
          <w:sz w:val="22"/>
          <w:u w:val="single"/>
          <w:lang w:val="fr-FR"/>
        </w:rPr>
        <w:t>Ideas</w:t>
      </w:r>
      <w:proofErr w:type="spellEnd"/>
      <w:r w:rsidRPr="00241C6D">
        <w:rPr>
          <w:rFonts w:ascii="Times New Roman" w:hAnsi="Times New Roman"/>
          <w:b w:val="0"/>
          <w:sz w:val="22"/>
          <w:lang w:val="fr-FR"/>
        </w:rPr>
        <w:t xml:space="preserve">, 9 (1988), pp. 597-600, 10 (1989), </w:t>
      </w:r>
      <w:r w:rsidRPr="006378D5">
        <w:rPr>
          <w:rFonts w:ascii="Times New Roman" w:hAnsi="Times New Roman"/>
          <w:b w:val="0"/>
          <w:sz w:val="22"/>
          <w:lang w:val="fr-FR"/>
        </w:rPr>
        <w:t xml:space="preserve">pp. 77-83, </w:t>
      </w:r>
    </w:p>
    <w:p w14:paraId="10EE12B2" w14:textId="521DDB38" w:rsidR="00F71ADC" w:rsidRPr="006378D5" w:rsidRDefault="00A14871" w:rsidP="006378D5">
      <w:pPr>
        <w:pStyle w:val="PlainText"/>
        <w:ind w:left="1440"/>
        <w:rPr>
          <w:rFonts w:ascii="Times New Roman" w:hAnsi="Times New Roman"/>
          <w:b w:val="0"/>
          <w:sz w:val="22"/>
        </w:rPr>
      </w:pPr>
      <w:r w:rsidRPr="006378D5">
        <w:rPr>
          <w:rFonts w:ascii="Times New Roman" w:hAnsi="Times New Roman"/>
          <w:b w:val="0"/>
          <w:sz w:val="22"/>
        </w:rPr>
        <w:t>237-41.</w:t>
      </w:r>
    </w:p>
    <w:p w14:paraId="02E88CB3" w14:textId="77777777" w:rsidR="006378D5" w:rsidRDefault="00A14871" w:rsidP="006378D5">
      <w:pPr>
        <w:pStyle w:val="PlainText"/>
        <w:rPr>
          <w:rFonts w:ascii="Times New Roman" w:hAnsi="Times New Roman"/>
          <w:b w:val="0"/>
          <w:sz w:val="22"/>
        </w:rPr>
      </w:pPr>
      <w:r w:rsidRPr="006378D5">
        <w:rPr>
          <w:rFonts w:ascii="Times New Roman" w:hAnsi="Times New Roman"/>
          <w:b w:val="0"/>
          <w:sz w:val="22"/>
        </w:rPr>
        <w:tab/>
      </w:r>
      <w:r w:rsidRPr="00241C6D">
        <w:rPr>
          <w:rFonts w:ascii="Times New Roman" w:hAnsi="Times New Roman"/>
          <w:b w:val="0"/>
          <w:sz w:val="22"/>
        </w:rPr>
        <w:t xml:space="preserve">"Interpreting Georges Sorel:  Defender of Virtue or Apostle of Violence?"  </w:t>
      </w:r>
      <w:r w:rsidRPr="00241C6D">
        <w:rPr>
          <w:rFonts w:ascii="Times New Roman" w:hAnsi="Times New Roman"/>
          <w:b w:val="0"/>
          <w:sz w:val="22"/>
          <w:u w:val="single"/>
        </w:rPr>
        <w:t>History of European Ideas</w:t>
      </w:r>
      <w:r w:rsidRPr="00241C6D">
        <w:rPr>
          <w:rFonts w:ascii="Times New Roman" w:hAnsi="Times New Roman"/>
          <w:b w:val="0"/>
          <w:sz w:val="22"/>
        </w:rPr>
        <w:t xml:space="preserve">, 12 </w:t>
      </w:r>
    </w:p>
    <w:p w14:paraId="4CB3BA4D" w14:textId="2E6A4E20" w:rsidR="00F71ADC" w:rsidRPr="006378D5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>(1990), pp. 239-57.</w:t>
      </w:r>
    </w:p>
    <w:p w14:paraId="2A83B5E7" w14:textId="61EFAD20" w:rsidR="006378D5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>"Nationalism and Patriotism in French Socialist Ideology" (in Jap</w:t>
      </w:r>
      <w:r w:rsidR="00F319C8">
        <w:rPr>
          <w:rFonts w:ascii="Times New Roman" w:hAnsi="Times New Roman"/>
          <w:b w:val="0"/>
          <w:sz w:val="22"/>
        </w:rPr>
        <w:t xml:space="preserve">anese </w:t>
      </w:r>
      <w:r w:rsidRPr="00241C6D">
        <w:rPr>
          <w:rFonts w:ascii="Times New Roman" w:hAnsi="Times New Roman"/>
          <w:b w:val="0"/>
          <w:sz w:val="22"/>
        </w:rPr>
        <w:t xml:space="preserve">translation),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A History of Social </w:t>
      </w:r>
    </w:p>
    <w:p w14:paraId="42C12BDF" w14:textId="19E63144" w:rsidR="00F71ADC" w:rsidRPr="006378D5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Ideology: An Invitation</w:t>
      </w:r>
      <w:r w:rsidRPr="00241C6D">
        <w:rPr>
          <w:rFonts w:ascii="Times New Roman" w:hAnsi="Times New Roman"/>
          <w:b w:val="0"/>
          <w:sz w:val="22"/>
        </w:rPr>
        <w:t xml:space="preserve">, Hiroshi Mizuta ed. (Tokyo: </w:t>
      </w:r>
      <w:proofErr w:type="spellStart"/>
      <w:r w:rsidRPr="00241C6D">
        <w:rPr>
          <w:rFonts w:ascii="Times New Roman" w:hAnsi="Times New Roman"/>
          <w:b w:val="0"/>
          <w:sz w:val="22"/>
        </w:rPr>
        <w:t>Hokuju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Publishing Co., 1991), pp. 152-162.</w:t>
      </w:r>
    </w:p>
    <w:p w14:paraId="32BAFA21" w14:textId="77777777" w:rsidR="006378D5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"Nationalism and Patriotism in Nineteenth Century French Socialist Thought," </w:t>
      </w:r>
      <w:r w:rsidRPr="00241C6D">
        <w:rPr>
          <w:rFonts w:ascii="Times New Roman" w:hAnsi="Times New Roman"/>
          <w:b w:val="0"/>
          <w:sz w:val="22"/>
          <w:u w:val="single"/>
        </w:rPr>
        <w:t>History of European Ideas</w:t>
      </w:r>
      <w:r w:rsidR="00E1534D" w:rsidRPr="00241C6D">
        <w:rPr>
          <w:rFonts w:ascii="Times New Roman" w:hAnsi="Times New Roman"/>
          <w:b w:val="0"/>
          <w:sz w:val="22"/>
        </w:rPr>
        <w:t xml:space="preserve">, </w:t>
      </w:r>
    </w:p>
    <w:p w14:paraId="72F70574" w14:textId="4A1A931D" w:rsidR="00F71ADC" w:rsidRPr="006378D5" w:rsidRDefault="00E1534D" w:rsidP="006378D5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>15 (1992), pp. 217-223</w:t>
      </w:r>
      <w:r w:rsidR="00A14871" w:rsidRPr="00241C6D">
        <w:rPr>
          <w:rFonts w:ascii="Times New Roman" w:hAnsi="Times New Roman"/>
          <w:b w:val="0"/>
          <w:sz w:val="22"/>
        </w:rPr>
        <w:t xml:space="preserve">; and (in French translation) in </w:t>
      </w:r>
      <w:proofErr w:type="spellStart"/>
      <w:r w:rsidR="00A14871" w:rsidRPr="00241C6D">
        <w:rPr>
          <w:rFonts w:ascii="Times New Roman" w:hAnsi="Times New Roman"/>
          <w:b w:val="0"/>
          <w:sz w:val="22"/>
          <w:u w:val="single"/>
        </w:rPr>
        <w:t>Krisis</w:t>
      </w:r>
      <w:proofErr w:type="spellEnd"/>
      <w:r w:rsidR="00A14871" w:rsidRPr="00241C6D">
        <w:rPr>
          <w:rFonts w:ascii="Times New Roman" w:hAnsi="Times New Roman"/>
          <w:b w:val="0"/>
          <w:sz w:val="22"/>
        </w:rPr>
        <w:t>, no. 32 (</w:t>
      </w:r>
      <w:proofErr w:type="spellStart"/>
      <w:r w:rsidR="00A14871" w:rsidRPr="00241C6D">
        <w:rPr>
          <w:rFonts w:ascii="Times New Roman" w:hAnsi="Times New Roman"/>
          <w:b w:val="0"/>
          <w:sz w:val="22"/>
        </w:rPr>
        <w:t>juin</w:t>
      </w:r>
      <w:proofErr w:type="spellEnd"/>
      <w:r w:rsidR="00A14871" w:rsidRPr="00241C6D">
        <w:rPr>
          <w:rFonts w:ascii="Times New Roman" w:hAnsi="Times New Roman"/>
          <w:b w:val="0"/>
          <w:sz w:val="22"/>
        </w:rPr>
        <w:t xml:space="preserve"> 2009), pp.  42-50. </w:t>
      </w:r>
    </w:p>
    <w:p w14:paraId="7716D5F6" w14:textId="77777777" w:rsidR="006378D5" w:rsidRDefault="00A14871" w:rsidP="006378D5">
      <w:pPr>
        <w:pStyle w:val="PlainText"/>
        <w:ind w:left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"National Consciousness, Nationalism, and Exclusi</w:t>
      </w:r>
      <w:r w:rsidR="00E1534D" w:rsidRPr="00241C6D">
        <w:rPr>
          <w:rFonts w:ascii="Times New Roman" w:hAnsi="Times New Roman"/>
          <w:b w:val="0"/>
          <w:sz w:val="22"/>
        </w:rPr>
        <w:t xml:space="preserve">on:  Reflections on the French </w:t>
      </w:r>
      <w:r w:rsidRPr="00241C6D">
        <w:rPr>
          <w:rFonts w:ascii="Times New Roman" w:hAnsi="Times New Roman"/>
          <w:b w:val="0"/>
          <w:sz w:val="22"/>
        </w:rPr>
        <w:t xml:space="preserve">Case," (in Spanish </w:t>
      </w:r>
    </w:p>
    <w:p w14:paraId="5303635B" w14:textId="2C146629" w:rsidR="00F71ADC" w:rsidRPr="00241C6D" w:rsidRDefault="00A14871" w:rsidP="006378D5">
      <w:pPr>
        <w:pStyle w:val="PlainText"/>
        <w:ind w:left="144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translation) </w:t>
      </w:r>
      <w:proofErr w:type="spellStart"/>
      <w:r w:rsidRPr="00241C6D">
        <w:rPr>
          <w:rFonts w:ascii="Times New Roman" w:hAnsi="Times New Roman"/>
          <w:b w:val="0"/>
          <w:sz w:val="22"/>
          <w:u w:val="single"/>
        </w:rPr>
        <w:t>Revista</w:t>
      </w:r>
      <w:proofErr w:type="spellEnd"/>
      <w:r w:rsidRPr="00241C6D">
        <w:rPr>
          <w:rFonts w:ascii="Times New Roman" w:hAnsi="Times New Roman"/>
          <w:b w:val="0"/>
          <w:sz w:val="22"/>
          <w:u w:val="single"/>
        </w:rPr>
        <w:t xml:space="preserve"> GACETA</w:t>
      </w:r>
      <w:r w:rsidRPr="00241C6D">
        <w:rPr>
          <w:rFonts w:ascii="Times New Roman" w:hAnsi="Times New Roman"/>
          <w:b w:val="0"/>
          <w:sz w:val="22"/>
        </w:rPr>
        <w:t xml:space="preserve"> (</w:t>
      </w:r>
      <w:proofErr w:type="gramStart"/>
      <w:r w:rsidRPr="00241C6D">
        <w:rPr>
          <w:rFonts w:ascii="Times New Roman" w:hAnsi="Times New Roman"/>
          <w:b w:val="0"/>
          <w:sz w:val="22"/>
        </w:rPr>
        <w:t>August,</w:t>
      </w:r>
      <w:proofErr w:type="gramEnd"/>
      <w:r w:rsidRPr="00241C6D">
        <w:rPr>
          <w:rFonts w:ascii="Times New Roman" w:hAnsi="Times New Roman"/>
          <w:b w:val="0"/>
          <w:sz w:val="22"/>
        </w:rPr>
        <w:t xml:space="preserve"> 1993); and (in English) in </w:t>
      </w:r>
      <w:proofErr w:type="spellStart"/>
      <w:r w:rsidR="006378D5">
        <w:rPr>
          <w:rFonts w:ascii="Times New Roman" w:hAnsi="Times New Roman"/>
          <w:b w:val="0"/>
          <w:sz w:val="22"/>
          <w:u w:val="single"/>
        </w:rPr>
        <w:t>Historical</w:t>
      </w:r>
      <w:r w:rsidRPr="00241C6D">
        <w:rPr>
          <w:rFonts w:ascii="Times New Roman" w:hAnsi="Times New Roman"/>
          <w:b w:val="0"/>
          <w:sz w:val="22"/>
          <w:u w:val="single"/>
        </w:rPr>
        <w:t>Reflections</w:t>
      </w:r>
      <w:proofErr w:type="spellEnd"/>
      <w:r w:rsidRPr="00241C6D">
        <w:rPr>
          <w:rFonts w:ascii="Times New Roman" w:hAnsi="Times New Roman"/>
          <w:b w:val="0"/>
          <w:sz w:val="22"/>
          <w:u w:val="single"/>
        </w:rPr>
        <w:t>/</w:t>
      </w:r>
      <w:r w:rsidR="006378D5">
        <w:rPr>
          <w:rFonts w:ascii="Times New Roman" w:hAnsi="Times New Roman"/>
          <w:b w:val="0"/>
          <w:sz w:val="22"/>
          <w:u w:val="single"/>
        </w:rPr>
        <w:t xml:space="preserve"> </w:t>
      </w:r>
      <w:proofErr w:type="spellStart"/>
      <w:r w:rsidRPr="00241C6D">
        <w:rPr>
          <w:rFonts w:ascii="Times New Roman" w:hAnsi="Times New Roman"/>
          <w:b w:val="0"/>
          <w:sz w:val="22"/>
          <w:u w:val="single"/>
        </w:rPr>
        <w:t>Réflexions</w:t>
      </w:r>
      <w:proofErr w:type="spellEnd"/>
      <w:r w:rsidRPr="00241C6D">
        <w:rPr>
          <w:rFonts w:ascii="Times New Roman" w:hAnsi="Times New Roman"/>
          <w:b w:val="0"/>
          <w:sz w:val="22"/>
          <w:u w:val="single"/>
        </w:rPr>
        <w:t xml:space="preserve"> </w:t>
      </w:r>
      <w:proofErr w:type="spellStart"/>
      <w:r w:rsidRPr="00241C6D">
        <w:rPr>
          <w:rFonts w:ascii="Times New Roman" w:hAnsi="Times New Roman"/>
          <w:b w:val="0"/>
          <w:sz w:val="22"/>
          <w:u w:val="single"/>
        </w:rPr>
        <w:t>Historiques</w:t>
      </w:r>
      <w:proofErr w:type="spellEnd"/>
      <w:r w:rsidRPr="00241C6D">
        <w:rPr>
          <w:rFonts w:ascii="Times New Roman" w:hAnsi="Times New Roman"/>
          <w:b w:val="0"/>
          <w:sz w:val="22"/>
        </w:rPr>
        <w:t>, 19, 3 (1993), pp. 433-49.</w:t>
      </w:r>
    </w:p>
    <w:p w14:paraId="042FE6D9" w14:textId="77777777" w:rsidR="006378D5" w:rsidRDefault="00A14871" w:rsidP="006378D5">
      <w:pPr>
        <w:pStyle w:val="PlainText"/>
        <w:rPr>
          <w:rFonts w:ascii="Times New Roman" w:hAnsi="Times New Roman"/>
          <w:b w:val="0"/>
          <w:sz w:val="22"/>
          <w:u w:val="single"/>
          <w:lang w:val="fr-FR"/>
        </w:rPr>
      </w:pPr>
      <w:r w:rsidRPr="00241C6D">
        <w:rPr>
          <w:rFonts w:ascii="Times New Roman" w:hAnsi="Times New Roman"/>
          <w:b w:val="0"/>
          <w:sz w:val="22"/>
        </w:rPr>
        <w:tab/>
      </w:r>
      <w:r w:rsidRPr="00241C6D">
        <w:rPr>
          <w:rFonts w:ascii="Times New Roman" w:hAnsi="Times New Roman"/>
          <w:b w:val="0"/>
          <w:sz w:val="22"/>
          <w:lang w:val="fr-FR"/>
        </w:rPr>
        <w:t xml:space="preserve">"Les années d'exil de Benoît Malon (1871-1880), 1ère </w:t>
      </w:r>
      <w:proofErr w:type="gramStart"/>
      <w:r w:rsidRPr="00241C6D">
        <w:rPr>
          <w:rFonts w:ascii="Times New Roman" w:hAnsi="Times New Roman"/>
          <w:b w:val="0"/>
          <w:sz w:val="22"/>
          <w:lang w:val="fr-FR"/>
        </w:rPr>
        <w:t>partie:</w:t>
      </w:r>
      <w:proofErr w:type="gramEnd"/>
      <w:r w:rsidRPr="00241C6D">
        <w:rPr>
          <w:rFonts w:ascii="Times New Roman" w:hAnsi="Times New Roman"/>
          <w:b w:val="0"/>
          <w:sz w:val="22"/>
          <w:lang w:val="fr-FR"/>
        </w:rPr>
        <w:t xml:space="preserve">  la Suisse," </w:t>
      </w:r>
      <w:r w:rsidRPr="00241C6D">
        <w:rPr>
          <w:rFonts w:ascii="Times New Roman" w:hAnsi="Times New Roman"/>
          <w:b w:val="0"/>
          <w:sz w:val="22"/>
          <w:u w:val="single"/>
          <w:lang w:val="fr-FR"/>
        </w:rPr>
        <w:t xml:space="preserve">Bulletin de l'Association des </w:t>
      </w:r>
    </w:p>
    <w:p w14:paraId="6EADDC70" w14:textId="3CB7D06C" w:rsidR="00F71ADC" w:rsidRPr="006378D5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  <w:lang w:val="fr-FR"/>
        </w:rPr>
      </w:pPr>
      <w:r w:rsidRPr="00241C6D">
        <w:rPr>
          <w:rFonts w:ascii="Times New Roman" w:hAnsi="Times New Roman"/>
          <w:b w:val="0"/>
          <w:sz w:val="22"/>
          <w:u w:val="single"/>
          <w:lang w:val="fr-FR"/>
        </w:rPr>
        <w:t>Amis de Benoît Malon</w:t>
      </w:r>
      <w:r w:rsidRPr="00241C6D">
        <w:rPr>
          <w:rFonts w:ascii="Times New Roman" w:hAnsi="Times New Roman"/>
          <w:b w:val="0"/>
          <w:sz w:val="22"/>
          <w:lang w:val="fr-FR"/>
        </w:rPr>
        <w:t>, 3 (1993), pp. 433-49.</w:t>
      </w:r>
    </w:p>
    <w:p w14:paraId="1EEEA3BC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lang w:val="fr-FR"/>
        </w:rPr>
        <w:tab/>
      </w:r>
      <w:r w:rsidRPr="00241C6D">
        <w:rPr>
          <w:rFonts w:ascii="Times New Roman" w:hAnsi="Times New Roman"/>
          <w:b w:val="0"/>
          <w:sz w:val="22"/>
        </w:rPr>
        <w:t xml:space="preserve">“Georges Sorel in North America," </w:t>
      </w:r>
      <w:r w:rsidRPr="00241C6D">
        <w:rPr>
          <w:rFonts w:ascii="Times New Roman" w:hAnsi="Times New Roman"/>
          <w:b w:val="0"/>
          <w:sz w:val="22"/>
          <w:u w:val="single"/>
        </w:rPr>
        <w:t>The European Legacy</w:t>
      </w:r>
      <w:r w:rsidRPr="00241C6D">
        <w:rPr>
          <w:rFonts w:ascii="Times New Roman" w:hAnsi="Times New Roman"/>
          <w:b w:val="0"/>
          <w:sz w:val="22"/>
        </w:rPr>
        <w:t>, 1:4 (1996), pp. 1459-64.</w:t>
      </w:r>
    </w:p>
    <w:p w14:paraId="7D0D1E83" w14:textId="77777777" w:rsidR="006378D5" w:rsidRDefault="00A14871" w:rsidP="006378D5">
      <w:pPr>
        <w:pStyle w:val="PlainText"/>
        <w:rPr>
          <w:rFonts w:ascii="Times New Roman" w:hAnsi="Times New Roman"/>
          <w:b w:val="0"/>
          <w:sz w:val="22"/>
          <w:lang w:val="fr-FR"/>
        </w:rPr>
      </w:pPr>
      <w:r w:rsidRPr="00241C6D">
        <w:rPr>
          <w:rFonts w:ascii="Times New Roman" w:hAnsi="Times New Roman"/>
          <w:b w:val="0"/>
          <w:sz w:val="22"/>
        </w:rPr>
        <w:tab/>
      </w:r>
      <w:r w:rsidRPr="00241C6D">
        <w:rPr>
          <w:rFonts w:ascii="Times New Roman" w:hAnsi="Times New Roman"/>
          <w:b w:val="0"/>
          <w:sz w:val="22"/>
          <w:lang w:val="fr-FR"/>
        </w:rPr>
        <w:t xml:space="preserve">"Les années d'exil de Benoît Malon (1871-1880), 2ème </w:t>
      </w:r>
      <w:proofErr w:type="gramStart"/>
      <w:r w:rsidRPr="00241C6D">
        <w:rPr>
          <w:rFonts w:ascii="Times New Roman" w:hAnsi="Times New Roman"/>
          <w:b w:val="0"/>
          <w:sz w:val="22"/>
          <w:lang w:val="fr-FR"/>
        </w:rPr>
        <w:t>part</w:t>
      </w:r>
      <w:r w:rsidR="006378D5">
        <w:rPr>
          <w:rFonts w:ascii="Times New Roman" w:hAnsi="Times New Roman"/>
          <w:b w:val="0"/>
          <w:sz w:val="22"/>
          <w:lang w:val="fr-FR"/>
        </w:rPr>
        <w:t>ie;</w:t>
      </w:r>
      <w:proofErr w:type="gramEnd"/>
      <w:r w:rsidR="006378D5">
        <w:rPr>
          <w:rFonts w:ascii="Times New Roman" w:hAnsi="Times New Roman"/>
          <w:b w:val="0"/>
          <w:sz w:val="22"/>
          <w:lang w:val="fr-FR"/>
        </w:rPr>
        <w:t xml:space="preserve"> l'Italie, anarchisme contre </w:t>
      </w:r>
    </w:p>
    <w:p w14:paraId="42B4E45F" w14:textId="77777777" w:rsidR="006378D5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  <w:lang w:val="fr-FR"/>
        </w:rPr>
      </w:pPr>
      <w:r w:rsidRPr="00241C6D">
        <w:rPr>
          <w:rFonts w:ascii="Times New Roman" w:hAnsi="Times New Roman"/>
          <w:b w:val="0"/>
          <w:sz w:val="22"/>
          <w:lang w:val="fr-FR"/>
        </w:rPr>
        <w:t>'</w:t>
      </w:r>
      <w:proofErr w:type="spellStart"/>
      <w:r w:rsidRPr="00241C6D">
        <w:rPr>
          <w:rFonts w:ascii="Times New Roman" w:hAnsi="Times New Roman"/>
          <w:b w:val="0"/>
          <w:sz w:val="22"/>
          <w:lang w:val="fr-FR"/>
        </w:rPr>
        <w:t>experimentalisme</w:t>
      </w:r>
      <w:proofErr w:type="spellEnd"/>
      <w:r w:rsidRPr="00241C6D">
        <w:rPr>
          <w:rFonts w:ascii="Times New Roman" w:hAnsi="Times New Roman"/>
          <w:b w:val="0"/>
          <w:sz w:val="22"/>
          <w:lang w:val="fr-FR"/>
        </w:rPr>
        <w:t xml:space="preserve">'," </w:t>
      </w:r>
      <w:r w:rsidRPr="00241C6D">
        <w:rPr>
          <w:rFonts w:ascii="Times New Roman" w:hAnsi="Times New Roman"/>
          <w:b w:val="0"/>
          <w:sz w:val="22"/>
          <w:u w:val="single"/>
          <w:lang w:val="fr-FR"/>
        </w:rPr>
        <w:t>Bulletin de l'Association des Amis de Benoît Malon</w:t>
      </w:r>
      <w:r w:rsidR="006378D5">
        <w:rPr>
          <w:rFonts w:ascii="Times New Roman" w:hAnsi="Times New Roman"/>
          <w:b w:val="0"/>
          <w:sz w:val="22"/>
          <w:lang w:val="fr-FR"/>
        </w:rPr>
        <w:t xml:space="preserve">, 4 (juin </w:t>
      </w:r>
      <w:r w:rsidRPr="006378D5">
        <w:rPr>
          <w:rFonts w:ascii="Times New Roman" w:hAnsi="Times New Roman"/>
          <w:b w:val="0"/>
          <w:sz w:val="22"/>
          <w:lang w:val="fr-FR"/>
        </w:rPr>
        <w:t xml:space="preserve">1996), </w:t>
      </w:r>
    </w:p>
    <w:p w14:paraId="1F5DF967" w14:textId="30A9EB40" w:rsidR="00F71ADC" w:rsidRPr="006378D5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6378D5">
        <w:rPr>
          <w:rFonts w:ascii="Times New Roman" w:hAnsi="Times New Roman"/>
          <w:b w:val="0"/>
          <w:sz w:val="22"/>
        </w:rPr>
        <w:t>pp. 31-48.</w:t>
      </w:r>
    </w:p>
    <w:p w14:paraId="43B4F63A" w14:textId="77777777" w:rsidR="006378D5" w:rsidRDefault="00A14871" w:rsidP="006378D5">
      <w:pPr>
        <w:pStyle w:val="PlainText"/>
        <w:rPr>
          <w:rFonts w:ascii="Times New Roman" w:hAnsi="Times New Roman"/>
          <w:b w:val="0"/>
          <w:sz w:val="22"/>
          <w:u w:val="single"/>
        </w:rPr>
      </w:pPr>
      <w:r w:rsidRPr="006378D5">
        <w:rPr>
          <w:rFonts w:ascii="Times New Roman" w:hAnsi="Times New Roman"/>
          <w:b w:val="0"/>
          <w:sz w:val="22"/>
        </w:rPr>
        <w:tab/>
      </w:r>
      <w:r w:rsidRPr="00241C6D">
        <w:rPr>
          <w:rFonts w:ascii="Times New Roman" w:hAnsi="Times New Roman"/>
          <w:b w:val="0"/>
          <w:sz w:val="22"/>
        </w:rPr>
        <w:t xml:space="preserve">"Jean Grave and French Communist Anarchism,"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Proceedings of the Western Society for French History: </w:t>
      </w:r>
    </w:p>
    <w:p w14:paraId="6DF0B13E" w14:textId="1056E1CC" w:rsidR="00F71ADC" w:rsidRPr="006378D5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Selected Papers of the Annual Meeting</w:t>
      </w:r>
      <w:r w:rsidRPr="00241C6D">
        <w:rPr>
          <w:rFonts w:ascii="Times New Roman" w:hAnsi="Times New Roman"/>
          <w:b w:val="0"/>
          <w:sz w:val="22"/>
        </w:rPr>
        <w:t>, 23 (1996), pp. 244-55.</w:t>
      </w:r>
    </w:p>
    <w:p w14:paraId="3E2D9D80" w14:textId="77777777" w:rsidR="006378D5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"Citizenship, Patriotism, Tradition, and Anti-Politics in the Thought of Georges Sorel,"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The European </w:t>
      </w:r>
    </w:p>
    <w:p w14:paraId="547E10F9" w14:textId="77000965" w:rsidR="00F71ADC" w:rsidRPr="006378D5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Legacy</w:t>
      </w:r>
      <w:r w:rsidRPr="00241C6D">
        <w:rPr>
          <w:rFonts w:ascii="Times New Roman" w:hAnsi="Times New Roman"/>
          <w:b w:val="0"/>
          <w:sz w:val="22"/>
        </w:rPr>
        <w:t>, 3:5 (1998), pp. 7-16.</w:t>
      </w:r>
    </w:p>
    <w:p w14:paraId="4B708CC6" w14:textId="77777777" w:rsidR="006378D5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“Benjamin Constant, the French Revolution, and the Origins of French Romantic Liberalism,”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French </w:t>
      </w:r>
    </w:p>
    <w:p w14:paraId="478EA4D3" w14:textId="37D554CF" w:rsidR="00F71ADC" w:rsidRPr="00241C6D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u w:val="single"/>
        </w:rPr>
        <w:t>Historical Studies</w:t>
      </w:r>
      <w:r w:rsidRPr="00241C6D">
        <w:rPr>
          <w:rFonts w:ascii="Times New Roman" w:hAnsi="Times New Roman"/>
          <w:b w:val="0"/>
          <w:sz w:val="22"/>
        </w:rPr>
        <w:t>, 23:4 (2000), pp. 607-37.</w:t>
      </w:r>
    </w:p>
    <w:p w14:paraId="7AF23276" w14:textId="77777777" w:rsidR="006378D5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“Character, </w:t>
      </w:r>
      <w:proofErr w:type="spellStart"/>
      <w:r w:rsidRPr="00241C6D">
        <w:rPr>
          <w:rFonts w:ascii="Times New Roman" w:hAnsi="Times New Roman"/>
          <w:b w:val="0"/>
          <w:sz w:val="22"/>
        </w:rPr>
        <w:t>Sensibilité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, Sociability, and Politics in Benjamin Constant’s </w:t>
      </w:r>
      <w:r w:rsidRPr="00241C6D">
        <w:rPr>
          <w:rFonts w:ascii="Times New Roman" w:hAnsi="Times New Roman"/>
          <w:b w:val="0"/>
          <w:i/>
          <w:sz w:val="22"/>
        </w:rPr>
        <w:t>Adolphe</w:t>
      </w:r>
      <w:r w:rsidRPr="00241C6D">
        <w:rPr>
          <w:rFonts w:ascii="Times New Roman" w:hAnsi="Times New Roman"/>
          <w:b w:val="0"/>
          <w:sz w:val="22"/>
        </w:rPr>
        <w:t xml:space="preserve">,” </w:t>
      </w:r>
      <w:r w:rsidRPr="00241C6D">
        <w:rPr>
          <w:rFonts w:ascii="Times New Roman" w:hAnsi="Times New Roman"/>
          <w:b w:val="0"/>
          <w:sz w:val="22"/>
          <w:u w:val="single"/>
        </w:rPr>
        <w:t>Historical Reflections/</w:t>
      </w:r>
      <w:r w:rsidR="006378D5">
        <w:rPr>
          <w:rFonts w:ascii="Times New Roman" w:hAnsi="Times New Roman"/>
          <w:b w:val="0"/>
          <w:sz w:val="22"/>
          <w:u w:val="single"/>
        </w:rPr>
        <w:t xml:space="preserve"> </w:t>
      </w:r>
    </w:p>
    <w:p w14:paraId="6DDC72EF" w14:textId="3886D95F" w:rsidR="00F71ADC" w:rsidRPr="00241C6D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proofErr w:type="spellStart"/>
      <w:r w:rsidRPr="00241C6D">
        <w:rPr>
          <w:rFonts w:ascii="Times New Roman" w:hAnsi="Times New Roman"/>
          <w:b w:val="0"/>
          <w:sz w:val="22"/>
          <w:u w:val="single"/>
        </w:rPr>
        <w:t>Réflexions</w:t>
      </w:r>
      <w:proofErr w:type="spellEnd"/>
      <w:r w:rsidRPr="00241C6D">
        <w:rPr>
          <w:rFonts w:ascii="Times New Roman" w:hAnsi="Times New Roman"/>
          <w:b w:val="0"/>
          <w:sz w:val="22"/>
          <w:u w:val="single"/>
        </w:rPr>
        <w:t xml:space="preserve"> </w:t>
      </w:r>
      <w:proofErr w:type="spellStart"/>
      <w:r w:rsidRPr="00241C6D">
        <w:rPr>
          <w:rFonts w:ascii="Times New Roman" w:hAnsi="Times New Roman"/>
          <w:b w:val="0"/>
          <w:sz w:val="22"/>
          <w:u w:val="single"/>
        </w:rPr>
        <w:t>Historiques</w:t>
      </w:r>
      <w:proofErr w:type="spellEnd"/>
      <w:r w:rsidRPr="00241C6D">
        <w:rPr>
          <w:rFonts w:ascii="Times New Roman" w:hAnsi="Times New Roman"/>
          <w:b w:val="0"/>
          <w:sz w:val="22"/>
        </w:rPr>
        <w:t>, 28:3 (2002), pp. 361-83.</w:t>
      </w:r>
    </w:p>
    <w:p w14:paraId="4D81CD71" w14:textId="77777777" w:rsidR="006378D5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“Benjamin Constant, the French Revolution, and the Problem of Modern Character,”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History of European </w:t>
      </w:r>
    </w:p>
    <w:p w14:paraId="4A6B74BC" w14:textId="07B333A8" w:rsidR="00F71ADC" w:rsidRPr="006378D5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  <w:lang w:val="fr-FR"/>
        </w:rPr>
      </w:pPr>
      <w:proofErr w:type="spellStart"/>
      <w:r w:rsidRPr="006378D5">
        <w:rPr>
          <w:rFonts w:ascii="Times New Roman" w:hAnsi="Times New Roman"/>
          <w:b w:val="0"/>
          <w:sz w:val="22"/>
          <w:u w:val="single"/>
          <w:lang w:val="fr-FR"/>
        </w:rPr>
        <w:t>Ideas</w:t>
      </w:r>
      <w:proofErr w:type="spellEnd"/>
      <w:r w:rsidRPr="006378D5">
        <w:rPr>
          <w:rFonts w:ascii="Times New Roman" w:hAnsi="Times New Roman"/>
          <w:b w:val="0"/>
          <w:sz w:val="22"/>
          <w:lang w:val="fr-FR"/>
        </w:rPr>
        <w:t xml:space="preserve">, </w:t>
      </w:r>
      <w:proofErr w:type="gramStart"/>
      <w:r w:rsidRPr="006378D5">
        <w:rPr>
          <w:rFonts w:ascii="Times New Roman" w:hAnsi="Times New Roman"/>
          <w:b w:val="0"/>
          <w:sz w:val="22"/>
          <w:lang w:val="fr-FR"/>
        </w:rPr>
        <w:t>30:</w:t>
      </w:r>
      <w:proofErr w:type="gramEnd"/>
      <w:r w:rsidRPr="006378D5">
        <w:rPr>
          <w:rFonts w:ascii="Times New Roman" w:hAnsi="Times New Roman"/>
          <w:b w:val="0"/>
          <w:sz w:val="22"/>
          <w:lang w:val="fr-FR"/>
        </w:rPr>
        <w:t>1 (2004), pp. 5-21.</w:t>
      </w:r>
    </w:p>
    <w:p w14:paraId="7E1205A9" w14:textId="77777777" w:rsidR="006378D5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  <w:lang w:val="fr-FR"/>
        </w:rPr>
      </w:pPr>
      <w:r w:rsidRPr="00241C6D">
        <w:rPr>
          <w:rFonts w:ascii="Times New Roman" w:hAnsi="Times New Roman"/>
          <w:b w:val="0"/>
          <w:sz w:val="22"/>
          <w:lang w:val="fr-FR"/>
        </w:rPr>
        <w:t xml:space="preserve">“Pierre-Joseph Proudhon et son influence sur la pensée socialiste,” </w:t>
      </w:r>
      <w:proofErr w:type="gramStart"/>
      <w:r w:rsidRPr="00241C6D">
        <w:rPr>
          <w:rFonts w:ascii="Times New Roman" w:hAnsi="Times New Roman"/>
          <w:b w:val="0"/>
          <w:sz w:val="22"/>
          <w:u w:val="single"/>
          <w:lang w:val="fr-FR"/>
        </w:rPr>
        <w:t>Corpus:</w:t>
      </w:r>
      <w:proofErr w:type="gramEnd"/>
      <w:r w:rsidRPr="00241C6D">
        <w:rPr>
          <w:rFonts w:ascii="Times New Roman" w:hAnsi="Times New Roman"/>
          <w:b w:val="0"/>
          <w:sz w:val="22"/>
          <w:u w:val="single"/>
          <w:lang w:val="fr-FR"/>
        </w:rPr>
        <w:t xml:space="preserve"> revue de </w:t>
      </w:r>
      <w:r w:rsidRPr="006378D5">
        <w:rPr>
          <w:rFonts w:ascii="Times New Roman" w:hAnsi="Times New Roman"/>
          <w:b w:val="0"/>
          <w:sz w:val="22"/>
          <w:u w:val="single"/>
          <w:lang w:val="fr-FR"/>
        </w:rPr>
        <w:t>philosophie</w:t>
      </w:r>
      <w:r w:rsidRPr="006378D5">
        <w:rPr>
          <w:rFonts w:ascii="Times New Roman" w:hAnsi="Times New Roman"/>
          <w:b w:val="0"/>
          <w:sz w:val="22"/>
          <w:lang w:val="fr-FR"/>
        </w:rPr>
        <w:t xml:space="preserve">, no. 47 </w:t>
      </w:r>
    </w:p>
    <w:p w14:paraId="6199D2F5" w14:textId="14701E88" w:rsidR="00F71ADC" w:rsidRPr="006378D5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6378D5">
        <w:rPr>
          <w:rFonts w:ascii="Times New Roman" w:hAnsi="Times New Roman"/>
          <w:b w:val="0"/>
          <w:sz w:val="22"/>
        </w:rPr>
        <w:t>(2004</w:t>
      </w:r>
      <w:proofErr w:type="gramStart"/>
      <w:r w:rsidRPr="006378D5">
        <w:rPr>
          <w:rFonts w:ascii="Times New Roman" w:hAnsi="Times New Roman"/>
          <w:b w:val="0"/>
          <w:sz w:val="22"/>
        </w:rPr>
        <w:t>),  pp.</w:t>
      </w:r>
      <w:proofErr w:type="gramEnd"/>
      <w:r w:rsidRPr="006378D5">
        <w:rPr>
          <w:rFonts w:ascii="Times New Roman" w:hAnsi="Times New Roman"/>
          <w:b w:val="0"/>
          <w:sz w:val="22"/>
        </w:rPr>
        <w:t xml:space="preserve"> 355-66.</w:t>
      </w:r>
    </w:p>
    <w:p w14:paraId="158068F2" w14:textId="77777777" w:rsidR="006378D5" w:rsidRDefault="00A14871" w:rsidP="006378D5">
      <w:pPr>
        <w:pStyle w:val="PlainText"/>
        <w:rPr>
          <w:rFonts w:ascii="Times New Roman" w:hAnsi="Times New Roman"/>
          <w:b w:val="0"/>
          <w:sz w:val="22"/>
        </w:rPr>
      </w:pPr>
      <w:r w:rsidRPr="006378D5">
        <w:rPr>
          <w:rFonts w:ascii="Times New Roman" w:hAnsi="Times New Roman"/>
          <w:b w:val="0"/>
          <w:sz w:val="22"/>
        </w:rPr>
        <w:tab/>
      </w:r>
      <w:r w:rsidRPr="00241C6D">
        <w:rPr>
          <w:rFonts w:ascii="Times New Roman" w:hAnsi="Times New Roman"/>
          <w:b w:val="0"/>
          <w:sz w:val="22"/>
        </w:rPr>
        <w:t xml:space="preserve">“The Republican Moment(s) in Modern France,” </w:t>
      </w:r>
      <w:r w:rsidRPr="00241C6D">
        <w:rPr>
          <w:rFonts w:ascii="Times New Roman" w:hAnsi="Times New Roman"/>
          <w:b w:val="0"/>
          <w:sz w:val="22"/>
          <w:u w:val="single"/>
        </w:rPr>
        <w:t>European Journal of Political Theory</w:t>
      </w:r>
      <w:r w:rsidRPr="00241C6D">
        <w:rPr>
          <w:rFonts w:ascii="Times New Roman" w:hAnsi="Times New Roman"/>
          <w:b w:val="0"/>
          <w:sz w:val="22"/>
        </w:rPr>
        <w:t xml:space="preserve">, 6:2 (2007), pp. </w:t>
      </w:r>
    </w:p>
    <w:p w14:paraId="3C74878E" w14:textId="7A46CD53" w:rsidR="00F71ADC" w:rsidRPr="00241C6D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239-48.</w:t>
      </w:r>
    </w:p>
    <w:p w14:paraId="7172960D" w14:textId="77777777" w:rsidR="006378D5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“Elite Culture in Early Nineteenth-Century France:  Salons, Sociability, and the Self,”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Modern Intellectual </w:t>
      </w:r>
    </w:p>
    <w:p w14:paraId="41722DAC" w14:textId="53F35E44" w:rsidR="00F71ADC" w:rsidRPr="00241C6D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u w:val="single"/>
        </w:rPr>
        <w:t>History</w:t>
      </w:r>
      <w:r w:rsidRPr="00241C6D">
        <w:rPr>
          <w:rFonts w:ascii="Times New Roman" w:hAnsi="Times New Roman"/>
          <w:b w:val="0"/>
          <w:sz w:val="22"/>
        </w:rPr>
        <w:t>, 4:2 (2007), pp. 327-51.</w:t>
      </w:r>
    </w:p>
    <w:p w14:paraId="19B2F0ED" w14:textId="77777777" w:rsidR="006378D5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“Martin Malia and the European Revolutionary Tradition,” </w:t>
      </w:r>
      <w:r w:rsidRPr="00241C6D">
        <w:rPr>
          <w:rFonts w:ascii="Times New Roman" w:hAnsi="Times New Roman"/>
          <w:b w:val="0"/>
          <w:sz w:val="22"/>
          <w:u w:val="single"/>
        </w:rPr>
        <w:t>European Journal of Political Theory</w:t>
      </w:r>
      <w:r w:rsidRPr="00241C6D">
        <w:rPr>
          <w:rFonts w:ascii="Times New Roman" w:hAnsi="Times New Roman"/>
          <w:b w:val="0"/>
          <w:sz w:val="22"/>
        </w:rPr>
        <w:t xml:space="preserve">, 7:4 </w:t>
      </w:r>
    </w:p>
    <w:p w14:paraId="64848502" w14:textId="00D16987" w:rsidR="006F09B7" w:rsidRPr="006378D5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>(October 2008), pp. 492-512.</w:t>
      </w:r>
    </w:p>
    <w:p w14:paraId="76CAE159" w14:textId="7CCA00B5" w:rsidR="006F09B7" w:rsidRPr="006378D5" w:rsidRDefault="006F09B7" w:rsidP="006378D5">
      <w:pPr>
        <w:pStyle w:val="PlainText"/>
        <w:ind w:left="720"/>
        <w:rPr>
          <w:rFonts w:ascii="Times" w:hAnsi="Times"/>
          <w:b w:val="0"/>
          <w:sz w:val="22"/>
          <w:szCs w:val="24"/>
        </w:rPr>
      </w:pPr>
      <w:r w:rsidRPr="00241C6D">
        <w:rPr>
          <w:rFonts w:ascii="Times New Roman" w:hAnsi="Times New Roman"/>
          <w:b w:val="0"/>
          <w:sz w:val="22"/>
        </w:rPr>
        <w:t>“</w:t>
      </w:r>
      <w:proofErr w:type="spellStart"/>
      <w:r w:rsidRPr="00241C6D">
        <w:rPr>
          <w:rFonts w:ascii="Times" w:hAnsi="Times" w:cs="Lucida Grande"/>
          <w:b w:val="0"/>
          <w:sz w:val="22"/>
          <w:szCs w:val="24"/>
        </w:rPr>
        <w:t>É</w:t>
      </w:r>
      <w:r w:rsidRPr="00241C6D">
        <w:rPr>
          <w:rFonts w:ascii="Times" w:hAnsi="Times"/>
          <w:b w:val="0"/>
          <w:sz w:val="22"/>
          <w:szCs w:val="24"/>
        </w:rPr>
        <w:t>lie</w:t>
      </w:r>
      <w:proofErr w:type="spellEnd"/>
      <w:r w:rsidRPr="00241C6D">
        <w:rPr>
          <w:rFonts w:ascii="Times" w:hAnsi="Times"/>
          <w:b w:val="0"/>
          <w:sz w:val="22"/>
          <w:szCs w:val="24"/>
        </w:rPr>
        <w:t xml:space="preserve"> </w:t>
      </w:r>
      <w:proofErr w:type="spellStart"/>
      <w:r w:rsidRPr="00241C6D">
        <w:rPr>
          <w:rFonts w:ascii="Times" w:hAnsi="Times"/>
          <w:b w:val="0"/>
          <w:sz w:val="22"/>
          <w:szCs w:val="24"/>
        </w:rPr>
        <w:t>Hal</w:t>
      </w:r>
      <w:r w:rsidRPr="00241C6D">
        <w:rPr>
          <w:rFonts w:ascii="Times" w:hAnsi="Times" w:cs="Lucida Grande"/>
          <w:b w:val="0"/>
          <w:sz w:val="22"/>
          <w:szCs w:val="24"/>
        </w:rPr>
        <w:t>é</w:t>
      </w:r>
      <w:r w:rsidRPr="00241C6D">
        <w:rPr>
          <w:rFonts w:ascii="Times" w:hAnsi="Times"/>
          <w:b w:val="0"/>
          <w:sz w:val="22"/>
          <w:szCs w:val="24"/>
        </w:rPr>
        <w:t>vy</w:t>
      </w:r>
      <w:proofErr w:type="spellEnd"/>
      <w:r w:rsidRPr="00241C6D">
        <w:rPr>
          <w:rFonts w:ascii="Times" w:hAnsi="Times"/>
          <w:b w:val="0"/>
          <w:sz w:val="22"/>
          <w:szCs w:val="24"/>
        </w:rPr>
        <w:t xml:space="preserve"> on England and the English,” </w:t>
      </w:r>
      <w:r w:rsidRPr="00241C6D">
        <w:rPr>
          <w:rFonts w:ascii="Times" w:hAnsi="Times"/>
          <w:b w:val="0"/>
          <w:sz w:val="22"/>
          <w:szCs w:val="24"/>
          <w:u w:val="single"/>
        </w:rPr>
        <w:t>Modern Intellectual History</w:t>
      </w:r>
      <w:r w:rsidR="00B8185A" w:rsidRPr="00241C6D">
        <w:rPr>
          <w:rFonts w:ascii="Times" w:hAnsi="Times"/>
          <w:b w:val="0"/>
          <w:sz w:val="22"/>
          <w:szCs w:val="24"/>
        </w:rPr>
        <w:t xml:space="preserve">, 12:1 (April 2015), pp. </w:t>
      </w:r>
      <w:r w:rsidR="00BA5052" w:rsidRPr="00241C6D">
        <w:rPr>
          <w:rFonts w:ascii="Times" w:hAnsi="Times"/>
          <w:b w:val="0"/>
          <w:sz w:val="22"/>
          <w:szCs w:val="24"/>
        </w:rPr>
        <w:t>173-196</w:t>
      </w:r>
      <w:r w:rsidRPr="00241C6D">
        <w:rPr>
          <w:rFonts w:ascii="Times New Roman" w:hAnsi="Times New Roman"/>
          <w:b w:val="0"/>
          <w:sz w:val="22"/>
        </w:rPr>
        <w:t>.</w:t>
      </w:r>
    </w:p>
    <w:p w14:paraId="0B184A5C" w14:textId="77777777" w:rsidR="006378D5" w:rsidRDefault="008A1983" w:rsidP="006378D5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</w:r>
      <w:r w:rsidR="0007003B" w:rsidRPr="00241C6D">
        <w:rPr>
          <w:rFonts w:ascii="Times New Roman" w:hAnsi="Times New Roman"/>
          <w:b w:val="0"/>
          <w:sz w:val="22"/>
        </w:rPr>
        <w:t xml:space="preserve">“Benjamin Constant and Constitutionalism,” </w:t>
      </w:r>
      <w:r w:rsidR="0007003B" w:rsidRPr="00241C6D">
        <w:rPr>
          <w:rFonts w:ascii="Times New Roman" w:hAnsi="Times New Roman"/>
          <w:b w:val="0"/>
          <w:sz w:val="22"/>
          <w:u w:val="single"/>
        </w:rPr>
        <w:t xml:space="preserve">Historia </w:t>
      </w:r>
      <w:proofErr w:type="spellStart"/>
      <w:r w:rsidR="0007003B" w:rsidRPr="00241C6D">
        <w:rPr>
          <w:rFonts w:ascii="Times New Roman" w:hAnsi="Times New Roman"/>
          <w:b w:val="0"/>
          <w:sz w:val="22"/>
          <w:u w:val="single"/>
        </w:rPr>
        <w:t>Constitucional</w:t>
      </w:r>
      <w:proofErr w:type="spellEnd"/>
      <w:r w:rsidR="0007003B" w:rsidRPr="00241C6D">
        <w:rPr>
          <w:rFonts w:ascii="Times New Roman" w:hAnsi="Times New Roman"/>
          <w:b w:val="0"/>
          <w:sz w:val="22"/>
        </w:rPr>
        <w:t xml:space="preserve">, n. 16 (2015), pp. 19-46.  E-journal </w:t>
      </w:r>
    </w:p>
    <w:p w14:paraId="73AB23E8" w14:textId="3DE96E55" w:rsidR="0007003B" w:rsidRPr="00241C6D" w:rsidRDefault="0007003B" w:rsidP="006378D5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online: </w:t>
      </w:r>
      <w:r w:rsidRPr="00241C6D">
        <w:rPr>
          <w:rFonts w:ascii="Times New Roman" w:hAnsi="Times New Roman"/>
          <w:sz w:val="22"/>
          <w:u w:val="single"/>
        </w:rPr>
        <w:t>http://www.historiaconstitucional.com</w:t>
      </w:r>
      <w:r w:rsidRPr="00241C6D">
        <w:rPr>
          <w:rFonts w:ascii="Times New Roman" w:hAnsi="Times New Roman"/>
          <w:b w:val="0"/>
          <w:sz w:val="22"/>
        </w:rPr>
        <w:t>.</w:t>
      </w:r>
    </w:p>
    <w:p w14:paraId="456312F0" w14:textId="77777777" w:rsidR="006378D5" w:rsidRDefault="0007003B" w:rsidP="006378D5">
      <w:pPr>
        <w:ind w:firstLine="720"/>
        <w:rPr>
          <w:rFonts w:ascii="Times New Roman" w:hAnsi="Times New Roman"/>
          <w:b w:val="0"/>
          <w:sz w:val="22"/>
          <w:szCs w:val="24"/>
          <w:u w:val="single"/>
        </w:rPr>
      </w:pPr>
      <w:r w:rsidRPr="00241C6D">
        <w:rPr>
          <w:rFonts w:ascii="Times New Roman" w:hAnsi="Times New Roman"/>
          <w:b w:val="0"/>
          <w:sz w:val="22"/>
          <w:szCs w:val="24"/>
        </w:rPr>
        <w:t xml:space="preserve">“Equality in the Age of Singularity.”  Review article of Pierre </w:t>
      </w:r>
      <w:proofErr w:type="spellStart"/>
      <w:r w:rsidRPr="00241C6D">
        <w:rPr>
          <w:rFonts w:ascii="Times New Roman" w:hAnsi="Times New Roman"/>
          <w:b w:val="0"/>
          <w:sz w:val="22"/>
          <w:szCs w:val="24"/>
        </w:rPr>
        <w:t>Rosanvallon’s</w:t>
      </w:r>
      <w:proofErr w:type="spellEnd"/>
      <w:r w:rsidRPr="00241C6D">
        <w:rPr>
          <w:rFonts w:ascii="Times New Roman" w:hAnsi="Times New Roman"/>
          <w:b w:val="0"/>
          <w:sz w:val="22"/>
          <w:szCs w:val="24"/>
        </w:rPr>
        <w:t xml:space="preserve"> </w:t>
      </w:r>
      <w:proofErr w:type="gramStart"/>
      <w:r w:rsidRPr="00241C6D">
        <w:rPr>
          <w:rFonts w:ascii="Times New Roman" w:hAnsi="Times New Roman"/>
          <w:b w:val="0"/>
          <w:sz w:val="22"/>
          <w:szCs w:val="24"/>
          <w:u w:val="single"/>
        </w:rPr>
        <w:t>The</w:t>
      </w:r>
      <w:proofErr w:type="gramEnd"/>
      <w:r w:rsidRPr="00241C6D">
        <w:rPr>
          <w:rFonts w:ascii="Times New Roman" w:hAnsi="Times New Roman"/>
          <w:b w:val="0"/>
          <w:sz w:val="22"/>
          <w:szCs w:val="24"/>
          <w:u w:val="single"/>
        </w:rPr>
        <w:t xml:space="preserve"> Society of Equals</w:t>
      </w:r>
      <w:r w:rsidRPr="00241C6D">
        <w:rPr>
          <w:rFonts w:ascii="Times New Roman" w:hAnsi="Times New Roman"/>
          <w:b w:val="0"/>
          <w:sz w:val="22"/>
          <w:szCs w:val="24"/>
        </w:rPr>
        <w:t xml:space="preserve">, </w:t>
      </w:r>
      <w:r w:rsidRPr="00241C6D">
        <w:rPr>
          <w:rFonts w:ascii="Times New Roman" w:hAnsi="Times New Roman"/>
          <w:b w:val="0"/>
          <w:sz w:val="22"/>
          <w:szCs w:val="24"/>
          <w:u w:val="single"/>
        </w:rPr>
        <w:t xml:space="preserve">The </w:t>
      </w:r>
    </w:p>
    <w:p w14:paraId="582088BA" w14:textId="04DA4FDE" w:rsidR="0007003B" w:rsidRPr="00241C6D" w:rsidRDefault="0007003B" w:rsidP="006378D5">
      <w:pPr>
        <w:ind w:left="720" w:firstLine="720"/>
        <w:rPr>
          <w:rFonts w:ascii="Times New Roman" w:hAnsi="Times New Roman"/>
          <w:b w:val="0"/>
          <w:sz w:val="22"/>
          <w:szCs w:val="24"/>
          <w:u w:val="single"/>
        </w:rPr>
      </w:pPr>
      <w:r w:rsidRPr="00241C6D">
        <w:rPr>
          <w:rFonts w:ascii="Times New Roman" w:hAnsi="Times New Roman"/>
          <w:b w:val="0"/>
          <w:sz w:val="22"/>
          <w:szCs w:val="24"/>
          <w:u w:val="single"/>
        </w:rPr>
        <w:t>European Legacy</w:t>
      </w:r>
      <w:r w:rsidRPr="00241C6D">
        <w:rPr>
          <w:rFonts w:ascii="Times New Roman" w:hAnsi="Times New Roman"/>
          <w:b w:val="0"/>
          <w:sz w:val="22"/>
          <w:szCs w:val="24"/>
        </w:rPr>
        <w:t>, 20:8 (2015), pp. 852-57.</w:t>
      </w:r>
    </w:p>
    <w:p w14:paraId="38B78EA9" w14:textId="77777777" w:rsidR="006378D5" w:rsidRDefault="0007003B" w:rsidP="006378D5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“The 2016 Presidential Election in the United States,” </w:t>
      </w:r>
      <w:proofErr w:type="spellStart"/>
      <w:r w:rsidRPr="00241C6D">
        <w:rPr>
          <w:rFonts w:ascii="Times New Roman" w:hAnsi="Times New Roman"/>
          <w:b w:val="0"/>
          <w:sz w:val="22"/>
          <w:u w:val="single"/>
        </w:rPr>
        <w:t>Réseau</w:t>
      </w:r>
      <w:proofErr w:type="spellEnd"/>
      <w:r w:rsidRPr="00241C6D">
        <w:rPr>
          <w:rFonts w:ascii="Times New Roman" w:hAnsi="Times New Roman"/>
          <w:b w:val="0"/>
          <w:sz w:val="22"/>
          <w:u w:val="single"/>
        </w:rPr>
        <w:t xml:space="preserve"> </w:t>
      </w:r>
      <w:proofErr w:type="spellStart"/>
      <w:r w:rsidRPr="00241C6D">
        <w:rPr>
          <w:rFonts w:ascii="Times New Roman" w:hAnsi="Times New Roman"/>
          <w:b w:val="0"/>
          <w:sz w:val="22"/>
          <w:u w:val="single"/>
        </w:rPr>
        <w:t>français</w:t>
      </w:r>
      <w:proofErr w:type="spellEnd"/>
      <w:r w:rsidRPr="00241C6D">
        <w:rPr>
          <w:rFonts w:ascii="Times New Roman" w:hAnsi="Times New Roman"/>
          <w:b w:val="0"/>
          <w:sz w:val="22"/>
          <w:u w:val="single"/>
        </w:rPr>
        <w:t xml:space="preserve"> des </w:t>
      </w:r>
      <w:proofErr w:type="spellStart"/>
      <w:r w:rsidRPr="00241C6D">
        <w:rPr>
          <w:rFonts w:ascii="Times New Roman" w:hAnsi="Times New Roman"/>
          <w:b w:val="0"/>
          <w:sz w:val="22"/>
          <w:u w:val="single"/>
        </w:rPr>
        <w:t>instituts</w:t>
      </w:r>
      <w:proofErr w:type="spellEnd"/>
      <w:r w:rsidRPr="00241C6D">
        <w:rPr>
          <w:rFonts w:ascii="Times New Roman" w:hAnsi="Times New Roman"/>
          <w:b w:val="0"/>
          <w:sz w:val="22"/>
          <w:u w:val="single"/>
        </w:rPr>
        <w:t xml:space="preserve"> </w:t>
      </w:r>
      <w:proofErr w:type="spellStart"/>
      <w:r w:rsidRPr="00241C6D">
        <w:rPr>
          <w:rFonts w:ascii="Times New Roman" w:hAnsi="Times New Roman"/>
          <w:b w:val="0"/>
          <w:sz w:val="22"/>
          <w:u w:val="single"/>
        </w:rPr>
        <w:t>avancées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, # 9, online </w:t>
      </w:r>
    </w:p>
    <w:p w14:paraId="36CB7737" w14:textId="74E8CC86" w:rsidR="0007003B" w:rsidRPr="00241C6D" w:rsidRDefault="0007003B" w:rsidP="006378D5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6378D5">
        <w:rPr>
          <w:rFonts w:ascii="Calibri" w:hAnsi="Calibri"/>
          <w:b w:val="0"/>
          <w:color w:val="000000"/>
          <w:sz w:val="22"/>
          <w:szCs w:val="21"/>
          <w:shd w:val="clear" w:color="auto" w:fill="FFFFFF"/>
        </w:rPr>
        <w:t>(</w:t>
      </w:r>
      <w:proofErr w:type="gramStart"/>
      <w:r w:rsidRPr="00241C6D">
        <w:rPr>
          <w:rFonts w:ascii="Times New Roman" w:hAnsi="Times New Roman"/>
          <w:b w:val="0"/>
          <w:sz w:val="22"/>
        </w:rPr>
        <w:t>June,</w:t>
      </w:r>
      <w:proofErr w:type="gramEnd"/>
      <w:r w:rsidRPr="00241C6D">
        <w:rPr>
          <w:rFonts w:ascii="Times New Roman" w:hAnsi="Times New Roman"/>
          <w:b w:val="0"/>
          <w:sz w:val="22"/>
        </w:rPr>
        <w:t xml:space="preserve"> 2016): </w:t>
      </w:r>
      <w:r w:rsidRPr="00241C6D">
        <w:rPr>
          <w:rFonts w:ascii="Times New Roman" w:hAnsi="Times New Roman"/>
          <w:sz w:val="22"/>
          <w:u w:val="single"/>
        </w:rPr>
        <w:t>http://fellows.rfiea.fr</w:t>
      </w:r>
      <w:r w:rsidRPr="00241C6D">
        <w:rPr>
          <w:rFonts w:ascii="Times New Roman" w:hAnsi="Times New Roman"/>
          <w:b w:val="0"/>
          <w:sz w:val="22"/>
        </w:rPr>
        <w:t xml:space="preserve">.   </w:t>
      </w:r>
    </w:p>
    <w:p w14:paraId="1998CB6E" w14:textId="65B6388A" w:rsidR="0007003B" w:rsidRDefault="0007003B" w:rsidP="008A154D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“</w:t>
      </w:r>
      <w:proofErr w:type="spellStart"/>
      <w:r w:rsidRPr="00241C6D">
        <w:rPr>
          <w:rFonts w:ascii="Times New Roman" w:hAnsi="Times New Roman"/>
          <w:b w:val="0"/>
          <w:sz w:val="22"/>
        </w:rPr>
        <w:t>Élie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proofErr w:type="spellStart"/>
      <w:r w:rsidRPr="00241C6D">
        <w:rPr>
          <w:rFonts w:ascii="Times New Roman" w:hAnsi="Times New Roman"/>
          <w:b w:val="0"/>
          <w:sz w:val="22"/>
        </w:rPr>
        <w:t>Halévy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and French Socialist Liberalism,” </w:t>
      </w:r>
      <w:r w:rsidRPr="00241C6D">
        <w:rPr>
          <w:rFonts w:ascii="Times New Roman" w:hAnsi="Times New Roman"/>
          <w:b w:val="0"/>
          <w:sz w:val="22"/>
          <w:u w:val="single"/>
        </w:rPr>
        <w:t>History of European Ideas</w:t>
      </w:r>
      <w:r w:rsidR="008A154D">
        <w:rPr>
          <w:rFonts w:ascii="Times New Roman" w:hAnsi="Times New Roman"/>
          <w:b w:val="0"/>
          <w:sz w:val="22"/>
        </w:rPr>
        <w:t>, 44:1 (2018), pp. 75-97.</w:t>
      </w:r>
    </w:p>
    <w:p w14:paraId="1D5B138B" w14:textId="77777777" w:rsidR="00E66461" w:rsidRPr="004856D5" w:rsidRDefault="00E66461" w:rsidP="00E66461">
      <w:pPr>
        <w:pStyle w:val="PlainText"/>
        <w:ind w:firstLine="720"/>
        <w:rPr>
          <w:rFonts w:ascii="Times New Roman" w:hAnsi="Times New Roman"/>
          <w:b w:val="0"/>
          <w:i/>
          <w:iCs/>
          <w:sz w:val="22"/>
        </w:rPr>
      </w:pPr>
      <w:r>
        <w:rPr>
          <w:rFonts w:ascii="Times New Roman" w:hAnsi="Times New Roman"/>
          <w:b w:val="0"/>
          <w:sz w:val="22"/>
        </w:rPr>
        <w:t xml:space="preserve">“Germaine de </w:t>
      </w:r>
      <w:proofErr w:type="spellStart"/>
      <w:r>
        <w:rPr>
          <w:rFonts w:ascii="Times New Roman" w:hAnsi="Times New Roman"/>
          <w:b w:val="0"/>
          <w:sz w:val="22"/>
        </w:rPr>
        <w:t>Staël</w:t>
      </w:r>
      <w:proofErr w:type="spellEnd"/>
      <w:r>
        <w:rPr>
          <w:rFonts w:ascii="Times New Roman" w:hAnsi="Times New Roman"/>
          <w:b w:val="0"/>
          <w:sz w:val="22"/>
        </w:rPr>
        <w:t xml:space="preserve">, Pragmatic Liberalism, and </w:t>
      </w:r>
      <w:proofErr w:type="spellStart"/>
      <w:r>
        <w:rPr>
          <w:rFonts w:ascii="Times New Roman" w:hAnsi="Times New Roman"/>
          <w:b w:val="0"/>
          <w:i/>
          <w:iCs/>
          <w:sz w:val="22"/>
        </w:rPr>
        <w:t>Sensibilit</w:t>
      </w:r>
      <w:r w:rsidRPr="004856D5">
        <w:rPr>
          <w:rFonts w:ascii="Times New Roman" w:hAnsi="Times New Roman"/>
          <w:b w:val="0"/>
          <w:i/>
          <w:iCs/>
          <w:sz w:val="22"/>
        </w:rPr>
        <w:t>é</w:t>
      </w:r>
      <w:proofErr w:type="spellEnd"/>
      <w:r>
        <w:rPr>
          <w:rFonts w:ascii="Times New Roman" w:hAnsi="Times New Roman"/>
          <w:b w:val="0"/>
          <w:sz w:val="22"/>
        </w:rPr>
        <w:t>,”</w:t>
      </w:r>
      <w:r>
        <w:rPr>
          <w:rFonts w:ascii="Times New Roman" w:hAnsi="Times New Roman"/>
          <w:b w:val="0"/>
          <w:color w:val="595959"/>
          <w:sz w:val="22"/>
        </w:rPr>
        <w:t xml:space="preserve"> </w:t>
      </w:r>
      <w:r w:rsidRPr="000077AE">
        <w:rPr>
          <w:rFonts w:ascii="Times New Roman" w:hAnsi="Times New Roman"/>
          <w:b w:val="0"/>
          <w:sz w:val="22"/>
        </w:rPr>
        <w:t xml:space="preserve">“Arenas for the Cultivation of Sociability </w:t>
      </w:r>
    </w:p>
    <w:p w14:paraId="4A097D82" w14:textId="77777777" w:rsidR="00E66461" w:rsidRPr="004856D5" w:rsidRDefault="00E66461" w:rsidP="00E66461">
      <w:pPr>
        <w:ind w:left="1440"/>
        <w:rPr>
          <w:rFonts w:ascii="Times New Roman" w:hAnsi="Times New Roman"/>
          <w:b w:val="0"/>
          <w:color w:val="595959"/>
          <w:sz w:val="22"/>
          <w:u w:val="single"/>
        </w:rPr>
      </w:pPr>
      <w:r w:rsidRPr="000077AE">
        <w:rPr>
          <w:rFonts w:ascii="Times New Roman" w:hAnsi="Times New Roman"/>
          <w:b w:val="0"/>
          <w:sz w:val="22"/>
        </w:rPr>
        <w:t>and ‘Enthusiasm</w:t>
      </w:r>
      <w:r>
        <w:rPr>
          <w:rFonts w:ascii="Times New Roman" w:hAnsi="Times New Roman"/>
          <w:b w:val="0"/>
          <w:sz w:val="22"/>
        </w:rPr>
        <w:t>,</w:t>
      </w:r>
      <w:r w:rsidRPr="000077AE">
        <w:rPr>
          <w:rFonts w:ascii="Times New Roman" w:hAnsi="Times New Roman"/>
          <w:b w:val="0"/>
          <w:sz w:val="22"/>
        </w:rPr>
        <w:t>’”</w:t>
      </w:r>
      <w:r>
        <w:rPr>
          <w:rFonts w:ascii="Times New Roman" w:hAnsi="Times New Roman"/>
          <w:b w:val="0"/>
          <w:sz w:val="22"/>
        </w:rPr>
        <w:t xml:space="preserve"> and, </w:t>
      </w:r>
      <w:r w:rsidRPr="00723846">
        <w:rPr>
          <w:rFonts w:ascii="Times New Roman" w:hAnsi="Times New Roman" w:cs="Times New Roman (Body CS)"/>
          <w:b w:val="0"/>
          <w:sz w:val="22"/>
        </w:rPr>
        <w:t>“The Importance of Constitutions and Political Institutions</w:t>
      </w:r>
      <w:r>
        <w:rPr>
          <w:rFonts w:ascii="Times New Roman" w:hAnsi="Times New Roman" w:cs="Times New Roman (Body CS)"/>
          <w:b w:val="0"/>
          <w:sz w:val="22"/>
        </w:rPr>
        <w:t>,</w:t>
      </w:r>
      <w:r w:rsidRPr="00723846">
        <w:rPr>
          <w:rFonts w:ascii="Times New Roman" w:hAnsi="Times New Roman" w:cs="Times New Roman (Body CS)"/>
          <w:b w:val="0"/>
          <w:sz w:val="22"/>
        </w:rPr>
        <w:t>”</w:t>
      </w:r>
      <w:r>
        <w:rPr>
          <w:rFonts w:ascii="Times New Roman" w:hAnsi="Times New Roman" w:cs="Times New Roman (Body CS)"/>
          <w:b w:val="0"/>
          <w:sz w:val="22"/>
        </w:rPr>
        <w:t xml:space="preserve"> </w:t>
      </w:r>
      <w:r>
        <w:rPr>
          <w:rFonts w:ascii="Times New Roman" w:hAnsi="Times New Roman" w:cs="Times New Roman (Body CS)"/>
          <w:b w:val="0"/>
          <w:sz w:val="22"/>
          <w:u w:val="single"/>
        </w:rPr>
        <w:t xml:space="preserve">Liberty Matters </w:t>
      </w:r>
      <w:r w:rsidRPr="004856D5">
        <w:rPr>
          <w:rFonts w:ascii="Times New Roman" w:hAnsi="Times New Roman" w:cs="Times New Roman (Body CS)"/>
          <w:b w:val="0"/>
          <w:sz w:val="22"/>
        </w:rPr>
        <w:t>online</w:t>
      </w:r>
      <w:r>
        <w:rPr>
          <w:rFonts w:ascii="Times New Roman" w:hAnsi="Times New Roman" w:cs="Times New Roman (Body CS)"/>
          <w:b w:val="0"/>
          <w:sz w:val="22"/>
          <w:u w:val="single"/>
        </w:rPr>
        <w:t xml:space="preserve"> </w:t>
      </w:r>
      <w:r w:rsidRPr="00723846">
        <w:rPr>
          <w:rFonts w:ascii="Times New Roman" w:hAnsi="Times New Roman"/>
          <w:b w:val="0"/>
          <w:sz w:val="22"/>
        </w:rPr>
        <w:t xml:space="preserve">forum: </w:t>
      </w:r>
      <w:r>
        <w:rPr>
          <w:rFonts w:ascii="Times New Roman" w:hAnsi="Times New Roman"/>
          <w:b w:val="0"/>
          <w:sz w:val="22"/>
        </w:rPr>
        <w:t xml:space="preserve"> </w:t>
      </w:r>
      <w:proofErr w:type="gramStart"/>
      <w:r w:rsidRPr="00723846">
        <w:rPr>
          <w:rFonts w:ascii="Times New Roman" w:hAnsi="Times New Roman"/>
          <w:b w:val="0"/>
          <w:sz w:val="22"/>
          <w:u w:val="single"/>
        </w:rPr>
        <w:t>https://oll.libertyfund.org/pages.Im-stael#lm.stael</w:t>
      </w:r>
      <w:r w:rsidRPr="00723846">
        <w:rPr>
          <w:rFonts w:ascii="Times New Roman" w:hAnsi="Times New Roman"/>
          <w:b w:val="0"/>
          <w:sz w:val="22"/>
        </w:rPr>
        <w:t xml:space="preserve">  </w:t>
      </w:r>
      <w:r>
        <w:rPr>
          <w:rFonts w:ascii="Times New Roman" w:hAnsi="Times New Roman"/>
          <w:b w:val="0"/>
          <w:sz w:val="22"/>
        </w:rPr>
        <w:t>(</w:t>
      </w:r>
      <w:proofErr w:type="gramEnd"/>
      <w:r>
        <w:rPr>
          <w:rFonts w:ascii="Times New Roman" w:hAnsi="Times New Roman"/>
          <w:b w:val="0"/>
          <w:sz w:val="22"/>
        </w:rPr>
        <w:t>March 2019)</w:t>
      </w:r>
      <w:r w:rsidRPr="00723846">
        <w:rPr>
          <w:rFonts w:ascii="Times New Roman" w:hAnsi="Times New Roman"/>
          <w:b w:val="0"/>
          <w:bCs/>
          <w:color w:val="002060"/>
          <w:spacing w:val="0"/>
          <w:sz w:val="22"/>
          <w:szCs w:val="27"/>
        </w:rPr>
        <w:t>.</w:t>
      </w:r>
    </w:p>
    <w:p w14:paraId="6920BF0A" w14:textId="77777777" w:rsidR="00E66461" w:rsidRPr="003E7CA9" w:rsidRDefault="00E66461" w:rsidP="00E6646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</w:r>
    </w:p>
    <w:p w14:paraId="1AA3EA2A" w14:textId="77777777" w:rsidR="00E66461" w:rsidRPr="00241C6D" w:rsidRDefault="00E66461" w:rsidP="008A154D">
      <w:pPr>
        <w:pStyle w:val="PlainText"/>
        <w:ind w:firstLine="720"/>
        <w:rPr>
          <w:rFonts w:ascii="Times New Roman" w:hAnsi="Times New Roman"/>
          <w:b w:val="0"/>
          <w:sz w:val="22"/>
        </w:rPr>
      </w:pPr>
    </w:p>
    <w:p w14:paraId="155629EB" w14:textId="77777777" w:rsidR="00E66461" w:rsidRDefault="00E66461">
      <w:pPr>
        <w:pStyle w:val="PlainText"/>
        <w:rPr>
          <w:rFonts w:ascii="Times New Roman" w:hAnsi="Times New Roman"/>
          <w:b w:val="0"/>
          <w:sz w:val="22"/>
        </w:rPr>
      </w:pPr>
    </w:p>
    <w:p w14:paraId="0BA1507E" w14:textId="77777777" w:rsidR="00E66461" w:rsidRDefault="00E66461">
      <w:pPr>
        <w:pStyle w:val="PlainText"/>
        <w:rPr>
          <w:rFonts w:ascii="Times New Roman" w:hAnsi="Times New Roman"/>
          <w:b w:val="0"/>
          <w:sz w:val="22"/>
        </w:rPr>
      </w:pPr>
    </w:p>
    <w:p w14:paraId="7CB9086C" w14:textId="2592CBCD" w:rsidR="00F71ADC" w:rsidRPr="00E66461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Cs/>
          <w:sz w:val="22"/>
        </w:rPr>
        <w:lastRenderedPageBreak/>
        <w:t>Encyclopedia and Dictionary Entries</w:t>
      </w:r>
    </w:p>
    <w:p w14:paraId="0F21CC5C" w14:textId="77777777" w:rsidR="006378D5" w:rsidRDefault="00A14871" w:rsidP="006378D5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"Pierre </w:t>
      </w:r>
      <w:proofErr w:type="spellStart"/>
      <w:r w:rsidRPr="00241C6D">
        <w:rPr>
          <w:rFonts w:ascii="Times New Roman" w:hAnsi="Times New Roman"/>
          <w:b w:val="0"/>
          <w:sz w:val="22"/>
        </w:rPr>
        <w:t>Mendès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France." 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Great Lives </w:t>
      </w:r>
      <w:proofErr w:type="gramStart"/>
      <w:r w:rsidRPr="00241C6D">
        <w:rPr>
          <w:rFonts w:ascii="Times New Roman" w:hAnsi="Times New Roman"/>
          <w:b w:val="0"/>
          <w:sz w:val="22"/>
          <w:u w:val="single"/>
        </w:rPr>
        <w:t>From</w:t>
      </w:r>
      <w:proofErr w:type="gramEnd"/>
      <w:r w:rsidRPr="00241C6D">
        <w:rPr>
          <w:rFonts w:ascii="Times New Roman" w:hAnsi="Times New Roman"/>
          <w:b w:val="0"/>
          <w:sz w:val="22"/>
          <w:u w:val="single"/>
        </w:rPr>
        <w:t xml:space="preserve"> History:  Twentieth Century</w:t>
      </w:r>
      <w:r w:rsidRPr="00241C6D">
        <w:rPr>
          <w:rFonts w:ascii="Times New Roman" w:hAnsi="Times New Roman"/>
          <w:b w:val="0"/>
          <w:sz w:val="22"/>
        </w:rPr>
        <w:t xml:space="preserve">, Frank N. Magill ed. (Pasadena: </w:t>
      </w:r>
    </w:p>
    <w:p w14:paraId="49DB35B1" w14:textId="1EA99AFF" w:rsidR="00F71ADC" w:rsidRPr="00241C6D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Salem Press, 1990).</w:t>
      </w:r>
    </w:p>
    <w:p w14:paraId="402CFC66" w14:textId="77777777" w:rsidR="006378D5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"Raymond Aron," "Existentialism," "Pierre </w:t>
      </w:r>
      <w:proofErr w:type="spellStart"/>
      <w:r w:rsidRPr="00241C6D">
        <w:rPr>
          <w:rFonts w:ascii="Times New Roman" w:hAnsi="Times New Roman"/>
          <w:b w:val="0"/>
          <w:sz w:val="22"/>
        </w:rPr>
        <w:t>Mendès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France," "Pablo Picasso," and "Jean-Paul Sartre."  </w:t>
      </w:r>
    </w:p>
    <w:p w14:paraId="223542C6" w14:textId="77777777" w:rsidR="00F5104F" w:rsidRDefault="00A14871" w:rsidP="00F5104F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u w:val="single"/>
        </w:rPr>
        <w:t>Historical Dictionary of the Fourth and Fifth Republics</w:t>
      </w:r>
      <w:r w:rsidRPr="00241C6D">
        <w:rPr>
          <w:rFonts w:ascii="Times New Roman" w:hAnsi="Times New Roman"/>
          <w:b w:val="0"/>
          <w:sz w:val="22"/>
        </w:rPr>
        <w:t xml:space="preserve">, Wayne Northcutt ed. (Westport, Conn.:  </w:t>
      </w:r>
    </w:p>
    <w:p w14:paraId="667522AC" w14:textId="704F6431" w:rsidR="00F71ADC" w:rsidRPr="00241C6D" w:rsidRDefault="00A14871" w:rsidP="00F5104F">
      <w:pPr>
        <w:pStyle w:val="PlainText"/>
        <w:ind w:left="144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Greenwood Press, 1992).</w:t>
      </w:r>
    </w:p>
    <w:p w14:paraId="36C0191F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"Anarchism."  </w:t>
      </w:r>
      <w:r w:rsidRPr="00241C6D">
        <w:rPr>
          <w:rFonts w:ascii="Times New Roman" w:hAnsi="Times New Roman"/>
          <w:b w:val="0"/>
          <w:sz w:val="22"/>
          <w:u w:val="single"/>
        </w:rPr>
        <w:t>Encyclopedia of Social History</w:t>
      </w:r>
      <w:r w:rsidRPr="00241C6D">
        <w:rPr>
          <w:rFonts w:ascii="Times New Roman" w:hAnsi="Times New Roman"/>
          <w:b w:val="0"/>
          <w:sz w:val="22"/>
        </w:rPr>
        <w:t>, Peter Stearns, ed. (Garland Press, 1994).</w:t>
      </w:r>
    </w:p>
    <w:p w14:paraId="7C58601A" w14:textId="78712534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"Pierre-Joseph Proudhon."  Entry for </w:t>
      </w:r>
      <w:r w:rsidRPr="00241C6D">
        <w:rPr>
          <w:rFonts w:ascii="Times New Roman" w:hAnsi="Times New Roman"/>
          <w:b w:val="0"/>
          <w:sz w:val="22"/>
          <w:u w:val="single"/>
        </w:rPr>
        <w:t>Encyclopedia of 1848 Revolutions</w:t>
      </w:r>
      <w:r w:rsidRPr="00241C6D">
        <w:rPr>
          <w:rFonts w:ascii="Times New Roman" w:hAnsi="Times New Roman"/>
          <w:b w:val="0"/>
          <w:sz w:val="22"/>
        </w:rPr>
        <w:t xml:space="preserve">, J. Chastain, ed. (WWW: 1999). </w:t>
      </w:r>
    </w:p>
    <w:p w14:paraId="11C47E3B" w14:textId="77777777" w:rsidR="006378D5" w:rsidRDefault="00A14871">
      <w:pPr>
        <w:pStyle w:val="PlainText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“Anarchism” and “Pierre-Joseph Proudhon.”  Entries for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Europe: 1789 to 1914: Encyclopedia of the Age </w:t>
      </w:r>
    </w:p>
    <w:p w14:paraId="70E0ED1E" w14:textId="51A80881" w:rsidR="00F71ADC" w:rsidRPr="006378D5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of Industry and Empire</w:t>
      </w:r>
      <w:r w:rsidRPr="00241C6D">
        <w:rPr>
          <w:rFonts w:ascii="Times New Roman" w:hAnsi="Times New Roman"/>
          <w:b w:val="0"/>
          <w:sz w:val="22"/>
        </w:rPr>
        <w:t>, ed</w:t>
      </w:r>
      <w:r w:rsidR="00F319C8">
        <w:rPr>
          <w:rFonts w:ascii="Times New Roman" w:hAnsi="Times New Roman"/>
          <w:b w:val="0"/>
          <w:sz w:val="22"/>
        </w:rPr>
        <w:t xml:space="preserve">. J. Merriman and J. Winter </w:t>
      </w:r>
      <w:r w:rsidRPr="00241C6D">
        <w:rPr>
          <w:rFonts w:ascii="Times New Roman" w:hAnsi="Times New Roman"/>
          <w:b w:val="0"/>
          <w:sz w:val="22"/>
        </w:rPr>
        <w:t>(Detr</w:t>
      </w:r>
      <w:r w:rsidR="001F1033" w:rsidRPr="00241C6D">
        <w:rPr>
          <w:rFonts w:ascii="Times New Roman" w:hAnsi="Times New Roman"/>
          <w:b w:val="0"/>
          <w:sz w:val="22"/>
        </w:rPr>
        <w:t xml:space="preserve">oit:  Charles Scribner’s Sons, </w:t>
      </w:r>
      <w:r w:rsidRPr="00241C6D">
        <w:rPr>
          <w:rFonts w:ascii="Times New Roman" w:hAnsi="Times New Roman"/>
          <w:b w:val="0"/>
          <w:sz w:val="22"/>
        </w:rPr>
        <w:t>2006).</w:t>
      </w:r>
    </w:p>
    <w:p w14:paraId="058330DB" w14:textId="77777777" w:rsidR="006378D5" w:rsidRPr="00D11B41" w:rsidRDefault="00A14871" w:rsidP="006378D5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“Pierre-Joseph Proudhon,” </w:t>
      </w:r>
      <w:r w:rsidRPr="00241C6D">
        <w:rPr>
          <w:rFonts w:ascii="Times New Roman" w:hAnsi="Times New Roman"/>
          <w:b w:val="0"/>
          <w:sz w:val="22"/>
          <w:u w:val="single"/>
        </w:rPr>
        <w:t>Encyclopedia of Modern Political Thought</w:t>
      </w:r>
      <w:r w:rsidR="004519BA" w:rsidRPr="00241C6D">
        <w:rPr>
          <w:rFonts w:ascii="Times New Roman" w:hAnsi="Times New Roman"/>
          <w:b w:val="0"/>
          <w:sz w:val="22"/>
        </w:rPr>
        <w:t xml:space="preserve">, ed. </w:t>
      </w:r>
      <w:r w:rsidR="004519BA" w:rsidRPr="00D11B41">
        <w:rPr>
          <w:rFonts w:ascii="Times New Roman" w:hAnsi="Times New Roman"/>
          <w:b w:val="0"/>
          <w:sz w:val="22"/>
        </w:rPr>
        <w:t xml:space="preserve">G. </w:t>
      </w:r>
      <w:proofErr w:type="spellStart"/>
      <w:r w:rsidR="004519BA" w:rsidRPr="00D11B41">
        <w:rPr>
          <w:rFonts w:ascii="Times New Roman" w:hAnsi="Times New Roman"/>
          <w:b w:val="0"/>
          <w:sz w:val="22"/>
        </w:rPr>
        <w:t>Claeys</w:t>
      </w:r>
      <w:proofErr w:type="spellEnd"/>
      <w:r w:rsidR="004519BA" w:rsidRPr="00D11B41">
        <w:rPr>
          <w:rFonts w:ascii="Times New Roman" w:hAnsi="Times New Roman"/>
          <w:b w:val="0"/>
          <w:sz w:val="22"/>
        </w:rPr>
        <w:t xml:space="preserve">, ed. </w:t>
      </w:r>
      <w:r w:rsidRPr="00D11B41">
        <w:rPr>
          <w:rFonts w:ascii="Times New Roman" w:hAnsi="Times New Roman"/>
          <w:b w:val="0"/>
          <w:sz w:val="22"/>
        </w:rPr>
        <w:t>(Washin</w:t>
      </w:r>
      <w:r w:rsidR="004519BA" w:rsidRPr="00D11B41">
        <w:rPr>
          <w:rFonts w:ascii="Times New Roman" w:hAnsi="Times New Roman"/>
          <w:b w:val="0"/>
          <w:sz w:val="22"/>
        </w:rPr>
        <w:t xml:space="preserve">gton </w:t>
      </w:r>
    </w:p>
    <w:p w14:paraId="09D66645" w14:textId="14F60107" w:rsidR="00F71ADC" w:rsidRPr="00FD1DBD" w:rsidRDefault="004519BA" w:rsidP="006378D5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FD1DBD">
        <w:rPr>
          <w:rFonts w:ascii="Times New Roman" w:hAnsi="Times New Roman"/>
          <w:b w:val="0"/>
          <w:sz w:val="22"/>
        </w:rPr>
        <w:t>D.C.: CQ Press, 2013</w:t>
      </w:r>
      <w:r w:rsidR="00A14871" w:rsidRPr="00FD1DBD">
        <w:rPr>
          <w:rFonts w:ascii="Times New Roman" w:hAnsi="Times New Roman"/>
          <w:b w:val="0"/>
          <w:sz w:val="22"/>
        </w:rPr>
        <w:t>).</w:t>
      </w:r>
    </w:p>
    <w:p w14:paraId="65677253" w14:textId="77777777" w:rsidR="006064E7" w:rsidRDefault="006064E7" w:rsidP="006064E7">
      <w:pPr>
        <w:pStyle w:val="PlainText"/>
        <w:ind w:left="720"/>
        <w:rPr>
          <w:rFonts w:ascii="Times New Roman" w:hAnsi="Times New Roman"/>
          <w:b w:val="0"/>
          <w:sz w:val="22"/>
        </w:rPr>
      </w:pPr>
      <w:r w:rsidRPr="00371220">
        <w:rPr>
          <w:rFonts w:ascii="Times New Roman" w:hAnsi="Times New Roman"/>
          <w:b w:val="0"/>
          <w:color w:val="000000"/>
          <w:sz w:val="22"/>
        </w:rPr>
        <w:t>“</w:t>
      </w:r>
      <w:proofErr w:type="spellStart"/>
      <w:r w:rsidRPr="00371220">
        <w:rPr>
          <w:rFonts w:ascii="Times New Roman" w:hAnsi="Times New Roman"/>
          <w:b w:val="0"/>
          <w:color w:val="000000"/>
          <w:sz w:val="22"/>
        </w:rPr>
        <w:t>Élie</w:t>
      </w:r>
      <w:proofErr w:type="spellEnd"/>
      <w:r w:rsidRPr="00371220">
        <w:rPr>
          <w:rFonts w:ascii="Times New Roman" w:hAnsi="Times New Roman"/>
          <w:b w:val="0"/>
          <w:color w:val="000000"/>
          <w:sz w:val="22"/>
        </w:rPr>
        <w:t xml:space="preserve"> </w:t>
      </w:r>
      <w:proofErr w:type="spellStart"/>
      <w:r w:rsidRPr="00371220">
        <w:rPr>
          <w:rFonts w:ascii="Times New Roman" w:hAnsi="Times New Roman"/>
          <w:b w:val="0"/>
          <w:color w:val="000000"/>
          <w:sz w:val="22"/>
        </w:rPr>
        <w:t>Halévy</w:t>
      </w:r>
      <w:proofErr w:type="spellEnd"/>
      <w:r w:rsidRPr="00371220">
        <w:rPr>
          <w:rFonts w:ascii="Times New Roman" w:hAnsi="Times New Roman"/>
          <w:b w:val="0"/>
          <w:color w:val="000000"/>
          <w:sz w:val="22"/>
        </w:rPr>
        <w:t xml:space="preserve">,” </w:t>
      </w:r>
      <w:r>
        <w:rPr>
          <w:rFonts w:ascii="Times New Roman" w:hAnsi="Times New Roman"/>
          <w:b w:val="0"/>
          <w:sz w:val="22"/>
          <w:u w:val="single"/>
        </w:rPr>
        <w:t>Bloomsbury Encyclopedia of Philosophers</w:t>
      </w:r>
      <w:r>
        <w:rPr>
          <w:rFonts w:ascii="Times New Roman" w:hAnsi="Times New Roman"/>
          <w:b w:val="0"/>
          <w:sz w:val="22"/>
        </w:rPr>
        <w:t xml:space="preserve">, ed. John Shook (online: </w:t>
      </w:r>
    </w:p>
    <w:p w14:paraId="4C99BCAF" w14:textId="77777777" w:rsidR="006064E7" w:rsidRPr="0087609B" w:rsidRDefault="006064E7" w:rsidP="006064E7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DB6CC4">
        <w:rPr>
          <w:rFonts w:ascii="Times New Roman" w:hAnsi="Times New Roman"/>
          <w:b w:val="0"/>
          <w:sz w:val="22"/>
        </w:rPr>
        <w:t>https://www.bloomsburyphilosophers.com/</w:t>
      </w:r>
      <w:r>
        <w:rPr>
          <w:rFonts w:ascii="Times New Roman" w:hAnsi="Times New Roman"/>
          <w:b w:val="0"/>
          <w:sz w:val="22"/>
        </w:rPr>
        <w:t>).</w:t>
      </w:r>
    </w:p>
    <w:p w14:paraId="5725A61A" w14:textId="77777777" w:rsidR="00FD1DBD" w:rsidRPr="00FD1DBD" w:rsidRDefault="00FD1DBD">
      <w:pPr>
        <w:pStyle w:val="PlainText"/>
        <w:rPr>
          <w:rFonts w:ascii="Times New Roman" w:hAnsi="Times New Roman"/>
          <w:bCs/>
          <w:sz w:val="22"/>
        </w:rPr>
      </w:pPr>
    </w:p>
    <w:p w14:paraId="3417C4C4" w14:textId="77777777" w:rsidR="00F71ADC" w:rsidRPr="00FD1DBD" w:rsidRDefault="00A14871">
      <w:pPr>
        <w:pStyle w:val="PlainText"/>
        <w:rPr>
          <w:rFonts w:ascii="Times New Roman" w:hAnsi="Times New Roman"/>
          <w:bCs/>
          <w:sz w:val="22"/>
        </w:rPr>
      </w:pPr>
      <w:r w:rsidRPr="00FD1DBD">
        <w:rPr>
          <w:rFonts w:ascii="Times New Roman" w:hAnsi="Times New Roman"/>
          <w:bCs/>
          <w:sz w:val="22"/>
        </w:rPr>
        <w:t>Book Reviews</w:t>
      </w:r>
    </w:p>
    <w:p w14:paraId="6CC20A75" w14:textId="3C921740" w:rsidR="00F71ADC" w:rsidRPr="00241C6D" w:rsidRDefault="00A14871" w:rsidP="006378D5">
      <w:pPr>
        <w:pStyle w:val="PlainText"/>
        <w:rPr>
          <w:rFonts w:ascii="Times New Roman" w:hAnsi="Times New Roman"/>
          <w:b w:val="0"/>
          <w:sz w:val="22"/>
          <w:lang w:val="fr-FR"/>
        </w:rPr>
      </w:pPr>
      <w:r w:rsidRPr="00FD1DBD">
        <w:rPr>
          <w:rFonts w:ascii="Times New Roman" w:hAnsi="Times New Roman"/>
          <w:b w:val="0"/>
          <w:sz w:val="22"/>
        </w:rPr>
        <w:t xml:space="preserve"> </w:t>
      </w:r>
      <w:r w:rsidRPr="00FD1DBD">
        <w:rPr>
          <w:rFonts w:ascii="Times New Roman" w:hAnsi="Times New Roman"/>
          <w:b w:val="0"/>
          <w:sz w:val="22"/>
        </w:rPr>
        <w:tab/>
      </w:r>
      <w:proofErr w:type="spellStart"/>
      <w:r w:rsidRPr="00241C6D">
        <w:rPr>
          <w:rFonts w:ascii="Times New Roman" w:hAnsi="Times New Roman"/>
          <w:b w:val="0"/>
          <w:sz w:val="22"/>
          <w:lang w:val="fr-FR"/>
        </w:rPr>
        <w:t>Zeev</w:t>
      </w:r>
      <w:proofErr w:type="spellEnd"/>
      <w:r w:rsidRPr="00241C6D">
        <w:rPr>
          <w:rFonts w:ascii="Times New Roman" w:hAnsi="Times New Roman"/>
          <w:b w:val="0"/>
          <w:sz w:val="22"/>
          <w:lang w:val="fr-FR"/>
        </w:rPr>
        <w:t xml:space="preserve"> </w:t>
      </w:r>
      <w:proofErr w:type="spellStart"/>
      <w:r w:rsidRPr="00241C6D">
        <w:rPr>
          <w:rFonts w:ascii="Times New Roman" w:hAnsi="Times New Roman"/>
          <w:b w:val="0"/>
          <w:sz w:val="22"/>
          <w:lang w:val="fr-FR"/>
        </w:rPr>
        <w:t>Sternhell's</w:t>
      </w:r>
      <w:proofErr w:type="spellEnd"/>
      <w:r w:rsidRPr="00241C6D">
        <w:rPr>
          <w:rFonts w:ascii="Times New Roman" w:hAnsi="Times New Roman"/>
          <w:b w:val="0"/>
          <w:sz w:val="22"/>
          <w:lang w:val="fr-FR"/>
        </w:rPr>
        <w:t xml:space="preserve"> </w:t>
      </w:r>
      <w:r w:rsidRPr="00241C6D">
        <w:rPr>
          <w:rFonts w:ascii="Times New Roman" w:hAnsi="Times New Roman"/>
          <w:b w:val="0"/>
          <w:sz w:val="22"/>
          <w:u w:val="single"/>
          <w:lang w:val="fr-FR"/>
        </w:rPr>
        <w:t xml:space="preserve">Ni droite ni </w:t>
      </w:r>
      <w:proofErr w:type="gramStart"/>
      <w:r w:rsidRPr="00241C6D">
        <w:rPr>
          <w:rFonts w:ascii="Times New Roman" w:hAnsi="Times New Roman"/>
          <w:b w:val="0"/>
          <w:sz w:val="22"/>
          <w:u w:val="single"/>
          <w:lang w:val="fr-FR"/>
        </w:rPr>
        <w:t>gauche:</w:t>
      </w:r>
      <w:proofErr w:type="gramEnd"/>
      <w:r w:rsidRPr="00241C6D">
        <w:rPr>
          <w:rFonts w:ascii="Times New Roman" w:hAnsi="Times New Roman"/>
          <w:b w:val="0"/>
          <w:sz w:val="22"/>
          <w:u w:val="single"/>
          <w:lang w:val="fr-FR"/>
        </w:rPr>
        <w:t xml:space="preserve">  L'idéologie fasciste en France</w:t>
      </w:r>
      <w:r w:rsidRPr="00241C6D">
        <w:rPr>
          <w:rFonts w:ascii="Times New Roman" w:hAnsi="Times New Roman"/>
          <w:b w:val="0"/>
          <w:sz w:val="22"/>
          <w:lang w:val="fr-FR"/>
        </w:rPr>
        <w:t xml:space="preserve"> (1983); </w:t>
      </w:r>
      <w:r w:rsidRPr="00241C6D">
        <w:rPr>
          <w:rFonts w:ascii="Times New Roman" w:hAnsi="Times New Roman"/>
          <w:b w:val="0"/>
          <w:sz w:val="22"/>
          <w:u w:val="single"/>
          <w:lang w:val="fr-FR"/>
        </w:rPr>
        <w:t>Substance</w:t>
      </w:r>
      <w:r w:rsidRPr="00241C6D">
        <w:rPr>
          <w:rFonts w:ascii="Times New Roman" w:hAnsi="Times New Roman"/>
          <w:b w:val="0"/>
          <w:sz w:val="22"/>
          <w:lang w:val="fr-FR"/>
        </w:rPr>
        <w:t>, 15:1 (1986).</w:t>
      </w:r>
    </w:p>
    <w:p w14:paraId="6B182443" w14:textId="77777777" w:rsidR="00F71ADC" w:rsidRPr="00241C6D" w:rsidRDefault="00A14871">
      <w:pPr>
        <w:pStyle w:val="PlainText"/>
        <w:ind w:firstLine="720"/>
        <w:rPr>
          <w:rFonts w:ascii="Times New Roman" w:hAnsi="Times New Roman"/>
          <w:b w:val="0"/>
          <w:sz w:val="22"/>
          <w:lang w:val="fr-FR"/>
        </w:rPr>
      </w:pPr>
      <w:r w:rsidRPr="00241C6D">
        <w:rPr>
          <w:rFonts w:ascii="Times New Roman" w:hAnsi="Times New Roman"/>
          <w:b w:val="0"/>
          <w:sz w:val="22"/>
          <w:lang w:val="fr-FR"/>
        </w:rPr>
        <w:t xml:space="preserve">Pierre </w:t>
      </w:r>
      <w:proofErr w:type="spellStart"/>
      <w:r w:rsidRPr="00241C6D">
        <w:rPr>
          <w:rFonts w:ascii="Times New Roman" w:hAnsi="Times New Roman"/>
          <w:b w:val="0"/>
          <w:sz w:val="22"/>
          <w:lang w:val="fr-FR"/>
        </w:rPr>
        <w:t>Chaunu's</w:t>
      </w:r>
      <w:proofErr w:type="spellEnd"/>
      <w:r w:rsidRPr="00241C6D">
        <w:rPr>
          <w:rFonts w:ascii="Times New Roman" w:hAnsi="Times New Roman"/>
          <w:b w:val="0"/>
          <w:sz w:val="22"/>
          <w:lang w:val="fr-FR"/>
        </w:rPr>
        <w:t xml:space="preserve"> </w:t>
      </w:r>
      <w:r w:rsidRPr="00241C6D">
        <w:rPr>
          <w:rFonts w:ascii="Times New Roman" w:hAnsi="Times New Roman"/>
          <w:b w:val="0"/>
          <w:sz w:val="22"/>
          <w:u w:val="single"/>
          <w:lang w:val="fr-FR"/>
        </w:rPr>
        <w:t>Pour l'Histoire</w:t>
      </w:r>
      <w:r w:rsidRPr="00241C6D">
        <w:rPr>
          <w:rFonts w:ascii="Times New Roman" w:hAnsi="Times New Roman"/>
          <w:b w:val="0"/>
          <w:sz w:val="22"/>
          <w:lang w:val="fr-FR"/>
        </w:rPr>
        <w:t xml:space="preserve"> (1984</w:t>
      </w:r>
      <w:proofErr w:type="gramStart"/>
      <w:r w:rsidRPr="00241C6D">
        <w:rPr>
          <w:rFonts w:ascii="Times New Roman" w:hAnsi="Times New Roman"/>
          <w:b w:val="0"/>
          <w:sz w:val="22"/>
          <w:lang w:val="fr-FR"/>
        </w:rPr>
        <w:t>);</w:t>
      </w:r>
      <w:proofErr w:type="gramEnd"/>
      <w:r w:rsidRPr="00241C6D">
        <w:rPr>
          <w:rFonts w:ascii="Times New Roman" w:hAnsi="Times New Roman"/>
          <w:b w:val="0"/>
          <w:sz w:val="22"/>
          <w:lang w:val="fr-FR"/>
        </w:rPr>
        <w:t xml:space="preserve"> in </w:t>
      </w:r>
      <w:proofErr w:type="spellStart"/>
      <w:r w:rsidRPr="00241C6D">
        <w:rPr>
          <w:rFonts w:ascii="Times New Roman" w:hAnsi="Times New Roman"/>
          <w:b w:val="0"/>
          <w:sz w:val="22"/>
          <w:u w:val="single"/>
          <w:lang w:val="fr-FR"/>
        </w:rPr>
        <w:t>Mentalities</w:t>
      </w:r>
      <w:proofErr w:type="spellEnd"/>
      <w:r w:rsidRPr="00241C6D">
        <w:rPr>
          <w:rFonts w:ascii="Times New Roman" w:hAnsi="Times New Roman"/>
          <w:b w:val="0"/>
          <w:sz w:val="22"/>
          <w:lang w:val="fr-FR"/>
        </w:rPr>
        <w:t>, 4:1 (1987).</w:t>
      </w:r>
    </w:p>
    <w:p w14:paraId="1833FEA0" w14:textId="77777777" w:rsidR="00F71ADC" w:rsidRPr="00241C6D" w:rsidRDefault="00A14871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Sanford </w:t>
      </w:r>
      <w:proofErr w:type="spellStart"/>
      <w:r w:rsidRPr="00241C6D">
        <w:rPr>
          <w:rFonts w:ascii="Times New Roman" w:hAnsi="Times New Roman"/>
          <w:b w:val="0"/>
          <w:sz w:val="22"/>
        </w:rPr>
        <w:t>Elwitt's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r w:rsidRPr="00241C6D">
        <w:rPr>
          <w:rFonts w:ascii="Times New Roman" w:hAnsi="Times New Roman"/>
          <w:b w:val="0"/>
          <w:sz w:val="22"/>
          <w:u w:val="single"/>
        </w:rPr>
        <w:t>The Third Republic Defended</w:t>
      </w:r>
      <w:r w:rsidRPr="00241C6D">
        <w:rPr>
          <w:rFonts w:ascii="Times New Roman" w:hAnsi="Times New Roman"/>
          <w:b w:val="0"/>
          <w:sz w:val="22"/>
        </w:rPr>
        <w:t xml:space="preserve"> (1986); in </w:t>
      </w:r>
      <w:r w:rsidRPr="00241C6D">
        <w:rPr>
          <w:rFonts w:ascii="Times New Roman" w:hAnsi="Times New Roman"/>
          <w:b w:val="0"/>
          <w:sz w:val="22"/>
          <w:u w:val="single"/>
        </w:rPr>
        <w:t>The Historian</w:t>
      </w:r>
      <w:r w:rsidRPr="00241C6D">
        <w:rPr>
          <w:rFonts w:ascii="Times New Roman" w:hAnsi="Times New Roman"/>
          <w:b w:val="0"/>
          <w:sz w:val="22"/>
        </w:rPr>
        <w:t>, 50:2 (1988).</w:t>
      </w:r>
    </w:p>
    <w:p w14:paraId="58872D38" w14:textId="77777777" w:rsidR="006378D5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Bernard </w:t>
      </w:r>
      <w:proofErr w:type="spellStart"/>
      <w:r w:rsidRPr="00241C6D">
        <w:rPr>
          <w:rFonts w:ascii="Times New Roman" w:hAnsi="Times New Roman"/>
          <w:b w:val="0"/>
          <w:sz w:val="22"/>
        </w:rPr>
        <w:t>Yack's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r w:rsidRPr="00241C6D">
        <w:rPr>
          <w:rFonts w:ascii="Times New Roman" w:hAnsi="Times New Roman"/>
          <w:b w:val="0"/>
          <w:sz w:val="22"/>
          <w:u w:val="single"/>
        </w:rPr>
        <w:t>The Longing for Total Revolution:  Philosophic Sources of</w:t>
      </w:r>
      <w:r w:rsidRPr="00241C6D">
        <w:rPr>
          <w:rFonts w:ascii="Times New Roman" w:hAnsi="Times New Roman"/>
          <w:b w:val="0"/>
          <w:sz w:val="22"/>
        </w:rPr>
        <w:t xml:space="preserve">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Social Discontent from </w:t>
      </w:r>
    </w:p>
    <w:p w14:paraId="28E85FD4" w14:textId="7A0A3B5D" w:rsidR="00F71ADC" w:rsidRPr="006378D5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Rousseau to Marx and Nietzsche</w:t>
      </w:r>
      <w:r w:rsidRPr="00241C6D">
        <w:rPr>
          <w:rFonts w:ascii="Times New Roman" w:hAnsi="Times New Roman"/>
          <w:b w:val="0"/>
          <w:sz w:val="22"/>
        </w:rPr>
        <w:t xml:space="preserve"> (1986); in </w:t>
      </w:r>
      <w:r w:rsidRPr="00241C6D">
        <w:rPr>
          <w:rFonts w:ascii="Times New Roman" w:hAnsi="Times New Roman"/>
          <w:b w:val="0"/>
          <w:sz w:val="22"/>
          <w:u w:val="single"/>
        </w:rPr>
        <w:t>History of European Ideas</w:t>
      </w:r>
      <w:r w:rsidRPr="00241C6D">
        <w:rPr>
          <w:rFonts w:ascii="Times New Roman" w:hAnsi="Times New Roman"/>
          <w:b w:val="0"/>
          <w:sz w:val="22"/>
        </w:rPr>
        <w:t xml:space="preserve">, 9:3 (1988). </w:t>
      </w:r>
    </w:p>
    <w:p w14:paraId="24ACF6AF" w14:textId="77777777" w:rsidR="006378D5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Barbara Mitchell's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The Practical Revolutionaries:  A New </w:t>
      </w:r>
      <w:proofErr w:type="gramStart"/>
      <w:r w:rsidRPr="00241C6D">
        <w:rPr>
          <w:rFonts w:ascii="Times New Roman" w:hAnsi="Times New Roman"/>
          <w:b w:val="0"/>
          <w:sz w:val="22"/>
          <w:u w:val="single"/>
        </w:rPr>
        <w:t>Interpretation  of</w:t>
      </w:r>
      <w:proofErr w:type="gramEnd"/>
      <w:r w:rsidRPr="00241C6D">
        <w:rPr>
          <w:rFonts w:ascii="Times New Roman" w:hAnsi="Times New Roman"/>
          <w:b w:val="0"/>
          <w:sz w:val="22"/>
          <w:u w:val="single"/>
        </w:rPr>
        <w:t xml:space="preserve"> </w:t>
      </w:r>
      <w:r w:rsidR="006378D5">
        <w:rPr>
          <w:rFonts w:ascii="Times New Roman" w:hAnsi="Times New Roman"/>
          <w:b w:val="0"/>
          <w:sz w:val="22"/>
          <w:u w:val="single"/>
        </w:rPr>
        <w:t xml:space="preserve">the French </w:t>
      </w:r>
    </w:p>
    <w:p w14:paraId="25F9D0EA" w14:textId="1A8067E6" w:rsidR="00F71ADC" w:rsidRPr="006378D5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proofErr w:type="spellStart"/>
      <w:r w:rsidRPr="00241C6D">
        <w:rPr>
          <w:rFonts w:ascii="Times New Roman" w:hAnsi="Times New Roman"/>
          <w:b w:val="0"/>
          <w:sz w:val="22"/>
          <w:u w:val="single"/>
        </w:rPr>
        <w:t>Anarchosyndicalists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(1987); in </w:t>
      </w:r>
      <w:r w:rsidRPr="00241C6D">
        <w:rPr>
          <w:rFonts w:ascii="Times New Roman" w:hAnsi="Times New Roman"/>
          <w:b w:val="0"/>
          <w:sz w:val="22"/>
          <w:u w:val="single"/>
        </w:rPr>
        <w:t>American Historical Review</w:t>
      </w:r>
      <w:r w:rsidRPr="00241C6D">
        <w:rPr>
          <w:rFonts w:ascii="Times New Roman" w:hAnsi="Times New Roman"/>
          <w:b w:val="0"/>
          <w:sz w:val="22"/>
        </w:rPr>
        <w:t>, 94:1 (1989).</w:t>
      </w:r>
    </w:p>
    <w:p w14:paraId="07257298" w14:textId="4B1EB19B" w:rsidR="00F71ADC" w:rsidRPr="00241C6D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Richard A. Lebrun's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Joseph de </w:t>
      </w:r>
      <w:proofErr w:type="spellStart"/>
      <w:r w:rsidRPr="00241C6D">
        <w:rPr>
          <w:rFonts w:ascii="Times New Roman" w:hAnsi="Times New Roman"/>
          <w:b w:val="0"/>
          <w:sz w:val="22"/>
          <w:u w:val="single"/>
        </w:rPr>
        <w:t>Maistre</w:t>
      </w:r>
      <w:proofErr w:type="spellEnd"/>
      <w:r w:rsidRPr="00241C6D">
        <w:rPr>
          <w:rFonts w:ascii="Times New Roman" w:hAnsi="Times New Roman"/>
          <w:b w:val="0"/>
          <w:sz w:val="22"/>
          <w:u w:val="single"/>
        </w:rPr>
        <w:t>:  An Intellectual Militant</w:t>
      </w:r>
      <w:r w:rsidRPr="00241C6D">
        <w:rPr>
          <w:rFonts w:ascii="Times New Roman" w:hAnsi="Times New Roman"/>
          <w:b w:val="0"/>
          <w:sz w:val="22"/>
        </w:rPr>
        <w:t xml:space="preserve"> (1988); in </w:t>
      </w:r>
      <w:r w:rsidRPr="00241C6D">
        <w:rPr>
          <w:rFonts w:ascii="Times New Roman" w:hAnsi="Times New Roman"/>
          <w:b w:val="0"/>
          <w:sz w:val="22"/>
          <w:u w:val="single"/>
        </w:rPr>
        <w:t>Slavic Review</w:t>
      </w:r>
      <w:r w:rsidRPr="00241C6D">
        <w:rPr>
          <w:rFonts w:ascii="Times New Roman" w:hAnsi="Times New Roman"/>
          <w:b w:val="0"/>
          <w:sz w:val="22"/>
        </w:rPr>
        <w:t>, 49:3 (1990).</w:t>
      </w:r>
    </w:p>
    <w:p w14:paraId="02CC78EC" w14:textId="77777777" w:rsidR="006378D5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Jeremy Jennings' </w:t>
      </w:r>
      <w:r w:rsidRPr="00241C6D">
        <w:rPr>
          <w:rFonts w:ascii="Times New Roman" w:hAnsi="Times New Roman"/>
          <w:b w:val="0"/>
          <w:sz w:val="22"/>
          <w:u w:val="single"/>
        </w:rPr>
        <w:t>Syndicalism in France:  A Study of Ideas</w:t>
      </w:r>
      <w:r w:rsidRPr="00241C6D">
        <w:rPr>
          <w:rFonts w:ascii="Times New Roman" w:hAnsi="Times New Roman"/>
          <w:b w:val="0"/>
          <w:sz w:val="22"/>
        </w:rPr>
        <w:t xml:space="preserve"> (1990); in </w:t>
      </w:r>
      <w:r w:rsidRPr="00241C6D">
        <w:rPr>
          <w:rFonts w:ascii="Times New Roman" w:hAnsi="Times New Roman"/>
          <w:b w:val="0"/>
          <w:sz w:val="22"/>
          <w:u w:val="single"/>
        </w:rPr>
        <w:t>History of European Ideas</w:t>
      </w:r>
      <w:r w:rsidRPr="00241C6D">
        <w:rPr>
          <w:rFonts w:ascii="Times New Roman" w:hAnsi="Times New Roman"/>
          <w:b w:val="0"/>
          <w:sz w:val="22"/>
        </w:rPr>
        <w:t xml:space="preserve">, 13:4 </w:t>
      </w:r>
    </w:p>
    <w:p w14:paraId="0CD3BA07" w14:textId="7947B472" w:rsidR="00F71ADC" w:rsidRPr="006378D5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>(1991).</w:t>
      </w:r>
    </w:p>
    <w:p w14:paraId="619168F3" w14:textId="77777777" w:rsidR="006378D5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Jonathan Beecher's </w:t>
      </w:r>
      <w:r w:rsidRPr="00241C6D">
        <w:rPr>
          <w:rFonts w:ascii="Times New Roman" w:hAnsi="Times New Roman"/>
          <w:b w:val="0"/>
          <w:sz w:val="22"/>
          <w:u w:val="single"/>
        </w:rPr>
        <w:t>Charles Fourier:  The Visionary and His World</w:t>
      </w:r>
      <w:r w:rsidRPr="00241C6D">
        <w:rPr>
          <w:rFonts w:ascii="Times New Roman" w:hAnsi="Times New Roman"/>
          <w:b w:val="0"/>
          <w:sz w:val="22"/>
        </w:rPr>
        <w:t xml:space="preserve"> (1986); </w:t>
      </w:r>
      <w:r w:rsidRPr="00241C6D">
        <w:rPr>
          <w:rFonts w:ascii="Times New Roman" w:hAnsi="Times New Roman"/>
          <w:b w:val="0"/>
          <w:sz w:val="22"/>
          <w:u w:val="single"/>
        </w:rPr>
        <w:t>History of European Ideas</w:t>
      </w:r>
      <w:r w:rsidRPr="00241C6D">
        <w:rPr>
          <w:rFonts w:ascii="Times New Roman" w:hAnsi="Times New Roman"/>
          <w:b w:val="0"/>
          <w:sz w:val="22"/>
        </w:rPr>
        <w:t xml:space="preserve">, </w:t>
      </w:r>
    </w:p>
    <w:p w14:paraId="20EAA933" w14:textId="2274103D" w:rsidR="00F71ADC" w:rsidRPr="006378D5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>13:6 (1991).</w:t>
      </w:r>
    </w:p>
    <w:p w14:paraId="6166F66A" w14:textId="77777777" w:rsidR="006378D5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Ferenc </w:t>
      </w:r>
      <w:proofErr w:type="spellStart"/>
      <w:r w:rsidRPr="00241C6D">
        <w:rPr>
          <w:rFonts w:ascii="Times New Roman" w:hAnsi="Times New Roman"/>
          <w:b w:val="0"/>
          <w:sz w:val="22"/>
        </w:rPr>
        <w:t>Fehér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, ed.,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The French </w:t>
      </w:r>
      <w:proofErr w:type="gramStart"/>
      <w:r w:rsidRPr="00241C6D">
        <w:rPr>
          <w:rFonts w:ascii="Times New Roman" w:hAnsi="Times New Roman"/>
          <w:b w:val="0"/>
          <w:sz w:val="22"/>
          <w:u w:val="single"/>
        </w:rPr>
        <w:t>Revolution</w:t>
      </w:r>
      <w:proofErr w:type="gramEnd"/>
      <w:r w:rsidRPr="00241C6D">
        <w:rPr>
          <w:rFonts w:ascii="Times New Roman" w:hAnsi="Times New Roman"/>
          <w:b w:val="0"/>
          <w:sz w:val="22"/>
          <w:u w:val="single"/>
        </w:rPr>
        <w:t xml:space="preserve"> and the Birth of Modernity</w:t>
      </w:r>
      <w:r w:rsidRPr="00241C6D">
        <w:rPr>
          <w:rFonts w:ascii="Times New Roman" w:hAnsi="Times New Roman"/>
          <w:b w:val="0"/>
          <w:sz w:val="22"/>
        </w:rPr>
        <w:t xml:space="preserve"> (1990); </w:t>
      </w:r>
      <w:r w:rsidRPr="00241C6D">
        <w:rPr>
          <w:rFonts w:ascii="Times New Roman" w:hAnsi="Times New Roman"/>
          <w:b w:val="0"/>
          <w:sz w:val="22"/>
          <w:u w:val="single"/>
        </w:rPr>
        <w:t>History of European Ideas</w:t>
      </w:r>
      <w:r w:rsidRPr="00241C6D">
        <w:rPr>
          <w:rFonts w:ascii="Times New Roman" w:hAnsi="Times New Roman"/>
          <w:b w:val="0"/>
          <w:sz w:val="22"/>
        </w:rPr>
        <w:t xml:space="preserve">, </w:t>
      </w:r>
    </w:p>
    <w:p w14:paraId="26AC8835" w14:textId="46082357" w:rsidR="00F71ADC" w:rsidRPr="006378D5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>13:6 (1991).</w:t>
      </w:r>
    </w:p>
    <w:p w14:paraId="39F5DB8D" w14:textId="41408A7C" w:rsidR="00F71ADC" w:rsidRPr="00241C6D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Charles </w:t>
      </w:r>
      <w:proofErr w:type="spellStart"/>
      <w:r w:rsidRPr="00241C6D">
        <w:rPr>
          <w:rFonts w:ascii="Times New Roman" w:hAnsi="Times New Roman"/>
          <w:b w:val="0"/>
          <w:sz w:val="22"/>
        </w:rPr>
        <w:t>Hauss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' </w:t>
      </w:r>
      <w:r w:rsidRPr="00241C6D">
        <w:rPr>
          <w:rFonts w:ascii="Times New Roman" w:hAnsi="Times New Roman"/>
          <w:b w:val="0"/>
          <w:sz w:val="22"/>
          <w:u w:val="single"/>
        </w:rPr>
        <w:t>Politics in Gaullist France:  Coping with Chaos</w:t>
      </w:r>
      <w:r w:rsidRPr="00241C6D">
        <w:rPr>
          <w:rFonts w:ascii="Times New Roman" w:hAnsi="Times New Roman"/>
          <w:b w:val="0"/>
          <w:sz w:val="22"/>
        </w:rPr>
        <w:t xml:space="preserve"> (1991); </w:t>
      </w:r>
      <w:r w:rsidRPr="00241C6D">
        <w:rPr>
          <w:rFonts w:ascii="Times New Roman" w:hAnsi="Times New Roman"/>
          <w:b w:val="0"/>
          <w:sz w:val="22"/>
          <w:u w:val="single"/>
        </w:rPr>
        <w:t>The Historian</w:t>
      </w:r>
      <w:r w:rsidRPr="00241C6D">
        <w:rPr>
          <w:rFonts w:ascii="Times New Roman" w:hAnsi="Times New Roman"/>
          <w:b w:val="0"/>
          <w:sz w:val="22"/>
        </w:rPr>
        <w:t>, 54:2 (1992).</w:t>
      </w:r>
    </w:p>
    <w:p w14:paraId="780BDFAB" w14:textId="77777777" w:rsidR="006378D5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proofErr w:type="spellStart"/>
      <w:r w:rsidRPr="00241C6D">
        <w:rPr>
          <w:rFonts w:ascii="Times New Roman" w:hAnsi="Times New Roman"/>
          <w:b w:val="0"/>
          <w:sz w:val="22"/>
        </w:rPr>
        <w:t>Chushichi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Tsuzuki's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Tom Mann 1856-1941:  The Challenges of </w:t>
      </w:r>
      <w:proofErr w:type="spellStart"/>
      <w:r w:rsidRPr="00241C6D">
        <w:rPr>
          <w:rFonts w:ascii="Times New Roman" w:hAnsi="Times New Roman"/>
          <w:b w:val="0"/>
          <w:sz w:val="22"/>
          <w:u w:val="single"/>
        </w:rPr>
        <w:t>Labour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(1991);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History of European </w:t>
      </w:r>
    </w:p>
    <w:p w14:paraId="6B6CD8F7" w14:textId="7A9094A2" w:rsidR="00F71ADC" w:rsidRPr="006378D5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Ideas</w:t>
      </w:r>
      <w:r w:rsidRPr="00241C6D">
        <w:rPr>
          <w:rFonts w:ascii="Times New Roman" w:hAnsi="Times New Roman"/>
          <w:b w:val="0"/>
          <w:sz w:val="22"/>
        </w:rPr>
        <w:t>, 14:4 (1992).</w:t>
      </w:r>
    </w:p>
    <w:p w14:paraId="65FFDD6A" w14:textId="77777777" w:rsidR="006378D5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Gary P. Steenson's </w:t>
      </w:r>
      <w:r w:rsidRPr="00241C6D">
        <w:rPr>
          <w:rFonts w:ascii="Times New Roman" w:hAnsi="Times New Roman"/>
          <w:b w:val="0"/>
          <w:sz w:val="22"/>
          <w:u w:val="single"/>
        </w:rPr>
        <w:t>After Marx, Before Lenin:  Marxism and Socialist Working-</w:t>
      </w:r>
      <w:proofErr w:type="spellStart"/>
      <w:r w:rsidRPr="00241C6D">
        <w:rPr>
          <w:rFonts w:ascii="Times New Roman" w:hAnsi="Times New Roman"/>
          <w:b w:val="0"/>
          <w:sz w:val="22"/>
          <w:u w:val="single"/>
        </w:rPr>
        <w:t>ClassParties</w:t>
      </w:r>
      <w:proofErr w:type="spellEnd"/>
      <w:r w:rsidRPr="00241C6D">
        <w:rPr>
          <w:rFonts w:ascii="Times New Roman" w:hAnsi="Times New Roman"/>
          <w:b w:val="0"/>
          <w:sz w:val="22"/>
          <w:u w:val="single"/>
        </w:rPr>
        <w:t xml:space="preserve"> in Europe, </w:t>
      </w:r>
    </w:p>
    <w:p w14:paraId="4231AECC" w14:textId="23DE263E" w:rsidR="00F71ADC" w:rsidRPr="006378D5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1884-1914</w:t>
      </w:r>
      <w:r w:rsidRPr="00241C6D">
        <w:rPr>
          <w:rFonts w:ascii="Times New Roman" w:hAnsi="Times New Roman"/>
          <w:b w:val="0"/>
          <w:sz w:val="22"/>
        </w:rPr>
        <w:t xml:space="preserve"> (1991); </w:t>
      </w:r>
      <w:r w:rsidRPr="00241C6D">
        <w:rPr>
          <w:rFonts w:ascii="Times New Roman" w:hAnsi="Times New Roman"/>
          <w:b w:val="0"/>
          <w:sz w:val="22"/>
          <w:u w:val="single"/>
        </w:rPr>
        <w:t>American Historical Review</w:t>
      </w:r>
      <w:r w:rsidRPr="00241C6D">
        <w:rPr>
          <w:rFonts w:ascii="Times New Roman" w:hAnsi="Times New Roman"/>
          <w:b w:val="0"/>
          <w:sz w:val="22"/>
        </w:rPr>
        <w:t>, 94:4 (1992).</w:t>
      </w:r>
    </w:p>
    <w:p w14:paraId="3E400AC1" w14:textId="77777777" w:rsidR="006378D5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Susan Milner's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The Dilemmas of Internationalism:  French Syndicalism and the International </w:t>
      </w:r>
      <w:proofErr w:type="spellStart"/>
      <w:r w:rsidRPr="00241C6D">
        <w:rPr>
          <w:rFonts w:ascii="Times New Roman" w:hAnsi="Times New Roman"/>
          <w:b w:val="0"/>
          <w:sz w:val="22"/>
          <w:u w:val="single"/>
        </w:rPr>
        <w:t>Labour</w:t>
      </w:r>
      <w:proofErr w:type="spellEnd"/>
      <w:r w:rsidRPr="00241C6D">
        <w:rPr>
          <w:rFonts w:ascii="Times New Roman" w:hAnsi="Times New Roman"/>
          <w:b w:val="0"/>
          <w:sz w:val="22"/>
          <w:u w:val="single"/>
        </w:rPr>
        <w:t xml:space="preserve"> </w:t>
      </w:r>
    </w:p>
    <w:p w14:paraId="66E2FB55" w14:textId="39E9675B" w:rsidR="00F71ADC" w:rsidRPr="006378D5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Movement, 1900-1914</w:t>
      </w:r>
      <w:r w:rsidRPr="00241C6D">
        <w:rPr>
          <w:rFonts w:ascii="Times New Roman" w:hAnsi="Times New Roman"/>
          <w:b w:val="0"/>
          <w:sz w:val="22"/>
        </w:rPr>
        <w:t xml:space="preserve"> (1990); </w:t>
      </w:r>
      <w:r w:rsidRPr="00241C6D">
        <w:rPr>
          <w:rFonts w:ascii="Times New Roman" w:hAnsi="Times New Roman"/>
          <w:b w:val="0"/>
          <w:sz w:val="22"/>
          <w:u w:val="single"/>
        </w:rPr>
        <w:t>History of European Ideas</w:t>
      </w:r>
      <w:r w:rsidRPr="00241C6D">
        <w:rPr>
          <w:rFonts w:ascii="Times New Roman" w:hAnsi="Times New Roman"/>
          <w:b w:val="0"/>
          <w:sz w:val="22"/>
        </w:rPr>
        <w:t>, 17:5 (1993).</w:t>
      </w:r>
    </w:p>
    <w:p w14:paraId="6279FBC7" w14:textId="4A2ECE59" w:rsidR="00F71ADC" w:rsidRPr="00241C6D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Wayne Northcutt's </w:t>
      </w:r>
      <w:r w:rsidRPr="00241C6D">
        <w:rPr>
          <w:rFonts w:ascii="Times New Roman" w:hAnsi="Times New Roman"/>
          <w:b w:val="0"/>
          <w:sz w:val="22"/>
          <w:u w:val="single"/>
        </w:rPr>
        <w:t>Mitterrand:  A Political Biography</w:t>
      </w:r>
      <w:r w:rsidRPr="00241C6D">
        <w:rPr>
          <w:rFonts w:ascii="Times New Roman" w:hAnsi="Times New Roman"/>
          <w:b w:val="0"/>
          <w:sz w:val="22"/>
        </w:rPr>
        <w:t xml:space="preserve"> (1992); </w:t>
      </w:r>
      <w:r w:rsidRPr="00241C6D">
        <w:rPr>
          <w:rFonts w:ascii="Times New Roman" w:hAnsi="Times New Roman"/>
          <w:b w:val="0"/>
          <w:sz w:val="22"/>
          <w:u w:val="single"/>
        </w:rPr>
        <w:t>History of European Ideas</w:t>
      </w:r>
      <w:r w:rsidRPr="00241C6D">
        <w:rPr>
          <w:rFonts w:ascii="Times New Roman" w:hAnsi="Times New Roman"/>
          <w:b w:val="0"/>
          <w:sz w:val="22"/>
        </w:rPr>
        <w:t>, 17:5 (1993).</w:t>
      </w:r>
    </w:p>
    <w:p w14:paraId="3B6E561C" w14:textId="77777777" w:rsidR="00AB742D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Robert Stuart's </w:t>
      </w:r>
      <w:r w:rsidRPr="00241C6D">
        <w:rPr>
          <w:rFonts w:ascii="Times New Roman" w:hAnsi="Times New Roman"/>
          <w:b w:val="0"/>
          <w:sz w:val="22"/>
          <w:u w:val="single"/>
        </w:rPr>
        <w:t>Marxism at Work:  Ideology, Class, and French Socialism During the Third Republic</w:t>
      </w:r>
      <w:r w:rsidRPr="00241C6D">
        <w:rPr>
          <w:rFonts w:ascii="Times New Roman" w:hAnsi="Times New Roman"/>
          <w:b w:val="0"/>
          <w:sz w:val="22"/>
        </w:rPr>
        <w:t xml:space="preserve"> </w:t>
      </w:r>
    </w:p>
    <w:p w14:paraId="77B3308B" w14:textId="12EA3A21" w:rsidR="00F71ADC" w:rsidRPr="006378D5" w:rsidRDefault="00A14871" w:rsidP="00AB742D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(1992); </w:t>
      </w:r>
      <w:r w:rsidRPr="00241C6D">
        <w:rPr>
          <w:rFonts w:ascii="Times New Roman" w:hAnsi="Times New Roman"/>
          <w:b w:val="0"/>
          <w:sz w:val="22"/>
          <w:u w:val="single"/>
        </w:rPr>
        <w:t>History of European Ideas</w:t>
      </w:r>
      <w:r w:rsidRPr="00241C6D">
        <w:rPr>
          <w:rFonts w:ascii="Times New Roman" w:hAnsi="Times New Roman"/>
          <w:b w:val="0"/>
          <w:sz w:val="22"/>
        </w:rPr>
        <w:t>, 17:6 (1993).</w:t>
      </w:r>
    </w:p>
    <w:p w14:paraId="1D5A2F69" w14:textId="77777777" w:rsidR="00AB742D" w:rsidRDefault="00A14871" w:rsidP="00AB742D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Robert Tombs, ed., </w:t>
      </w:r>
      <w:r w:rsidRPr="00241C6D">
        <w:rPr>
          <w:rFonts w:ascii="Times New Roman" w:hAnsi="Times New Roman"/>
          <w:b w:val="0"/>
          <w:sz w:val="22"/>
          <w:u w:val="single"/>
        </w:rPr>
        <w:t>Nationhood and Nationalism in France: From Boulangism to the Great War 1889-</w:t>
      </w:r>
    </w:p>
    <w:p w14:paraId="0E6702AE" w14:textId="27D99AAD" w:rsidR="00F71ADC" w:rsidRPr="00AB742D" w:rsidRDefault="00A14871" w:rsidP="00AB742D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1918</w:t>
      </w:r>
      <w:r w:rsidRPr="00241C6D">
        <w:rPr>
          <w:rFonts w:ascii="Times New Roman" w:hAnsi="Times New Roman"/>
          <w:b w:val="0"/>
          <w:sz w:val="22"/>
        </w:rPr>
        <w:t xml:space="preserve"> (1991); </w:t>
      </w:r>
      <w:r w:rsidRPr="00241C6D">
        <w:rPr>
          <w:rFonts w:ascii="Times New Roman" w:hAnsi="Times New Roman"/>
          <w:b w:val="0"/>
          <w:sz w:val="22"/>
          <w:u w:val="single"/>
        </w:rPr>
        <w:t>History of European Ideas</w:t>
      </w:r>
      <w:r w:rsidRPr="00241C6D">
        <w:rPr>
          <w:rFonts w:ascii="Times New Roman" w:hAnsi="Times New Roman"/>
          <w:b w:val="0"/>
          <w:sz w:val="22"/>
        </w:rPr>
        <w:t>, 18:3 (1994).</w:t>
      </w:r>
    </w:p>
    <w:p w14:paraId="0AF7459F" w14:textId="77777777" w:rsidR="00AB742D" w:rsidRDefault="00A14871" w:rsidP="00AB742D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Norman Ravitch's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The Catholic Church and the French Nation 1589-1989 </w:t>
      </w:r>
      <w:r w:rsidRPr="00241C6D">
        <w:rPr>
          <w:rFonts w:ascii="Times New Roman" w:hAnsi="Times New Roman"/>
          <w:b w:val="0"/>
          <w:sz w:val="22"/>
        </w:rPr>
        <w:t xml:space="preserve">(1990);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History of European </w:t>
      </w:r>
    </w:p>
    <w:p w14:paraId="12D6534B" w14:textId="4B3691CB" w:rsidR="00F71ADC" w:rsidRPr="00AB742D" w:rsidRDefault="00A14871" w:rsidP="00AB742D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Ideas</w:t>
      </w:r>
      <w:r w:rsidRPr="00241C6D">
        <w:rPr>
          <w:rFonts w:ascii="Times New Roman" w:hAnsi="Times New Roman"/>
          <w:b w:val="0"/>
          <w:sz w:val="22"/>
        </w:rPr>
        <w:t>, 18:3 (1994).</w:t>
      </w:r>
    </w:p>
    <w:p w14:paraId="164EA179" w14:textId="77777777" w:rsidR="00A12C98" w:rsidRDefault="00A14871" w:rsidP="00A12C98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George Armstrong Kelly's </w:t>
      </w:r>
      <w:r w:rsidRPr="00241C6D">
        <w:rPr>
          <w:rFonts w:ascii="Times New Roman" w:hAnsi="Times New Roman"/>
          <w:b w:val="0"/>
          <w:sz w:val="22"/>
          <w:u w:val="single"/>
        </w:rPr>
        <w:t>The Humane Comedy:  Constant, Tocqueville, and French Liberalism</w:t>
      </w:r>
      <w:r w:rsidRPr="00241C6D">
        <w:rPr>
          <w:rFonts w:ascii="Times New Roman" w:hAnsi="Times New Roman"/>
          <w:b w:val="0"/>
          <w:sz w:val="22"/>
        </w:rPr>
        <w:t xml:space="preserve"> (1992</w:t>
      </w:r>
      <w:proofErr w:type="gramStart"/>
      <w:r w:rsidRPr="00241C6D">
        <w:rPr>
          <w:rFonts w:ascii="Times New Roman" w:hAnsi="Times New Roman"/>
          <w:b w:val="0"/>
          <w:sz w:val="22"/>
        </w:rPr>
        <w:t>);</w:t>
      </w:r>
      <w:proofErr w:type="gramEnd"/>
      <w:r w:rsidRPr="00241C6D">
        <w:rPr>
          <w:rFonts w:ascii="Times New Roman" w:hAnsi="Times New Roman"/>
          <w:b w:val="0"/>
          <w:sz w:val="22"/>
        </w:rPr>
        <w:t xml:space="preserve"> </w:t>
      </w:r>
    </w:p>
    <w:p w14:paraId="753F2C66" w14:textId="61955428" w:rsidR="00F71ADC" w:rsidRPr="00A12C98" w:rsidRDefault="00A14871" w:rsidP="00A12C98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History of European Ideas</w:t>
      </w:r>
      <w:r w:rsidRPr="00241C6D">
        <w:rPr>
          <w:rFonts w:ascii="Times New Roman" w:hAnsi="Times New Roman"/>
          <w:b w:val="0"/>
          <w:sz w:val="22"/>
        </w:rPr>
        <w:t>, 18:4 (1994).</w:t>
      </w:r>
    </w:p>
    <w:p w14:paraId="4612BC83" w14:textId="77777777" w:rsidR="00A12C98" w:rsidRPr="00F5104F" w:rsidRDefault="00A14871" w:rsidP="00A12C98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F5104F">
        <w:rPr>
          <w:rFonts w:ascii="Times New Roman" w:hAnsi="Times New Roman"/>
          <w:b w:val="0"/>
          <w:sz w:val="22"/>
        </w:rPr>
        <w:t xml:space="preserve">Michel </w:t>
      </w:r>
      <w:proofErr w:type="spellStart"/>
      <w:r w:rsidRPr="00F5104F">
        <w:rPr>
          <w:rFonts w:ascii="Times New Roman" w:hAnsi="Times New Roman"/>
          <w:b w:val="0"/>
          <w:sz w:val="22"/>
        </w:rPr>
        <w:t>Cordillot's</w:t>
      </w:r>
      <w:proofErr w:type="spellEnd"/>
      <w:r w:rsidRPr="00F5104F">
        <w:rPr>
          <w:rFonts w:ascii="Times New Roman" w:hAnsi="Times New Roman"/>
          <w:b w:val="0"/>
          <w:sz w:val="22"/>
        </w:rPr>
        <w:t xml:space="preserve"> </w:t>
      </w:r>
      <w:r w:rsidRPr="00F5104F">
        <w:rPr>
          <w:rFonts w:ascii="Times New Roman" w:hAnsi="Times New Roman"/>
          <w:b w:val="0"/>
          <w:sz w:val="22"/>
          <w:u w:val="single"/>
        </w:rPr>
        <w:t xml:space="preserve">Eugène </w:t>
      </w:r>
      <w:proofErr w:type="spellStart"/>
      <w:r w:rsidRPr="00F5104F">
        <w:rPr>
          <w:rFonts w:ascii="Times New Roman" w:hAnsi="Times New Roman"/>
          <w:b w:val="0"/>
          <w:sz w:val="22"/>
          <w:u w:val="single"/>
        </w:rPr>
        <w:t>Varlin</w:t>
      </w:r>
      <w:proofErr w:type="spellEnd"/>
      <w:r w:rsidRPr="00F5104F">
        <w:rPr>
          <w:rFonts w:ascii="Times New Roman" w:hAnsi="Times New Roman"/>
          <w:b w:val="0"/>
          <w:sz w:val="22"/>
          <w:u w:val="single"/>
        </w:rPr>
        <w:t xml:space="preserve">, </w:t>
      </w:r>
      <w:proofErr w:type="spellStart"/>
      <w:r w:rsidRPr="00F5104F">
        <w:rPr>
          <w:rFonts w:ascii="Times New Roman" w:hAnsi="Times New Roman"/>
          <w:b w:val="0"/>
          <w:sz w:val="22"/>
          <w:u w:val="single"/>
        </w:rPr>
        <w:t>chronique</w:t>
      </w:r>
      <w:proofErr w:type="spellEnd"/>
      <w:r w:rsidRPr="00F5104F">
        <w:rPr>
          <w:rFonts w:ascii="Times New Roman" w:hAnsi="Times New Roman"/>
          <w:b w:val="0"/>
          <w:sz w:val="22"/>
          <w:u w:val="single"/>
        </w:rPr>
        <w:t xml:space="preserve"> d'un </w:t>
      </w:r>
      <w:proofErr w:type="spellStart"/>
      <w:r w:rsidRPr="00F5104F">
        <w:rPr>
          <w:rFonts w:ascii="Times New Roman" w:hAnsi="Times New Roman"/>
          <w:b w:val="0"/>
          <w:sz w:val="22"/>
          <w:u w:val="single"/>
        </w:rPr>
        <w:t>espoir</w:t>
      </w:r>
      <w:proofErr w:type="spellEnd"/>
      <w:r w:rsidRPr="00F5104F">
        <w:rPr>
          <w:rFonts w:ascii="Times New Roman" w:hAnsi="Times New Roman"/>
          <w:b w:val="0"/>
          <w:sz w:val="22"/>
          <w:u w:val="single"/>
        </w:rPr>
        <w:t xml:space="preserve"> </w:t>
      </w:r>
      <w:proofErr w:type="spellStart"/>
      <w:r w:rsidRPr="00F5104F">
        <w:rPr>
          <w:rFonts w:ascii="Times New Roman" w:hAnsi="Times New Roman"/>
          <w:b w:val="0"/>
          <w:sz w:val="22"/>
          <w:u w:val="single"/>
        </w:rPr>
        <w:t>assassiné</w:t>
      </w:r>
      <w:proofErr w:type="spellEnd"/>
      <w:r w:rsidRPr="00F5104F">
        <w:rPr>
          <w:rFonts w:ascii="Times New Roman" w:hAnsi="Times New Roman"/>
          <w:b w:val="0"/>
          <w:sz w:val="22"/>
        </w:rPr>
        <w:t xml:space="preserve"> (1991); </w:t>
      </w:r>
      <w:r w:rsidRPr="00F5104F">
        <w:rPr>
          <w:rFonts w:ascii="Times New Roman" w:hAnsi="Times New Roman"/>
          <w:b w:val="0"/>
          <w:sz w:val="22"/>
          <w:u w:val="single"/>
        </w:rPr>
        <w:t>History of European Ideas</w:t>
      </w:r>
      <w:r w:rsidRPr="00F5104F">
        <w:rPr>
          <w:rFonts w:ascii="Times New Roman" w:hAnsi="Times New Roman"/>
          <w:b w:val="0"/>
          <w:sz w:val="22"/>
        </w:rPr>
        <w:t xml:space="preserve">, 18:5 </w:t>
      </w:r>
    </w:p>
    <w:p w14:paraId="2C48F24F" w14:textId="57D6C46E" w:rsidR="00F71ADC" w:rsidRPr="00086DFC" w:rsidRDefault="00A14871" w:rsidP="00A12C98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>(1994).</w:t>
      </w:r>
    </w:p>
    <w:p w14:paraId="0584972C" w14:textId="77777777" w:rsidR="00F71ADC" w:rsidRPr="00241C6D" w:rsidRDefault="00A14871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Peter Scott's </w:t>
      </w:r>
      <w:r w:rsidRPr="00241C6D">
        <w:rPr>
          <w:rFonts w:ascii="Times New Roman" w:hAnsi="Times New Roman"/>
          <w:b w:val="0"/>
          <w:sz w:val="22"/>
          <w:u w:val="single"/>
        </w:rPr>
        <w:t>Knowledge and Nation</w:t>
      </w:r>
      <w:r w:rsidRPr="00241C6D">
        <w:rPr>
          <w:rFonts w:ascii="Times New Roman" w:hAnsi="Times New Roman"/>
          <w:b w:val="0"/>
          <w:sz w:val="22"/>
        </w:rPr>
        <w:t xml:space="preserve"> (1990); </w:t>
      </w:r>
      <w:r w:rsidRPr="00241C6D">
        <w:rPr>
          <w:rFonts w:ascii="Times New Roman" w:hAnsi="Times New Roman"/>
          <w:b w:val="0"/>
          <w:sz w:val="22"/>
          <w:u w:val="single"/>
        </w:rPr>
        <w:t>History of European Ideas</w:t>
      </w:r>
      <w:r w:rsidRPr="00241C6D">
        <w:rPr>
          <w:rFonts w:ascii="Times New Roman" w:hAnsi="Times New Roman"/>
          <w:b w:val="0"/>
          <w:sz w:val="22"/>
        </w:rPr>
        <w:t>, 18:5 (1994).</w:t>
      </w:r>
    </w:p>
    <w:p w14:paraId="14C4CC9E" w14:textId="77777777" w:rsidR="00A12C98" w:rsidRDefault="00A14871" w:rsidP="00A12C98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Allen Douglas' </w:t>
      </w:r>
      <w:r w:rsidRPr="00241C6D">
        <w:rPr>
          <w:rFonts w:ascii="Times New Roman" w:hAnsi="Times New Roman"/>
          <w:b w:val="0"/>
          <w:sz w:val="22"/>
          <w:u w:val="single"/>
        </w:rPr>
        <w:t>From Fascism to Libertarian Communism:  Georges Valois against the Third Republic</w:t>
      </w:r>
      <w:r w:rsidRPr="00241C6D">
        <w:rPr>
          <w:rFonts w:ascii="Times New Roman" w:hAnsi="Times New Roman"/>
          <w:b w:val="0"/>
          <w:sz w:val="22"/>
        </w:rPr>
        <w:t xml:space="preserve"> </w:t>
      </w:r>
    </w:p>
    <w:p w14:paraId="2D9F2826" w14:textId="5CEA88A3" w:rsidR="00F71ADC" w:rsidRPr="00A12C98" w:rsidRDefault="00A14871" w:rsidP="00A12C98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(1992); </w:t>
      </w:r>
      <w:r w:rsidRPr="00241C6D">
        <w:rPr>
          <w:rFonts w:ascii="Times New Roman" w:hAnsi="Times New Roman"/>
          <w:b w:val="0"/>
          <w:sz w:val="22"/>
          <w:u w:val="single"/>
        </w:rPr>
        <w:t>History of European Ideas</w:t>
      </w:r>
      <w:r w:rsidRPr="00241C6D">
        <w:rPr>
          <w:rFonts w:ascii="Times New Roman" w:hAnsi="Times New Roman"/>
          <w:b w:val="0"/>
          <w:sz w:val="22"/>
        </w:rPr>
        <w:t>, 21:1 (1995)</w:t>
      </w:r>
    </w:p>
    <w:p w14:paraId="1470E996" w14:textId="77777777" w:rsidR="00A12C98" w:rsidRDefault="00A14871" w:rsidP="00A12C98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lastRenderedPageBreak/>
        <w:t xml:space="preserve">Mary Pickering's </w:t>
      </w:r>
      <w:r w:rsidRPr="00241C6D">
        <w:rPr>
          <w:rFonts w:ascii="Times New Roman" w:hAnsi="Times New Roman"/>
          <w:b w:val="0"/>
          <w:sz w:val="22"/>
          <w:u w:val="single"/>
        </w:rPr>
        <w:t>Auguste Comte:  An Intellectual Biography</w:t>
      </w:r>
      <w:r w:rsidRPr="00241C6D">
        <w:rPr>
          <w:rFonts w:ascii="Times New Roman" w:hAnsi="Times New Roman"/>
          <w:b w:val="0"/>
          <w:sz w:val="22"/>
        </w:rPr>
        <w:t xml:space="preserve">, volume 1 (1993);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History of European </w:t>
      </w:r>
    </w:p>
    <w:p w14:paraId="57BE23C2" w14:textId="4ABDDBCF" w:rsidR="00F71ADC" w:rsidRPr="00A12C98" w:rsidRDefault="00A14871" w:rsidP="00A12C98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Ideas</w:t>
      </w:r>
      <w:r w:rsidRPr="00241C6D">
        <w:rPr>
          <w:rFonts w:ascii="Times New Roman" w:hAnsi="Times New Roman"/>
          <w:b w:val="0"/>
          <w:sz w:val="22"/>
        </w:rPr>
        <w:t>, 21:1 (1995).</w:t>
      </w:r>
      <w:r w:rsidRPr="00241C6D">
        <w:rPr>
          <w:rFonts w:ascii="Times New Roman" w:hAnsi="Times New Roman"/>
          <w:b w:val="0"/>
          <w:sz w:val="22"/>
        </w:rPr>
        <w:tab/>
      </w:r>
    </w:p>
    <w:p w14:paraId="3D1D18B1" w14:textId="77777777" w:rsidR="00A12C98" w:rsidRDefault="00A14871" w:rsidP="00A12C98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Claire Goldberg Moses and Leslie Wahl </w:t>
      </w:r>
      <w:proofErr w:type="spellStart"/>
      <w:r w:rsidRPr="00241C6D">
        <w:rPr>
          <w:rFonts w:ascii="Times New Roman" w:hAnsi="Times New Roman"/>
          <w:b w:val="0"/>
          <w:sz w:val="22"/>
        </w:rPr>
        <w:t>Rabine's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r w:rsidRPr="00241C6D">
        <w:rPr>
          <w:rFonts w:ascii="Times New Roman" w:hAnsi="Times New Roman"/>
          <w:b w:val="0"/>
          <w:sz w:val="22"/>
          <w:u w:val="single"/>
        </w:rPr>
        <w:t>Feminism, Socialism, and French Romanticism</w:t>
      </w:r>
      <w:r w:rsidRPr="00241C6D">
        <w:rPr>
          <w:rFonts w:ascii="Times New Roman" w:hAnsi="Times New Roman"/>
          <w:b w:val="0"/>
          <w:sz w:val="22"/>
        </w:rPr>
        <w:t xml:space="preserve"> (1993</w:t>
      </w:r>
      <w:proofErr w:type="gramStart"/>
      <w:r w:rsidRPr="00241C6D">
        <w:rPr>
          <w:rFonts w:ascii="Times New Roman" w:hAnsi="Times New Roman"/>
          <w:b w:val="0"/>
          <w:sz w:val="22"/>
        </w:rPr>
        <w:t>);</w:t>
      </w:r>
      <w:proofErr w:type="gramEnd"/>
      <w:r w:rsidRPr="00241C6D">
        <w:rPr>
          <w:rFonts w:ascii="Times New Roman" w:hAnsi="Times New Roman"/>
          <w:b w:val="0"/>
          <w:sz w:val="22"/>
        </w:rPr>
        <w:t xml:space="preserve"> </w:t>
      </w:r>
    </w:p>
    <w:p w14:paraId="126278C6" w14:textId="20491273" w:rsidR="00F71ADC" w:rsidRPr="00A12C98" w:rsidRDefault="00A14871" w:rsidP="00A12C98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History of European Ideas</w:t>
      </w:r>
      <w:r w:rsidRPr="00241C6D">
        <w:rPr>
          <w:rFonts w:ascii="Times New Roman" w:hAnsi="Times New Roman"/>
          <w:b w:val="0"/>
          <w:sz w:val="22"/>
        </w:rPr>
        <w:t>, 21:4 (1995).</w:t>
      </w:r>
    </w:p>
    <w:p w14:paraId="7F80C3D2" w14:textId="77777777" w:rsidR="0073575B" w:rsidRDefault="00A14871" w:rsidP="00A12C98">
      <w:pPr>
        <w:pStyle w:val="PlainText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Nicholas </w:t>
      </w:r>
      <w:proofErr w:type="spellStart"/>
      <w:r w:rsidRPr="00241C6D">
        <w:rPr>
          <w:rFonts w:ascii="Times New Roman" w:hAnsi="Times New Roman"/>
          <w:b w:val="0"/>
          <w:sz w:val="22"/>
        </w:rPr>
        <w:t>Papayanis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'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The Coachmen of Nineteenth-Century Paris:  Service Workers and Class </w:t>
      </w:r>
    </w:p>
    <w:p w14:paraId="707A004F" w14:textId="09E555F0" w:rsidR="00F71ADC" w:rsidRPr="00A12C98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Consciousness</w:t>
      </w:r>
      <w:r w:rsidRPr="00241C6D">
        <w:rPr>
          <w:rFonts w:ascii="Times New Roman" w:hAnsi="Times New Roman"/>
          <w:b w:val="0"/>
          <w:sz w:val="22"/>
        </w:rPr>
        <w:t xml:space="preserve"> (1993); </w:t>
      </w:r>
      <w:r w:rsidRPr="00241C6D">
        <w:rPr>
          <w:rFonts w:ascii="Times New Roman" w:hAnsi="Times New Roman"/>
          <w:b w:val="0"/>
          <w:sz w:val="22"/>
          <w:u w:val="single"/>
        </w:rPr>
        <w:t>Journal of the Association of Historians of North Carolina</w:t>
      </w:r>
      <w:r w:rsidRPr="00241C6D">
        <w:rPr>
          <w:rFonts w:ascii="Times New Roman" w:hAnsi="Times New Roman"/>
          <w:b w:val="0"/>
          <w:sz w:val="22"/>
        </w:rPr>
        <w:t>, 3 (1995).</w:t>
      </w:r>
    </w:p>
    <w:p w14:paraId="373C6F46" w14:textId="77777777" w:rsidR="0073575B" w:rsidRDefault="00A14871" w:rsidP="0073575B">
      <w:pPr>
        <w:pStyle w:val="PlainText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ab/>
      </w:r>
      <w:proofErr w:type="spellStart"/>
      <w:r w:rsidRPr="00241C6D">
        <w:rPr>
          <w:rFonts w:ascii="Times New Roman" w:hAnsi="Times New Roman"/>
          <w:b w:val="0"/>
          <w:sz w:val="22"/>
        </w:rPr>
        <w:t>Ceri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Crossley's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French Historians and Romanticism:  Thierry, Guizot, the Saint-Simonians, Quinet, and </w:t>
      </w:r>
    </w:p>
    <w:p w14:paraId="02A1063E" w14:textId="24859464" w:rsidR="00F71ADC" w:rsidRPr="0073575B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Michelet</w:t>
      </w:r>
      <w:r w:rsidRPr="00241C6D">
        <w:rPr>
          <w:rFonts w:ascii="Times New Roman" w:hAnsi="Times New Roman"/>
          <w:b w:val="0"/>
          <w:sz w:val="22"/>
        </w:rPr>
        <w:t xml:space="preserve"> (1993); </w:t>
      </w:r>
      <w:r w:rsidRPr="00241C6D">
        <w:rPr>
          <w:rFonts w:ascii="Times New Roman" w:hAnsi="Times New Roman"/>
          <w:b w:val="0"/>
          <w:sz w:val="22"/>
          <w:u w:val="single"/>
        </w:rPr>
        <w:t>History of European Ideas</w:t>
      </w:r>
      <w:r w:rsidRPr="00241C6D">
        <w:rPr>
          <w:rFonts w:ascii="Times New Roman" w:hAnsi="Times New Roman"/>
          <w:b w:val="0"/>
          <w:sz w:val="22"/>
        </w:rPr>
        <w:t>, 22:2 (1996).</w:t>
      </w:r>
    </w:p>
    <w:p w14:paraId="4BA665FA" w14:textId="77777777" w:rsidR="0073575B" w:rsidRDefault="00A14871" w:rsidP="0073575B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Pierre-Joseph Proudhon's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What is </w:t>
      </w:r>
      <w:proofErr w:type="gramStart"/>
      <w:r w:rsidRPr="00241C6D">
        <w:rPr>
          <w:rFonts w:ascii="Times New Roman" w:hAnsi="Times New Roman"/>
          <w:b w:val="0"/>
          <w:sz w:val="22"/>
          <w:u w:val="single"/>
        </w:rPr>
        <w:t>Property?</w:t>
      </w:r>
      <w:r w:rsidRPr="00241C6D">
        <w:rPr>
          <w:rFonts w:ascii="Times New Roman" w:hAnsi="Times New Roman"/>
          <w:b w:val="0"/>
          <w:sz w:val="22"/>
        </w:rPr>
        <w:t>,</w:t>
      </w:r>
      <w:proofErr w:type="gramEnd"/>
      <w:r w:rsidRPr="00241C6D">
        <w:rPr>
          <w:rFonts w:ascii="Times New Roman" w:hAnsi="Times New Roman"/>
          <w:b w:val="0"/>
          <w:sz w:val="22"/>
        </w:rPr>
        <w:t xml:space="preserve"> ed. D. Kelly and B. Smith (1994); </w:t>
      </w:r>
      <w:r w:rsidRPr="00241C6D">
        <w:rPr>
          <w:rFonts w:ascii="Times New Roman" w:hAnsi="Times New Roman"/>
          <w:b w:val="0"/>
          <w:sz w:val="22"/>
          <w:u w:val="single"/>
        </w:rPr>
        <w:t>The European Legacy</w:t>
      </w:r>
      <w:r w:rsidRPr="00241C6D">
        <w:rPr>
          <w:rFonts w:ascii="Times New Roman" w:hAnsi="Times New Roman"/>
          <w:b w:val="0"/>
          <w:sz w:val="22"/>
        </w:rPr>
        <w:t xml:space="preserve">, 1:6 </w:t>
      </w:r>
    </w:p>
    <w:p w14:paraId="1F2FC97B" w14:textId="49A2FBBD" w:rsidR="00F71ADC" w:rsidRPr="0073575B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>(1996).</w:t>
      </w:r>
    </w:p>
    <w:p w14:paraId="07514163" w14:textId="77777777" w:rsidR="00F71ADC" w:rsidRPr="00241C6D" w:rsidRDefault="00A14871">
      <w:pPr>
        <w:pStyle w:val="PlainText"/>
        <w:ind w:left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John Ehrenberg's </w:t>
      </w:r>
      <w:r w:rsidRPr="00241C6D">
        <w:rPr>
          <w:rFonts w:ascii="Times New Roman" w:hAnsi="Times New Roman"/>
          <w:b w:val="0"/>
          <w:sz w:val="22"/>
          <w:u w:val="single"/>
        </w:rPr>
        <w:t>Proudhon and His Age</w:t>
      </w:r>
      <w:r w:rsidRPr="00241C6D">
        <w:rPr>
          <w:rFonts w:ascii="Times New Roman" w:hAnsi="Times New Roman"/>
          <w:b w:val="0"/>
          <w:sz w:val="22"/>
        </w:rPr>
        <w:t xml:space="preserve"> (1996); </w:t>
      </w:r>
      <w:r w:rsidRPr="00241C6D">
        <w:rPr>
          <w:rFonts w:ascii="Times New Roman" w:hAnsi="Times New Roman"/>
          <w:b w:val="0"/>
          <w:sz w:val="22"/>
          <w:u w:val="single"/>
        </w:rPr>
        <w:t>American Historical Review</w:t>
      </w:r>
      <w:r w:rsidRPr="00241C6D">
        <w:rPr>
          <w:rFonts w:ascii="Times New Roman" w:hAnsi="Times New Roman"/>
          <w:b w:val="0"/>
          <w:sz w:val="22"/>
        </w:rPr>
        <w:t>, 102:4 (1997).</w:t>
      </w:r>
    </w:p>
    <w:p w14:paraId="475156CC" w14:textId="0CA06C49" w:rsidR="00F71ADC" w:rsidRPr="00241C6D" w:rsidRDefault="00A14871" w:rsidP="0073575B">
      <w:pPr>
        <w:pStyle w:val="PlainText"/>
        <w:ind w:left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Dan Hofstadter's </w:t>
      </w:r>
      <w:r w:rsidRPr="00241C6D">
        <w:rPr>
          <w:rFonts w:ascii="Times New Roman" w:hAnsi="Times New Roman"/>
          <w:b w:val="0"/>
          <w:sz w:val="22"/>
          <w:u w:val="single"/>
        </w:rPr>
        <w:t>The Love Affair as a Work of Art</w:t>
      </w:r>
      <w:r w:rsidRPr="00241C6D">
        <w:rPr>
          <w:rFonts w:ascii="Times New Roman" w:hAnsi="Times New Roman"/>
          <w:b w:val="0"/>
          <w:sz w:val="22"/>
        </w:rPr>
        <w:t xml:space="preserve"> (1996); </w:t>
      </w:r>
      <w:r w:rsidRPr="00241C6D">
        <w:rPr>
          <w:rFonts w:ascii="Times New Roman" w:hAnsi="Times New Roman"/>
          <w:b w:val="0"/>
          <w:sz w:val="22"/>
          <w:u w:val="single"/>
        </w:rPr>
        <w:t>The European Legacy</w:t>
      </w:r>
      <w:r w:rsidRPr="00241C6D">
        <w:rPr>
          <w:rFonts w:ascii="Times New Roman" w:hAnsi="Times New Roman"/>
          <w:b w:val="0"/>
          <w:sz w:val="22"/>
        </w:rPr>
        <w:t>, 2:7 (1997).</w:t>
      </w:r>
    </w:p>
    <w:p w14:paraId="65668BE1" w14:textId="77777777" w:rsidR="0073575B" w:rsidRDefault="00A14871" w:rsidP="0073575B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Kenneth H. Tucker, Jr.'s </w:t>
      </w:r>
      <w:r w:rsidRPr="00241C6D">
        <w:rPr>
          <w:rFonts w:ascii="Times New Roman" w:hAnsi="Times New Roman"/>
          <w:b w:val="0"/>
          <w:sz w:val="22"/>
          <w:u w:val="single"/>
        </w:rPr>
        <w:t>French Revolutionary Syndicalism and the Public Sphere</w:t>
      </w:r>
      <w:r w:rsidRPr="00241C6D">
        <w:rPr>
          <w:rFonts w:ascii="Times New Roman" w:hAnsi="Times New Roman"/>
          <w:b w:val="0"/>
          <w:sz w:val="22"/>
        </w:rPr>
        <w:t xml:space="preserve"> (1996);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American </w:t>
      </w:r>
    </w:p>
    <w:p w14:paraId="21DD3952" w14:textId="2A113286" w:rsidR="00F71ADC" w:rsidRPr="00241C6D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u w:val="single"/>
        </w:rPr>
        <w:t>Historical Review</w:t>
      </w:r>
      <w:r w:rsidRPr="00241C6D">
        <w:rPr>
          <w:rFonts w:ascii="Times New Roman" w:hAnsi="Times New Roman"/>
          <w:b w:val="0"/>
          <w:sz w:val="22"/>
        </w:rPr>
        <w:t>, 103:3 (1998).</w:t>
      </w:r>
    </w:p>
    <w:p w14:paraId="5D3501C2" w14:textId="77777777" w:rsidR="0073575B" w:rsidRDefault="00A14871" w:rsidP="0073575B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Bruce </w:t>
      </w:r>
      <w:proofErr w:type="spellStart"/>
      <w:r w:rsidRPr="00241C6D">
        <w:rPr>
          <w:rFonts w:ascii="Times New Roman" w:hAnsi="Times New Roman"/>
          <w:b w:val="0"/>
          <w:sz w:val="22"/>
        </w:rPr>
        <w:t>Vandervort's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Victor </w:t>
      </w:r>
      <w:proofErr w:type="spellStart"/>
      <w:r w:rsidRPr="00241C6D">
        <w:rPr>
          <w:rFonts w:ascii="Times New Roman" w:hAnsi="Times New Roman"/>
          <w:b w:val="0"/>
          <w:sz w:val="22"/>
          <w:u w:val="single"/>
        </w:rPr>
        <w:t>Griffuelhes</w:t>
      </w:r>
      <w:proofErr w:type="spellEnd"/>
      <w:r w:rsidRPr="00241C6D">
        <w:rPr>
          <w:rFonts w:ascii="Times New Roman" w:hAnsi="Times New Roman"/>
          <w:b w:val="0"/>
          <w:sz w:val="22"/>
          <w:u w:val="single"/>
        </w:rPr>
        <w:t xml:space="preserve"> and French Syndicalism, 1895-1922</w:t>
      </w:r>
      <w:r w:rsidRPr="00241C6D">
        <w:rPr>
          <w:rFonts w:ascii="Times New Roman" w:hAnsi="Times New Roman"/>
          <w:b w:val="0"/>
          <w:sz w:val="22"/>
        </w:rPr>
        <w:t xml:space="preserve">; </w:t>
      </w:r>
      <w:r w:rsidRPr="00241C6D">
        <w:rPr>
          <w:rFonts w:ascii="Times New Roman" w:hAnsi="Times New Roman"/>
          <w:b w:val="0"/>
          <w:sz w:val="22"/>
          <w:u w:val="single"/>
        </w:rPr>
        <w:t>American Historical Review</w:t>
      </w:r>
      <w:r w:rsidRPr="00241C6D">
        <w:rPr>
          <w:rFonts w:ascii="Times New Roman" w:hAnsi="Times New Roman"/>
          <w:b w:val="0"/>
          <w:sz w:val="22"/>
        </w:rPr>
        <w:t xml:space="preserve">, </w:t>
      </w:r>
    </w:p>
    <w:p w14:paraId="6263D23C" w14:textId="559163B0" w:rsidR="00C774CA" w:rsidRPr="0073575B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>103:3 (1998).</w:t>
      </w:r>
    </w:p>
    <w:p w14:paraId="314883FC" w14:textId="77777777" w:rsidR="0073575B" w:rsidRDefault="00A14871" w:rsidP="0073575B">
      <w:pPr>
        <w:pStyle w:val="PlainText"/>
        <w:ind w:left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Philip Nord's </w:t>
      </w:r>
      <w:r w:rsidRPr="00241C6D">
        <w:rPr>
          <w:rFonts w:ascii="Times New Roman" w:hAnsi="Times New Roman"/>
          <w:b w:val="0"/>
          <w:sz w:val="22"/>
          <w:u w:val="single"/>
        </w:rPr>
        <w:t>The Republican Moment:  Struggles for Democracy in Nineteenth-Century France</w:t>
      </w:r>
      <w:r w:rsidRPr="00241C6D">
        <w:rPr>
          <w:rFonts w:ascii="Times New Roman" w:hAnsi="Times New Roman"/>
          <w:b w:val="0"/>
          <w:sz w:val="22"/>
        </w:rPr>
        <w:t xml:space="preserve"> (1995</w:t>
      </w:r>
      <w:proofErr w:type="gramStart"/>
      <w:r w:rsidRPr="00241C6D">
        <w:rPr>
          <w:rFonts w:ascii="Times New Roman" w:hAnsi="Times New Roman"/>
          <w:b w:val="0"/>
          <w:sz w:val="22"/>
        </w:rPr>
        <w:t>);</w:t>
      </w:r>
      <w:proofErr w:type="gramEnd"/>
      <w:r w:rsidRPr="00241C6D">
        <w:rPr>
          <w:rFonts w:ascii="Times New Roman" w:hAnsi="Times New Roman"/>
          <w:b w:val="0"/>
          <w:sz w:val="22"/>
        </w:rPr>
        <w:t xml:space="preserve"> </w:t>
      </w:r>
    </w:p>
    <w:p w14:paraId="64622A73" w14:textId="45FC398E" w:rsidR="00F71ADC" w:rsidRPr="0073575B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The European Legacy</w:t>
      </w:r>
      <w:r w:rsidRPr="00241C6D">
        <w:rPr>
          <w:rFonts w:ascii="Times New Roman" w:hAnsi="Times New Roman"/>
          <w:b w:val="0"/>
          <w:sz w:val="22"/>
        </w:rPr>
        <w:t>, 3:1 (1998).</w:t>
      </w:r>
    </w:p>
    <w:p w14:paraId="395E5010" w14:textId="77777777" w:rsidR="0073575B" w:rsidRDefault="00A14871" w:rsidP="0073575B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Alexander </w:t>
      </w:r>
      <w:proofErr w:type="spellStart"/>
      <w:r w:rsidRPr="00241C6D">
        <w:rPr>
          <w:rFonts w:ascii="Times New Roman" w:hAnsi="Times New Roman"/>
          <w:b w:val="0"/>
          <w:sz w:val="22"/>
        </w:rPr>
        <w:t>Varias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' </w:t>
      </w:r>
      <w:r w:rsidRPr="00241C6D">
        <w:rPr>
          <w:rFonts w:ascii="Times New Roman" w:hAnsi="Times New Roman"/>
          <w:b w:val="0"/>
          <w:sz w:val="22"/>
          <w:u w:val="single"/>
        </w:rPr>
        <w:t>Paris and the Anarchists:  Aesthetes and Subversives During the Fin de Siècle</w:t>
      </w:r>
      <w:r w:rsidRPr="00241C6D">
        <w:rPr>
          <w:rFonts w:ascii="Times New Roman" w:hAnsi="Times New Roman"/>
          <w:b w:val="0"/>
          <w:sz w:val="22"/>
        </w:rPr>
        <w:t xml:space="preserve"> (1996</w:t>
      </w:r>
      <w:proofErr w:type="gramStart"/>
      <w:r w:rsidRPr="00241C6D">
        <w:rPr>
          <w:rFonts w:ascii="Times New Roman" w:hAnsi="Times New Roman"/>
          <w:b w:val="0"/>
          <w:sz w:val="22"/>
        </w:rPr>
        <w:t>);</w:t>
      </w:r>
      <w:proofErr w:type="gramEnd"/>
      <w:r w:rsidRPr="00241C6D">
        <w:rPr>
          <w:rFonts w:ascii="Times New Roman" w:hAnsi="Times New Roman"/>
          <w:b w:val="0"/>
          <w:sz w:val="22"/>
        </w:rPr>
        <w:t xml:space="preserve"> </w:t>
      </w:r>
    </w:p>
    <w:p w14:paraId="0CA3F5CE" w14:textId="723237AC" w:rsidR="00F71ADC" w:rsidRPr="0073575B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International Labor and Working-Class History</w:t>
      </w:r>
      <w:r w:rsidRPr="00241C6D">
        <w:rPr>
          <w:rFonts w:ascii="Times New Roman" w:hAnsi="Times New Roman"/>
          <w:b w:val="0"/>
          <w:sz w:val="22"/>
        </w:rPr>
        <w:t>, 54 (1998).</w:t>
      </w:r>
    </w:p>
    <w:p w14:paraId="3AA9C0B8" w14:textId="77777777" w:rsidR="0073575B" w:rsidRDefault="00A14871" w:rsidP="0073575B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Gonzalo J. Sánchez's </w:t>
      </w:r>
      <w:r w:rsidRPr="00241C6D">
        <w:rPr>
          <w:rFonts w:ascii="Times New Roman" w:hAnsi="Times New Roman"/>
          <w:b w:val="0"/>
          <w:sz w:val="22"/>
          <w:u w:val="single"/>
        </w:rPr>
        <w:t>Organizing Independence:  The Artists Federation of The Paris</w:t>
      </w:r>
      <w:r w:rsidR="0073575B">
        <w:rPr>
          <w:rFonts w:ascii="Times New Roman" w:hAnsi="Times New Roman"/>
          <w:b w:val="0"/>
          <w:sz w:val="22"/>
          <w:u w:val="single"/>
        </w:rPr>
        <w:t xml:space="preserve">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Commune and Its </w:t>
      </w:r>
    </w:p>
    <w:p w14:paraId="1DCB2BDF" w14:textId="19BB14B3" w:rsidR="00F71ADC" w:rsidRPr="0073575B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Legacy, 1871-1889</w:t>
      </w:r>
      <w:r w:rsidRPr="00241C6D">
        <w:rPr>
          <w:rFonts w:ascii="Times New Roman" w:hAnsi="Times New Roman"/>
          <w:b w:val="0"/>
          <w:sz w:val="22"/>
        </w:rPr>
        <w:t xml:space="preserve"> (1997); </w:t>
      </w:r>
      <w:r w:rsidRPr="00241C6D">
        <w:rPr>
          <w:rFonts w:ascii="Times New Roman" w:hAnsi="Times New Roman"/>
          <w:b w:val="0"/>
          <w:sz w:val="22"/>
          <w:u w:val="single"/>
        </w:rPr>
        <w:t>International Labor and Working-Class History</w:t>
      </w:r>
      <w:r w:rsidRPr="00241C6D">
        <w:rPr>
          <w:rFonts w:ascii="Times New Roman" w:hAnsi="Times New Roman"/>
          <w:b w:val="0"/>
          <w:sz w:val="22"/>
        </w:rPr>
        <w:t>, 54 (1998).</w:t>
      </w:r>
    </w:p>
    <w:p w14:paraId="14F23DEF" w14:textId="77777777" w:rsidR="0073575B" w:rsidRDefault="00A14871" w:rsidP="0073575B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Paul M. Cohen’s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Freedom’s Moment:  An Essay on the French Idea of Liberty from Rousseau to </w:t>
      </w:r>
    </w:p>
    <w:p w14:paraId="4B19BBC6" w14:textId="2C3EB432" w:rsidR="00F71ADC" w:rsidRPr="0073575B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Foucault</w:t>
      </w:r>
      <w:r w:rsidRPr="00241C6D">
        <w:rPr>
          <w:rFonts w:ascii="Times New Roman" w:hAnsi="Times New Roman"/>
          <w:b w:val="0"/>
          <w:sz w:val="22"/>
        </w:rPr>
        <w:t xml:space="preserve">; </w:t>
      </w:r>
      <w:r w:rsidRPr="00241C6D">
        <w:rPr>
          <w:rFonts w:ascii="Times New Roman" w:hAnsi="Times New Roman"/>
          <w:b w:val="0"/>
          <w:sz w:val="22"/>
          <w:u w:val="single"/>
        </w:rPr>
        <w:t>Journal of Modern History</w:t>
      </w:r>
      <w:r w:rsidRPr="00241C6D">
        <w:rPr>
          <w:rFonts w:ascii="Times New Roman" w:hAnsi="Times New Roman"/>
          <w:b w:val="0"/>
          <w:sz w:val="22"/>
        </w:rPr>
        <w:t>, 71:3 (1999).</w:t>
      </w:r>
    </w:p>
    <w:p w14:paraId="47BD8546" w14:textId="77777777" w:rsidR="0073575B" w:rsidRDefault="00A14871" w:rsidP="0073575B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Leslie </w:t>
      </w:r>
      <w:proofErr w:type="spellStart"/>
      <w:r w:rsidRPr="00241C6D">
        <w:rPr>
          <w:rFonts w:ascii="Times New Roman" w:hAnsi="Times New Roman"/>
          <w:b w:val="0"/>
          <w:sz w:val="22"/>
        </w:rPr>
        <w:t>Derfler’s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Paul </w:t>
      </w:r>
      <w:proofErr w:type="spellStart"/>
      <w:r w:rsidRPr="00241C6D">
        <w:rPr>
          <w:rFonts w:ascii="Times New Roman" w:hAnsi="Times New Roman"/>
          <w:b w:val="0"/>
          <w:sz w:val="22"/>
          <w:u w:val="single"/>
        </w:rPr>
        <w:t>Lafargue</w:t>
      </w:r>
      <w:proofErr w:type="spellEnd"/>
      <w:r w:rsidRPr="00241C6D">
        <w:rPr>
          <w:rFonts w:ascii="Times New Roman" w:hAnsi="Times New Roman"/>
          <w:b w:val="0"/>
          <w:sz w:val="22"/>
          <w:u w:val="single"/>
        </w:rPr>
        <w:t xml:space="preserve"> and the Flowering of French Socialism, 1882-1911</w:t>
      </w:r>
      <w:r w:rsidRPr="00241C6D">
        <w:rPr>
          <w:rFonts w:ascii="Times New Roman" w:hAnsi="Times New Roman"/>
          <w:b w:val="0"/>
          <w:sz w:val="22"/>
        </w:rPr>
        <w:t xml:space="preserve"> (1998);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French Politics </w:t>
      </w:r>
    </w:p>
    <w:p w14:paraId="42F9CE1F" w14:textId="4CAE98D5" w:rsidR="00F71ADC" w:rsidRPr="00241C6D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u w:val="single"/>
        </w:rPr>
        <w:t>and Society</w:t>
      </w:r>
      <w:r w:rsidRPr="00241C6D">
        <w:rPr>
          <w:rFonts w:ascii="Times New Roman" w:hAnsi="Times New Roman"/>
          <w:b w:val="0"/>
          <w:sz w:val="22"/>
        </w:rPr>
        <w:t>, 17:2 (1999).</w:t>
      </w:r>
    </w:p>
    <w:p w14:paraId="25036693" w14:textId="77777777" w:rsidR="0073575B" w:rsidRDefault="00A14871" w:rsidP="0073575B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Sudhir </w:t>
      </w:r>
      <w:proofErr w:type="spellStart"/>
      <w:r w:rsidRPr="00241C6D">
        <w:rPr>
          <w:rFonts w:ascii="Times New Roman" w:hAnsi="Times New Roman"/>
          <w:b w:val="0"/>
          <w:sz w:val="22"/>
        </w:rPr>
        <w:t>Hazareesingh’s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proofErr w:type="gramStart"/>
      <w:r w:rsidRPr="00241C6D">
        <w:rPr>
          <w:rFonts w:ascii="Times New Roman" w:hAnsi="Times New Roman"/>
          <w:b w:val="0"/>
          <w:sz w:val="22"/>
          <w:u w:val="single"/>
        </w:rPr>
        <w:t>From</w:t>
      </w:r>
      <w:proofErr w:type="gramEnd"/>
      <w:r w:rsidRPr="00241C6D">
        <w:rPr>
          <w:rFonts w:ascii="Times New Roman" w:hAnsi="Times New Roman"/>
          <w:b w:val="0"/>
          <w:sz w:val="22"/>
          <w:u w:val="single"/>
        </w:rPr>
        <w:t xml:space="preserve"> Subject to Citizen:  The Second Empire and the Emergence of Modern </w:t>
      </w:r>
    </w:p>
    <w:p w14:paraId="3C9BADD8" w14:textId="0E82E32E" w:rsidR="00F71ADC" w:rsidRPr="0073575B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French Democracy</w:t>
      </w:r>
      <w:r w:rsidRPr="00241C6D">
        <w:rPr>
          <w:rFonts w:ascii="Times New Roman" w:hAnsi="Times New Roman"/>
          <w:b w:val="0"/>
          <w:sz w:val="22"/>
        </w:rPr>
        <w:t xml:space="preserve"> (1998); </w:t>
      </w:r>
      <w:r w:rsidRPr="00241C6D">
        <w:rPr>
          <w:rFonts w:ascii="Times New Roman" w:hAnsi="Times New Roman"/>
          <w:b w:val="0"/>
          <w:sz w:val="22"/>
          <w:u w:val="single"/>
        </w:rPr>
        <w:t>The European Legacy</w:t>
      </w:r>
      <w:r w:rsidRPr="00241C6D">
        <w:rPr>
          <w:rFonts w:ascii="Times New Roman" w:hAnsi="Times New Roman"/>
          <w:b w:val="0"/>
          <w:sz w:val="22"/>
        </w:rPr>
        <w:t>, 5:1 (2000).</w:t>
      </w:r>
    </w:p>
    <w:p w14:paraId="403C9228" w14:textId="77777777" w:rsidR="0073575B" w:rsidRDefault="00A14871" w:rsidP="0073575B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Alexis de Tocqueville’s </w:t>
      </w:r>
      <w:r w:rsidRPr="00241C6D">
        <w:rPr>
          <w:rFonts w:ascii="Times New Roman" w:hAnsi="Times New Roman"/>
          <w:b w:val="0"/>
          <w:sz w:val="22"/>
          <w:u w:val="single"/>
        </w:rPr>
        <w:t>The Old Regime and the Revolution</w:t>
      </w:r>
      <w:r w:rsidRPr="00241C6D">
        <w:rPr>
          <w:rFonts w:ascii="Times New Roman" w:hAnsi="Times New Roman"/>
          <w:b w:val="0"/>
          <w:sz w:val="22"/>
        </w:rPr>
        <w:t xml:space="preserve">, ed. and intro. by F. Furet and F. </w:t>
      </w:r>
      <w:proofErr w:type="spellStart"/>
      <w:r w:rsidRPr="00241C6D">
        <w:rPr>
          <w:rFonts w:ascii="Times New Roman" w:hAnsi="Times New Roman"/>
          <w:b w:val="0"/>
          <w:sz w:val="22"/>
        </w:rPr>
        <w:t>Mélonio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, </w:t>
      </w:r>
    </w:p>
    <w:p w14:paraId="48FD930B" w14:textId="6EBFE72A" w:rsidR="00F71ADC" w:rsidRPr="00241C6D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trans. by A.S. Kahan (1998); </w:t>
      </w:r>
      <w:r w:rsidRPr="00241C6D">
        <w:rPr>
          <w:rFonts w:ascii="Times New Roman" w:hAnsi="Times New Roman"/>
          <w:b w:val="0"/>
          <w:sz w:val="22"/>
          <w:u w:val="single"/>
        </w:rPr>
        <w:t>The European Legacy</w:t>
      </w:r>
      <w:r w:rsidRPr="00241C6D">
        <w:rPr>
          <w:rFonts w:ascii="Times New Roman" w:hAnsi="Times New Roman"/>
          <w:b w:val="0"/>
          <w:sz w:val="22"/>
        </w:rPr>
        <w:t>, 5:1 (2000).</w:t>
      </w:r>
    </w:p>
    <w:p w14:paraId="442DAC2D" w14:textId="77777777" w:rsidR="0073575B" w:rsidRDefault="00A14871" w:rsidP="0073575B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Tony </w:t>
      </w:r>
      <w:proofErr w:type="spellStart"/>
      <w:r w:rsidRPr="00241C6D">
        <w:rPr>
          <w:rFonts w:ascii="Times New Roman" w:hAnsi="Times New Roman"/>
          <w:b w:val="0"/>
          <w:sz w:val="22"/>
        </w:rPr>
        <w:t>Judt’s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r w:rsidRPr="00241C6D">
        <w:rPr>
          <w:rFonts w:ascii="Times New Roman" w:hAnsi="Times New Roman"/>
          <w:b w:val="0"/>
          <w:sz w:val="22"/>
          <w:u w:val="single"/>
        </w:rPr>
        <w:t>The Burden of Responsibility:  Blum, Camus, Aron, and the French</w:t>
      </w:r>
      <w:r w:rsidR="0073575B">
        <w:rPr>
          <w:rFonts w:ascii="Times New Roman" w:hAnsi="Times New Roman"/>
          <w:b w:val="0"/>
          <w:sz w:val="22"/>
          <w:u w:val="single"/>
        </w:rPr>
        <w:t xml:space="preserve"> </w:t>
      </w:r>
      <w:r w:rsidRPr="00241C6D">
        <w:rPr>
          <w:rFonts w:ascii="Times New Roman" w:hAnsi="Times New Roman"/>
          <w:b w:val="0"/>
          <w:sz w:val="22"/>
          <w:u w:val="single"/>
        </w:rPr>
        <w:t>Twentieth Century</w:t>
      </w:r>
      <w:r w:rsidRPr="00241C6D">
        <w:rPr>
          <w:rFonts w:ascii="Times New Roman" w:hAnsi="Times New Roman"/>
          <w:b w:val="0"/>
          <w:sz w:val="22"/>
        </w:rPr>
        <w:t xml:space="preserve"> </w:t>
      </w:r>
    </w:p>
    <w:p w14:paraId="483AEDCB" w14:textId="273302A8" w:rsidR="00F71ADC" w:rsidRPr="0073575B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(1998); </w:t>
      </w:r>
      <w:r w:rsidRPr="00241C6D">
        <w:rPr>
          <w:rFonts w:ascii="Times New Roman" w:hAnsi="Times New Roman"/>
          <w:b w:val="0"/>
          <w:sz w:val="22"/>
          <w:u w:val="single"/>
        </w:rPr>
        <w:t>The European Legacy</w:t>
      </w:r>
      <w:r w:rsidRPr="00241C6D">
        <w:rPr>
          <w:rFonts w:ascii="Times New Roman" w:hAnsi="Times New Roman"/>
          <w:b w:val="0"/>
          <w:sz w:val="22"/>
        </w:rPr>
        <w:t>, 5:5 (2000).</w:t>
      </w:r>
    </w:p>
    <w:p w14:paraId="064A0C26" w14:textId="77777777" w:rsidR="0073575B" w:rsidRDefault="00A14871" w:rsidP="0073575B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Jonathan Beecher’s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Victor </w:t>
      </w:r>
      <w:proofErr w:type="spellStart"/>
      <w:r w:rsidRPr="00241C6D">
        <w:rPr>
          <w:rFonts w:ascii="Times New Roman" w:hAnsi="Times New Roman"/>
          <w:b w:val="0"/>
          <w:sz w:val="22"/>
          <w:u w:val="single"/>
        </w:rPr>
        <w:t>Considerant</w:t>
      </w:r>
      <w:proofErr w:type="spellEnd"/>
      <w:r w:rsidRPr="00241C6D">
        <w:rPr>
          <w:rFonts w:ascii="Times New Roman" w:hAnsi="Times New Roman"/>
          <w:b w:val="0"/>
          <w:sz w:val="22"/>
          <w:u w:val="single"/>
        </w:rPr>
        <w:t xml:space="preserve"> and the Rise and Fall of French Romantic Socialism</w:t>
      </w:r>
      <w:r w:rsidRPr="00241C6D">
        <w:rPr>
          <w:rFonts w:ascii="Times New Roman" w:hAnsi="Times New Roman"/>
          <w:b w:val="0"/>
          <w:sz w:val="22"/>
        </w:rPr>
        <w:t xml:space="preserve"> (2001</w:t>
      </w:r>
      <w:proofErr w:type="gramStart"/>
      <w:r w:rsidRPr="00241C6D">
        <w:rPr>
          <w:rFonts w:ascii="Times New Roman" w:hAnsi="Times New Roman"/>
          <w:b w:val="0"/>
          <w:sz w:val="22"/>
        </w:rPr>
        <w:t>);</w:t>
      </w:r>
      <w:proofErr w:type="gramEnd"/>
      <w:r w:rsidRPr="00241C6D">
        <w:rPr>
          <w:rFonts w:ascii="Times New Roman" w:hAnsi="Times New Roman"/>
          <w:b w:val="0"/>
          <w:sz w:val="22"/>
        </w:rPr>
        <w:t xml:space="preserve"> </w:t>
      </w:r>
    </w:p>
    <w:p w14:paraId="7039B374" w14:textId="61C0D12A" w:rsidR="00F71ADC" w:rsidRPr="00241C6D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u w:val="single"/>
        </w:rPr>
        <w:t>French Politics, Culture, and Society</w:t>
      </w:r>
      <w:r w:rsidRPr="00241C6D">
        <w:rPr>
          <w:rFonts w:ascii="Times New Roman" w:hAnsi="Times New Roman"/>
          <w:b w:val="0"/>
          <w:sz w:val="22"/>
        </w:rPr>
        <w:t>, 20:1 (2002).</w:t>
      </w:r>
    </w:p>
    <w:p w14:paraId="3B802294" w14:textId="3D251D69" w:rsidR="00F71ADC" w:rsidRPr="0073575B" w:rsidRDefault="00A14871" w:rsidP="0073575B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Georges Sorel’s </w:t>
      </w:r>
      <w:r w:rsidRPr="00241C6D">
        <w:rPr>
          <w:rFonts w:ascii="Times New Roman" w:hAnsi="Times New Roman"/>
          <w:b w:val="0"/>
          <w:sz w:val="22"/>
          <w:u w:val="single"/>
        </w:rPr>
        <w:t>Reflections on Violence</w:t>
      </w:r>
      <w:r w:rsidRPr="00241C6D">
        <w:rPr>
          <w:rFonts w:ascii="Times New Roman" w:hAnsi="Times New Roman"/>
          <w:b w:val="0"/>
          <w:sz w:val="22"/>
        </w:rPr>
        <w:t xml:space="preserve">, ed. Jeremy Jennings (1999);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The European </w:t>
      </w:r>
      <w:r w:rsidRPr="0073575B">
        <w:rPr>
          <w:rFonts w:ascii="Times New Roman" w:hAnsi="Times New Roman"/>
          <w:b w:val="0"/>
          <w:sz w:val="22"/>
          <w:u w:val="single"/>
        </w:rPr>
        <w:t>Legacy</w:t>
      </w:r>
      <w:r w:rsidRPr="0073575B">
        <w:rPr>
          <w:rFonts w:ascii="Times New Roman" w:hAnsi="Times New Roman"/>
          <w:b w:val="0"/>
          <w:sz w:val="22"/>
        </w:rPr>
        <w:t>, 7:2 (2002).</w:t>
      </w:r>
    </w:p>
    <w:p w14:paraId="3F7BACFE" w14:textId="77777777" w:rsidR="0073575B" w:rsidRDefault="00A14871" w:rsidP="0073575B">
      <w:pPr>
        <w:pStyle w:val="PlainText"/>
        <w:rPr>
          <w:rFonts w:ascii="Times New Roman" w:hAnsi="Times New Roman"/>
          <w:b w:val="0"/>
          <w:sz w:val="22"/>
          <w:u w:val="single"/>
          <w:lang w:val="fr-FR"/>
        </w:rPr>
      </w:pPr>
      <w:r w:rsidRPr="0073575B">
        <w:rPr>
          <w:rFonts w:ascii="Times New Roman" w:hAnsi="Times New Roman"/>
          <w:b w:val="0"/>
          <w:sz w:val="22"/>
        </w:rPr>
        <w:tab/>
      </w:r>
      <w:r w:rsidRPr="00241C6D">
        <w:rPr>
          <w:rFonts w:ascii="Times New Roman" w:hAnsi="Times New Roman"/>
          <w:b w:val="0"/>
          <w:sz w:val="22"/>
          <w:lang w:val="fr-FR"/>
        </w:rPr>
        <w:t xml:space="preserve">Patrice </w:t>
      </w:r>
      <w:proofErr w:type="spellStart"/>
      <w:r w:rsidRPr="00241C6D">
        <w:rPr>
          <w:rFonts w:ascii="Times New Roman" w:hAnsi="Times New Roman"/>
          <w:b w:val="0"/>
          <w:sz w:val="22"/>
          <w:lang w:val="fr-FR"/>
        </w:rPr>
        <w:t>Gueniffey’s</w:t>
      </w:r>
      <w:proofErr w:type="spellEnd"/>
      <w:r w:rsidRPr="00241C6D">
        <w:rPr>
          <w:rFonts w:ascii="Times New Roman" w:hAnsi="Times New Roman"/>
          <w:b w:val="0"/>
          <w:sz w:val="22"/>
          <w:lang w:val="fr-FR"/>
        </w:rPr>
        <w:t xml:space="preserve"> </w:t>
      </w:r>
      <w:r w:rsidRPr="00241C6D">
        <w:rPr>
          <w:rFonts w:ascii="Times New Roman" w:hAnsi="Times New Roman"/>
          <w:b w:val="0"/>
          <w:sz w:val="22"/>
          <w:u w:val="single"/>
          <w:lang w:val="fr-FR"/>
        </w:rPr>
        <w:t xml:space="preserve">La Politique de la </w:t>
      </w:r>
      <w:proofErr w:type="gramStart"/>
      <w:r w:rsidRPr="00241C6D">
        <w:rPr>
          <w:rFonts w:ascii="Times New Roman" w:hAnsi="Times New Roman"/>
          <w:b w:val="0"/>
          <w:sz w:val="22"/>
          <w:u w:val="single"/>
          <w:lang w:val="fr-FR"/>
        </w:rPr>
        <w:t>Terreur:</w:t>
      </w:r>
      <w:proofErr w:type="gramEnd"/>
      <w:r w:rsidRPr="00241C6D">
        <w:rPr>
          <w:rFonts w:ascii="Times New Roman" w:hAnsi="Times New Roman"/>
          <w:b w:val="0"/>
          <w:sz w:val="22"/>
          <w:u w:val="single"/>
          <w:lang w:val="fr-FR"/>
        </w:rPr>
        <w:t xml:space="preserve"> essai sur la violence révolutionnaire1789-</w:t>
      </w:r>
      <w:r w:rsidRPr="0073575B">
        <w:rPr>
          <w:rFonts w:ascii="Times New Roman" w:hAnsi="Times New Roman"/>
          <w:b w:val="0"/>
          <w:sz w:val="22"/>
          <w:u w:val="single"/>
          <w:lang w:val="fr-FR"/>
        </w:rPr>
        <w:t>1794</w:t>
      </w:r>
      <w:r w:rsidRPr="0073575B">
        <w:rPr>
          <w:rFonts w:ascii="Times New Roman" w:hAnsi="Times New Roman"/>
          <w:b w:val="0"/>
          <w:sz w:val="22"/>
          <w:lang w:val="fr-FR"/>
        </w:rPr>
        <w:t xml:space="preserve"> (2000); </w:t>
      </w:r>
      <w:r w:rsidRPr="0073575B">
        <w:rPr>
          <w:rFonts w:ascii="Times New Roman" w:hAnsi="Times New Roman"/>
          <w:b w:val="0"/>
          <w:sz w:val="22"/>
          <w:u w:val="single"/>
          <w:lang w:val="fr-FR"/>
        </w:rPr>
        <w:t xml:space="preserve">The </w:t>
      </w:r>
    </w:p>
    <w:p w14:paraId="57155A91" w14:textId="06A86CB6" w:rsidR="00F71ADC" w:rsidRPr="0073575B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73575B">
        <w:rPr>
          <w:rFonts w:ascii="Times New Roman" w:hAnsi="Times New Roman"/>
          <w:b w:val="0"/>
          <w:sz w:val="22"/>
          <w:u w:val="single"/>
        </w:rPr>
        <w:t>European Legacy</w:t>
      </w:r>
      <w:r w:rsidRPr="0073575B">
        <w:rPr>
          <w:rFonts w:ascii="Times New Roman" w:hAnsi="Times New Roman"/>
          <w:b w:val="0"/>
          <w:sz w:val="22"/>
        </w:rPr>
        <w:t>, 7:3 (2002).</w:t>
      </w:r>
    </w:p>
    <w:p w14:paraId="0C478906" w14:textId="77777777" w:rsidR="0073575B" w:rsidRDefault="00A14871" w:rsidP="0073575B">
      <w:pPr>
        <w:pStyle w:val="PlainText"/>
        <w:rPr>
          <w:rFonts w:ascii="Times New Roman" w:hAnsi="Times New Roman"/>
          <w:b w:val="0"/>
          <w:sz w:val="22"/>
        </w:rPr>
      </w:pPr>
      <w:r w:rsidRPr="0073575B">
        <w:rPr>
          <w:rFonts w:ascii="Times New Roman" w:hAnsi="Times New Roman"/>
          <w:b w:val="0"/>
          <w:sz w:val="22"/>
        </w:rPr>
        <w:tab/>
      </w:r>
      <w:r w:rsidRPr="00241C6D">
        <w:rPr>
          <w:rFonts w:ascii="Times New Roman" w:hAnsi="Times New Roman"/>
          <w:b w:val="0"/>
          <w:sz w:val="22"/>
        </w:rPr>
        <w:t xml:space="preserve">Pamela </w:t>
      </w:r>
      <w:proofErr w:type="spellStart"/>
      <w:r w:rsidRPr="00241C6D">
        <w:rPr>
          <w:rFonts w:ascii="Times New Roman" w:hAnsi="Times New Roman"/>
          <w:b w:val="0"/>
          <w:sz w:val="22"/>
        </w:rPr>
        <w:t>Pilbeam’s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French Socialism Before Marx: Workers, </w:t>
      </w:r>
      <w:proofErr w:type="gramStart"/>
      <w:r w:rsidRPr="00241C6D">
        <w:rPr>
          <w:rFonts w:ascii="Times New Roman" w:hAnsi="Times New Roman"/>
          <w:b w:val="0"/>
          <w:sz w:val="22"/>
          <w:u w:val="single"/>
        </w:rPr>
        <w:t>Women</w:t>
      </w:r>
      <w:proofErr w:type="gramEnd"/>
      <w:r w:rsidRPr="00241C6D">
        <w:rPr>
          <w:rFonts w:ascii="Times New Roman" w:hAnsi="Times New Roman"/>
          <w:b w:val="0"/>
          <w:sz w:val="22"/>
          <w:u w:val="single"/>
        </w:rPr>
        <w:t xml:space="preserve"> and the Social Question in France</w:t>
      </w:r>
      <w:r w:rsidRPr="00241C6D">
        <w:rPr>
          <w:rFonts w:ascii="Times New Roman" w:hAnsi="Times New Roman"/>
          <w:b w:val="0"/>
          <w:sz w:val="22"/>
        </w:rPr>
        <w:t xml:space="preserve"> </w:t>
      </w:r>
    </w:p>
    <w:p w14:paraId="654DA00D" w14:textId="2F607403" w:rsidR="00F71ADC" w:rsidRPr="0073575B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(2000); </w:t>
      </w:r>
      <w:r w:rsidRPr="00241C6D">
        <w:rPr>
          <w:rFonts w:ascii="Times New Roman" w:hAnsi="Times New Roman"/>
          <w:b w:val="0"/>
          <w:sz w:val="22"/>
          <w:u w:val="single"/>
        </w:rPr>
        <w:t>The American Historical Review</w:t>
      </w:r>
      <w:r w:rsidRPr="00241C6D">
        <w:rPr>
          <w:rFonts w:ascii="Times New Roman" w:hAnsi="Times New Roman"/>
          <w:b w:val="0"/>
          <w:sz w:val="22"/>
        </w:rPr>
        <w:t>, 107:3 (2002).</w:t>
      </w:r>
    </w:p>
    <w:p w14:paraId="5A1CC99E" w14:textId="77777777" w:rsidR="0073575B" w:rsidRDefault="00A14871" w:rsidP="0073575B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Alain </w:t>
      </w:r>
      <w:proofErr w:type="spellStart"/>
      <w:r w:rsidRPr="00241C6D">
        <w:rPr>
          <w:rFonts w:ascii="Times New Roman" w:hAnsi="Times New Roman"/>
          <w:b w:val="0"/>
          <w:sz w:val="22"/>
        </w:rPr>
        <w:t>Finkielkraut’s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proofErr w:type="gramStart"/>
      <w:r w:rsidRPr="00241C6D">
        <w:rPr>
          <w:rFonts w:ascii="Times New Roman" w:hAnsi="Times New Roman"/>
          <w:b w:val="0"/>
          <w:sz w:val="22"/>
          <w:u w:val="single"/>
        </w:rPr>
        <w:t>In</w:t>
      </w:r>
      <w:proofErr w:type="gramEnd"/>
      <w:r w:rsidRPr="00241C6D">
        <w:rPr>
          <w:rFonts w:ascii="Times New Roman" w:hAnsi="Times New Roman"/>
          <w:b w:val="0"/>
          <w:sz w:val="22"/>
          <w:u w:val="single"/>
        </w:rPr>
        <w:t xml:space="preserve"> the Name of Humanity: Reflections on the Twentieth Century</w:t>
      </w:r>
      <w:r w:rsidRPr="00241C6D">
        <w:rPr>
          <w:rFonts w:ascii="Times New Roman" w:hAnsi="Times New Roman"/>
          <w:b w:val="0"/>
          <w:sz w:val="22"/>
        </w:rPr>
        <w:t xml:space="preserve"> (2000);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The </w:t>
      </w:r>
    </w:p>
    <w:p w14:paraId="5B899A39" w14:textId="1D6F9EAC" w:rsidR="00F71ADC" w:rsidRPr="00241C6D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u w:val="single"/>
        </w:rPr>
        <w:t>European Legacy</w:t>
      </w:r>
      <w:r w:rsidRPr="00241C6D">
        <w:rPr>
          <w:rFonts w:ascii="Times New Roman" w:hAnsi="Times New Roman"/>
          <w:b w:val="0"/>
          <w:sz w:val="22"/>
        </w:rPr>
        <w:t>, 8:2 (2003).</w:t>
      </w:r>
    </w:p>
    <w:p w14:paraId="171F72E0" w14:textId="77777777" w:rsidR="0073575B" w:rsidRDefault="00A14871" w:rsidP="0073575B">
      <w:pPr>
        <w:pStyle w:val="PlainText"/>
        <w:ind w:left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Richard </w:t>
      </w:r>
      <w:proofErr w:type="spellStart"/>
      <w:r w:rsidRPr="00241C6D">
        <w:rPr>
          <w:rFonts w:ascii="Times New Roman" w:hAnsi="Times New Roman"/>
          <w:b w:val="0"/>
          <w:sz w:val="22"/>
        </w:rPr>
        <w:t>Whatmore’s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Republicanism and the French Revolution: An Intellectual History of Jean-Baptiste </w:t>
      </w:r>
    </w:p>
    <w:p w14:paraId="7D9FE651" w14:textId="2C86B2AC" w:rsidR="00F71ADC" w:rsidRPr="0073575B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Say’s Political Economy</w:t>
      </w:r>
      <w:r w:rsidRPr="00241C6D">
        <w:rPr>
          <w:rFonts w:ascii="Times New Roman" w:hAnsi="Times New Roman"/>
          <w:b w:val="0"/>
          <w:sz w:val="22"/>
        </w:rPr>
        <w:t xml:space="preserve"> (2000); </w:t>
      </w:r>
      <w:r w:rsidRPr="00241C6D">
        <w:rPr>
          <w:rFonts w:ascii="Times New Roman" w:hAnsi="Times New Roman"/>
          <w:b w:val="0"/>
          <w:sz w:val="22"/>
          <w:u w:val="single"/>
        </w:rPr>
        <w:t>The European Legacy</w:t>
      </w:r>
      <w:r w:rsidRPr="00241C6D">
        <w:rPr>
          <w:rFonts w:ascii="Times New Roman" w:hAnsi="Times New Roman"/>
          <w:b w:val="0"/>
          <w:sz w:val="22"/>
        </w:rPr>
        <w:t>, 8:4 (2003).</w:t>
      </w:r>
    </w:p>
    <w:p w14:paraId="34EDAC7F" w14:textId="77777777" w:rsidR="0073575B" w:rsidRDefault="00A14871" w:rsidP="0073575B">
      <w:pPr>
        <w:pStyle w:val="PlainText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Carla Hesse’s </w:t>
      </w:r>
      <w:r w:rsidRPr="00241C6D">
        <w:rPr>
          <w:rFonts w:ascii="Times New Roman" w:hAnsi="Times New Roman"/>
          <w:b w:val="0"/>
          <w:sz w:val="22"/>
          <w:u w:val="single"/>
        </w:rPr>
        <w:t>The Other Enlightenment: How French Women Became Modern</w:t>
      </w:r>
      <w:r w:rsidRPr="00241C6D">
        <w:rPr>
          <w:rFonts w:ascii="Times New Roman" w:hAnsi="Times New Roman"/>
          <w:b w:val="0"/>
          <w:sz w:val="22"/>
        </w:rPr>
        <w:t xml:space="preserve"> (2001);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The European </w:t>
      </w:r>
    </w:p>
    <w:p w14:paraId="774E052E" w14:textId="1CFF4135" w:rsidR="00F71ADC" w:rsidRPr="00241C6D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u w:val="single"/>
        </w:rPr>
        <w:t>Legacy</w:t>
      </w:r>
      <w:r w:rsidRPr="00241C6D">
        <w:rPr>
          <w:rFonts w:ascii="Times New Roman" w:hAnsi="Times New Roman"/>
          <w:b w:val="0"/>
          <w:sz w:val="22"/>
        </w:rPr>
        <w:t>, 8:4 (2003).</w:t>
      </w:r>
    </w:p>
    <w:p w14:paraId="389E1226" w14:textId="77777777" w:rsidR="0073575B" w:rsidRDefault="00A14871" w:rsidP="0073575B">
      <w:pPr>
        <w:pStyle w:val="PlainText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David A. Bell’s </w:t>
      </w:r>
      <w:r w:rsidRPr="00241C6D">
        <w:rPr>
          <w:rFonts w:ascii="Times New Roman" w:hAnsi="Times New Roman"/>
          <w:b w:val="0"/>
          <w:sz w:val="22"/>
          <w:u w:val="single"/>
        </w:rPr>
        <w:t>The Cult of the Nation in France: Inventing Nationalism, 1660-1800</w:t>
      </w:r>
      <w:r w:rsidRPr="00241C6D">
        <w:rPr>
          <w:rFonts w:ascii="Times New Roman" w:hAnsi="Times New Roman"/>
          <w:b w:val="0"/>
          <w:sz w:val="22"/>
        </w:rPr>
        <w:t xml:space="preserve"> (2001);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The </w:t>
      </w:r>
    </w:p>
    <w:p w14:paraId="66DB5C40" w14:textId="232B139F" w:rsidR="00F71ADC" w:rsidRPr="00241C6D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u w:val="single"/>
        </w:rPr>
        <w:t>European Legacy</w:t>
      </w:r>
      <w:r w:rsidRPr="00241C6D">
        <w:rPr>
          <w:rFonts w:ascii="Times New Roman" w:hAnsi="Times New Roman"/>
          <w:b w:val="0"/>
          <w:sz w:val="22"/>
        </w:rPr>
        <w:t>, 8:6 (2003).</w:t>
      </w:r>
    </w:p>
    <w:p w14:paraId="7F513160" w14:textId="77777777" w:rsidR="0073575B" w:rsidRDefault="00A14871" w:rsidP="0073575B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Harold </w:t>
      </w:r>
      <w:proofErr w:type="spellStart"/>
      <w:r w:rsidRPr="00241C6D">
        <w:rPr>
          <w:rFonts w:ascii="Times New Roman" w:hAnsi="Times New Roman"/>
          <w:b w:val="0"/>
          <w:sz w:val="22"/>
        </w:rPr>
        <w:t>Mah’s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r w:rsidRPr="00241C6D">
        <w:rPr>
          <w:rFonts w:ascii="Times New Roman" w:hAnsi="Times New Roman"/>
          <w:b w:val="0"/>
          <w:sz w:val="22"/>
          <w:u w:val="single"/>
        </w:rPr>
        <w:t>Enlightenment Phantasies:  Cultural Identity in France and Germany 1750-1914</w:t>
      </w:r>
      <w:r w:rsidRPr="00241C6D">
        <w:rPr>
          <w:rFonts w:ascii="Times New Roman" w:hAnsi="Times New Roman"/>
          <w:b w:val="0"/>
          <w:sz w:val="22"/>
        </w:rPr>
        <w:t xml:space="preserve"> (2003</w:t>
      </w:r>
      <w:proofErr w:type="gramStart"/>
      <w:r w:rsidRPr="00241C6D">
        <w:rPr>
          <w:rFonts w:ascii="Times New Roman" w:hAnsi="Times New Roman"/>
          <w:b w:val="0"/>
          <w:sz w:val="22"/>
        </w:rPr>
        <w:t>);</w:t>
      </w:r>
      <w:proofErr w:type="gramEnd"/>
      <w:r w:rsidRPr="00241C6D">
        <w:rPr>
          <w:rFonts w:ascii="Times New Roman" w:hAnsi="Times New Roman"/>
          <w:b w:val="0"/>
          <w:sz w:val="22"/>
        </w:rPr>
        <w:t xml:space="preserve"> </w:t>
      </w:r>
    </w:p>
    <w:p w14:paraId="258B2ED3" w14:textId="68E01A59" w:rsidR="00F71ADC" w:rsidRPr="0073575B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>H-France Review (March 2004).</w:t>
      </w:r>
    </w:p>
    <w:p w14:paraId="0883FC29" w14:textId="77777777" w:rsidR="0073575B" w:rsidRDefault="00A14871" w:rsidP="0073575B">
      <w:pPr>
        <w:pStyle w:val="PlainText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Mark </w:t>
      </w:r>
      <w:proofErr w:type="spellStart"/>
      <w:r w:rsidRPr="00241C6D">
        <w:rPr>
          <w:rFonts w:ascii="Times New Roman" w:hAnsi="Times New Roman"/>
          <w:b w:val="0"/>
          <w:sz w:val="22"/>
        </w:rPr>
        <w:t>Hulliung’s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Citizens and </w:t>
      </w:r>
      <w:proofErr w:type="spellStart"/>
      <w:r w:rsidRPr="00241C6D">
        <w:rPr>
          <w:rFonts w:ascii="Times New Roman" w:hAnsi="Times New Roman"/>
          <w:b w:val="0"/>
          <w:sz w:val="22"/>
          <w:u w:val="single"/>
        </w:rPr>
        <w:t>Citoyens</w:t>
      </w:r>
      <w:proofErr w:type="spellEnd"/>
      <w:r w:rsidRPr="00241C6D">
        <w:rPr>
          <w:rFonts w:ascii="Times New Roman" w:hAnsi="Times New Roman"/>
          <w:b w:val="0"/>
          <w:sz w:val="22"/>
          <w:u w:val="single"/>
        </w:rPr>
        <w:t>: Republicans and Liberals in America and France</w:t>
      </w:r>
      <w:r w:rsidRPr="00241C6D">
        <w:rPr>
          <w:rFonts w:ascii="Times New Roman" w:hAnsi="Times New Roman"/>
          <w:b w:val="0"/>
          <w:sz w:val="22"/>
        </w:rPr>
        <w:t xml:space="preserve"> (2002);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The </w:t>
      </w:r>
    </w:p>
    <w:p w14:paraId="1D693695" w14:textId="4A6D5B14" w:rsidR="00F71ADC" w:rsidRPr="00241C6D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European Legacy</w:t>
      </w:r>
      <w:r w:rsidRPr="00241C6D">
        <w:rPr>
          <w:rFonts w:ascii="Times New Roman" w:hAnsi="Times New Roman"/>
          <w:b w:val="0"/>
          <w:sz w:val="22"/>
        </w:rPr>
        <w:t>, 9:6 (2004).</w:t>
      </w:r>
    </w:p>
    <w:p w14:paraId="5C983405" w14:textId="77777777" w:rsidR="0073575B" w:rsidRDefault="00A14871" w:rsidP="0073575B">
      <w:pPr>
        <w:pStyle w:val="PlainText"/>
        <w:rPr>
          <w:rFonts w:ascii="Times New Roman" w:hAnsi="Times New Roman"/>
          <w:b w:val="0"/>
          <w:i/>
          <w:iCs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lastRenderedPageBreak/>
        <w:tab/>
        <w:t xml:space="preserve">Robert T. Gannett Jr.’s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Tocqueville Unveiled: The Historian and His Sources for </w:t>
      </w:r>
      <w:r w:rsidRPr="00241C6D">
        <w:rPr>
          <w:rFonts w:ascii="Times New Roman" w:hAnsi="Times New Roman"/>
          <w:b w:val="0"/>
          <w:i/>
          <w:iCs/>
          <w:sz w:val="22"/>
          <w:u w:val="single"/>
        </w:rPr>
        <w:t xml:space="preserve">The Old Regime and the </w:t>
      </w:r>
    </w:p>
    <w:p w14:paraId="3B213D4C" w14:textId="56109050" w:rsidR="00F71ADC" w:rsidRPr="0073575B" w:rsidRDefault="00A14871" w:rsidP="0073575B">
      <w:pPr>
        <w:pStyle w:val="PlainText"/>
        <w:ind w:left="720" w:firstLine="720"/>
        <w:rPr>
          <w:rFonts w:ascii="Times New Roman" w:hAnsi="Times New Roman"/>
          <w:b w:val="0"/>
          <w:i/>
          <w:iCs/>
          <w:sz w:val="22"/>
          <w:u w:val="single"/>
        </w:rPr>
      </w:pPr>
      <w:r w:rsidRPr="00241C6D">
        <w:rPr>
          <w:rFonts w:ascii="Times New Roman" w:hAnsi="Times New Roman"/>
          <w:b w:val="0"/>
          <w:i/>
          <w:iCs/>
          <w:sz w:val="22"/>
          <w:u w:val="single"/>
        </w:rPr>
        <w:t>Revolution</w:t>
      </w:r>
      <w:r w:rsidRPr="00241C6D">
        <w:rPr>
          <w:rFonts w:ascii="Times New Roman" w:hAnsi="Times New Roman"/>
          <w:b w:val="0"/>
          <w:sz w:val="22"/>
        </w:rPr>
        <w:t xml:space="preserve"> (2003); </w:t>
      </w:r>
      <w:r w:rsidRPr="00241C6D">
        <w:rPr>
          <w:rFonts w:ascii="Times New Roman" w:hAnsi="Times New Roman"/>
          <w:b w:val="0"/>
          <w:sz w:val="22"/>
          <w:u w:val="single"/>
        </w:rPr>
        <w:t>The European Legacy</w:t>
      </w:r>
      <w:r w:rsidRPr="00241C6D">
        <w:rPr>
          <w:rFonts w:ascii="Times New Roman" w:hAnsi="Times New Roman"/>
          <w:b w:val="0"/>
          <w:sz w:val="22"/>
        </w:rPr>
        <w:t>, 10:2 (2005).</w:t>
      </w:r>
    </w:p>
    <w:p w14:paraId="60613C8E" w14:textId="77777777" w:rsidR="0073575B" w:rsidRDefault="00A14871" w:rsidP="0073575B">
      <w:pPr>
        <w:pStyle w:val="PlainText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Aurelian </w:t>
      </w:r>
      <w:proofErr w:type="spellStart"/>
      <w:r w:rsidRPr="00241C6D">
        <w:rPr>
          <w:rFonts w:ascii="Times New Roman" w:hAnsi="Times New Roman"/>
          <w:b w:val="0"/>
          <w:sz w:val="22"/>
        </w:rPr>
        <w:t>Craiutu’s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r w:rsidRPr="00241C6D">
        <w:rPr>
          <w:rFonts w:ascii="Times New Roman" w:hAnsi="Times New Roman"/>
          <w:b w:val="0"/>
          <w:sz w:val="22"/>
          <w:u w:val="single"/>
        </w:rPr>
        <w:t>Liberalism Under Siege: The Political Thought of the French Doctrinaires</w:t>
      </w:r>
      <w:r w:rsidRPr="00241C6D">
        <w:rPr>
          <w:rFonts w:ascii="Times New Roman" w:hAnsi="Times New Roman"/>
          <w:b w:val="0"/>
          <w:sz w:val="22"/>
        </w:rPr>
        <w:t xml:space="preserve"> (2003);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The </w:t>
      </w:r>
    </w:p>
    <w:p w14:paraId="0436514F" w14:textId="0D5CF260" w:rsidR="00F71ADC" w:rsidRPr="00241C6D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u w:val="single"/>
        </w:rPr>
        <w:t>European Legacy</w:t>
      </w:r>
      <w:r w:rsidRPr="00241C6D">
        <w:rPr>
          <w:rFonts w:ascii="Times New Roman" w:hAnsi="Times New Roman"/>
          <w:b w:val="0"/>
          <w:sz w:val="22"/>
        </w:rPr>
        <w:t>, 10:3 (2005).</w:t>
      </w:r>
    </w:p>
    <w:p w14:paraId="228EBD3E" w14:textId="77777777" w:rsidR="0073575B" w:rsidRDefault="00A14871" w:rsidP="0073575B">
      <w:pPr>
        <w:pStyle w:val="PlainText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Robert Alexander’s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Re-Writing the French Revolutionary Tradition: Liberal Opposition and the Fall of </w:t>
      </w:r>
    </w:p>
    <w:p w14:paraId="6FBE2193" w14:textId="58FEB41C" w:rsidR="00F71ADC" w:rsidRPr="0073575B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the Bourbon Monarchy</w:t>
      </w:r>
      <w:r w:rsidRPr="00241C6D">
        <w:rPr>
          <w:rFonts w:ascii="Times New Roman" w:hAnsi="Times New Roman"/>
          <w:b w:val="0"/>
          <w:sz w:val="22"/>
        </w:rPr>
        <w:t xml:space="preserve"> (2003); </w:t>
      </w:r>
      <w:r w:rsidRPr="00241C6D">
        <w:rPr>
          <w:rFonts w:ascii="Times New Roman" w:hAnsi="Times New Roman"/>
          <w:b w:val="0"/>
          <w:sz w:val="22"/>
          <w:u w:val="single"/>
        </w:rPr>
        <w:t>The European Legacy</w:t>
      </w:r>
      <w:r w:rsidRPr="00241C6D">
        <w:rPr>
          <w:rFonts w:ascii="Times New Roman" w:hAnsi="Times New Roman"/>
          <w:b w:val="0"/>
          <w:sz w:val="22"/>
        </w:rPr>
        <w:t>, 10:3 (2005).</w:t>
      </w:r>
    </w:p>
    <w:p w14:paraId="32330EBE" w14:textId="77777777" w:rsidR="0073575B" w:rsidRDefault="00A14871" w:rsidP="0073575B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Jennifer </w:t>
      </w:r>
      <w:proofErr w:type="spellStart"/>
      <w:r w:rsidRPr="00241C6D">
        <w:rPr>
          <w:rFonts w:ascii="Times New Roman" w:hAnsi="Times New Roman"/>
          <w:b w:val="0"/>
          <w:sz w:val="22"/>
        </w:rPr>
        <w:t>Pitts’s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proofErr w:type="gramStart"/>
      <w:r w:rsidRPr="00241C6D">
        <w:rPr>
          <w:rFonts w:ascii="Times New Roman" w:hAnsi="Times New Roman"/>
          <w:b w:val="0"/>
          <w:sz w:val="22"/>
          <w:u w:val="single"/>
        </w:rPr>
        <w:t>A</w:t>
      </w:r>
      <w:proofErr w:type="gramEnd"/>
      <w:r w:rsidRPr="00241C6D">
        <w:rPr>
          <w:rFonts w:ascii="Times New Roman" w:hAnsi="Times New Roman"/>
          <w:b w:val="0"/>
          <w:sz w:val="22"/>
          <w:u w:val="single"/>
        </w:rPr>
        <w:t xml:space="preserve"> Turn to Empire: The Rise of Imperial Liberalism in Britain and France</w:t>
      </w:r>
      <w:r w:rsidRPr="00241C6D">
        <w:rPr>
          <w:rFonts w:ascii="Times New Roman" w:hAnsi="Times New Roman"/>
          <w:b w:val="0"/>
          <w:sz w:val="22"/>
        </w:rPr>
        <w:t xml:space="preserve"> (2005); H-France </w:t>
      </w:r>
    </w:p>
    <w:p w14:paraId="6464166E" w14:textId="6BC95215" w:rsidR="00F71ADC" w:rsidRPr="00241C6D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Review, vol. 5 (November 2005), no. 127.</w:t>
      </w:r>
    </w:p>
    <w:p w14:paraId="43A84CC8" w14:textId="77777777" w:rsidR="0073575B" w:rsidRDefault="00A14871" w:rsidP="0073575B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Timothy B. Smith’s </w:t>
      </w:r>
      <w:r w:rsidRPr="00241C6D">
        <w:rPr>
          <w:rFonts w:ascii="Times New Roman" w:hAnsi="Times New Roman"/>
          <w:b w:val="0"/>
          <w:sz w:val="22"/>
          <w:u w:val="single"/>
        </w:rPr>
        <w:t>France in Crisis: Welfare, Inequality and Globalization since 1980</w:t>
      </w:r>
      <w:r w:rsidRPr="00241C6D">
        <w:rPr>
          <w:rFonts w:ascii="Times New Roman" w:hAnsi="Times New Roman"/>
          <w:b w:val="0"/>
          <w:sz w:val="22"/>
        </w:rPr>
        <w:t xml:space="preserve"> (2004);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The </w:t>
      </w:r>
    </w:p>
    <w:p w14:paraId="71F99D7C" w14:textId="2A967205" w:rsidR="00F71ADC" w:rsidRPr="00241C6D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u w:val="single"/>
        </w:rPr>
        <w:t>Historian</w:t>
      </w:r>
      <w:r w:rsidRPr="00241C6D">
        <w:rPr>
          <w:rFonts w:ascii="Times New Roman" w:hAnsi="Times New Roman"/>
          <w:b w:val="0"/>
          <w:sz w:val="22"/>
        </w:rPr>
        <w:t>, 62:2 (2006).</w:t>
      </w:r>
    </w:p>
    <w:p w14:paraId="00338274" w14:textId="77777777" w:rsidR="0073575B" w:rsidRDefault="00A14871" w:rsidP="0073575B">
      <w:pPr>
        <w:pStyle w:val="PlainText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Julian Wright’s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The Regionalist Movement in France 1890-1914: Jean Charles-Brun and French Political </w:t>
      </w:r>
    </w:p>
    <w:p w14:paraId="0CA4653F" w14:textId="5320559C" w:rsidR="00F71ADC" w:rsidRPr="0073575B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Thought</w:t>
      </w:r>
      <w:r w:rsidRPr="00241C6D">
        <w:rPr>
          <w:rFonts w:ascii="Times New Roman" w:hAnsi="Times New Roman"/>
          <w:b w:val="0"/>
          <w:sz w:val="22"/>
        </w:rPr>
        <w:t xml:space="preserve"> (2003); </w:t>
      </w:r>
      <w:r w:rsidRPr="00241C6D">
        <w:rPr>
          <w:rFonts w:ascii="Times New Roman" w:hAnsi="Times New Roman"/>
          <w:b w:val="0"/>
          <w:sz w:val="22"/>
          <w:u w:val="single"/>
        </w:rPr>
        <w:t>The European Legacy</w:t>
      </w:r>
      <w:r w:rsidRPr="00241C6D">
        <w:rPr>
          <w:rFonts w:ascii="Times New Roman" w:hAnsi="Times New Roman"/>
          <w:b w:val="0"/>
          <w:sz w:val="22"/>
        </w:rPr>
        <w:t>, 11:3 (2006).</w:t>
      </w:r>
    </w:p>
    <w:p w14:paraId="67DDDB91" w14:textId="77777777" w:rsidR="0073575B" w:rsidRDefault="00A14871" w:rsidP="0073575B">
      <w:pPr>
        <w:pStyle w:val="PlainText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Bernard Vincent’s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The </w:t>
      </w:r>
      <w:proofErr w:type="spellStart"/>
      <w:r w:rsidRPr="00241C6D">
        <w:rPr>
          <w:rFonts w:ascii="Times New Roman" w:hAnsi="Times New Roman"/>
          <w:b w:val="0"/>
          <w:sz w:val="22"/>
          <w:u w:val="single"/>
        </w:rPr>
        <w:t>Translatlantic</w:t>
      </w:r>
      <w:proofErr w:type="spellEnd"/>
      <w:r w:rsidRPr="00241C6D">
        <w:rPr>
          <w:rFonts w:ascii="Times New Roman" w:hAnsi="Times New Roman"/>
          <w:b w:val="0"/>
          <w:sz w:val="22"/>
          <w:u w:val="single"/>
        </w:rPr>
        <w:t xml:space="preserve"> Republican: Thomas Paine and the Age of Revolutions</w:t>
      </w:r>
      <w:r w:rsidRPr="00241C6D">
        <w:rPr>
          <w:rFonts w:ascii="Times New Roman" w:hAnsi="Times New Roman"/>
          <w:b w:val="0"/>
          <w:sz w:val="22"/>
        </w:rPr>
        <w:t xml:space="preserve"> (2005);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The </w:t>
      </w:r>
    </w:p>
    <w:p w14:paraId="6019D9DD" w14:textId="453D3114" w:rsidR="00F71ADC" w:rsidRPr="00241C6D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u w:val="single"/>
        </w:rPr>
        <w:t>European Legacy</w:t>
      </w:r>
      <w:r w:rsidRPr="00241C6D">
        <w:rPr>
          <w:rFonts w:ascii="Times New Roman" w:hAnsi="Times New Roman"/>
          <w:b w:val="0"/>
          <w:sz w:val="22"/>
        </w:rPr>
        <w:t>, 11:7 (2006).</w:t>
      </w:r>
    </w:p>
    <w:p w14:paraId="6152C1B9" w14:textId="77777777" w:rsidR="0073575B" w:rsidRDefault="00A14871" w:rsidP="0073575B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Jeff Horn’s </w:t>
      </w:r>
      <w:r w:rsidRPr="00241C6D">
        <w:rPr>
          <w:rFonts w:ascii="Times New Roman" w:hAnsi="Times New Roman"/>
          <w:b w:val="0"/>
          <w:sz w:val="22"/>
          <w:u w:val="single"/>
        </w:rPr>
        <w:t>The Path Not Taken: French Industrialization in the Age of Revolution, 1750-1830</w:t>
      </w:r>
      <w:r w:rsidRPr="00241C6D">
        <w:rPr>
          <w:rFonts w:ascii="Times New Roman" w:hAnsi="Times New Roman"/>
          <w:b w:val="0"/>
          <w:sz w:val="22"/>
        </w:rPr>
        <w:t xml:space="preserve"> (2006</w:t>
      </w:r>
      <w:proofErr w:type="gramStart"/>
      <w:r w:rsidRPr="00241C6D">
        <w:rPr>
          <w:rFonts w:ascii="Times New Roman" w:hAnsi="Times New Roman"/>
          <w:b w:val="0"/>
          <w:sz w:val="22"/>
        </w:rPr>
        <w:t>);</w:t>
      </w:r>
      <w:proofErr w:type="gramEnd"/>
      <w:r w:rsidRPr="00241C6D">
        <w:rPr>
          <w:rFonts w:ascii="Times New Roman" w:hAnsi="Times New Roman"/>
          <w:b w:val="0"/>
          <w:sz w:val="22"/>
        </w:rPr>
        <w:t xml:space="preserve"> </w:t>
      </w:r>
    </w:p>
    <w:p w14:paraId="409059B7" w14:textId="3EDEC1E1" w:rsidR="00F71ADC" w:rsidRPr="0073575B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The European Legacy</w:t>
      </w:r>
      <w:r w:rsidRPr="00241C6D">
        <w:rPr>
          <w:rFonts w:ascii="Times New Roman" w:hAnsi="Times New Roman"/>
          <w:b w:val="0"/>
          <w:sz w:val="22"/>
        </w:rPr>
        <w:t>, 13:3 (2008).</w:t>
      </w:r>
    </w:p>
    <w:p w14:paraId="35101446" w14:textId="77777777" w:rsidR="0073575B" w:rsidRDefault="00A14871" w:rsidP="0073575B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John V.C. Nye’s </w:t>
      </w:r>
      <w:r w:rsidRPr="00241C6D">
        <w:rPr>
          <w:rFonts w:ascii="Times New Roman" w:hAnsi="Times New Roman"/>
          <w:b w:val="0"/>
          <w:sz w:val="22"/>
          <w:u w:val="single"/>
        </w:rPr>
        <w:t>War, Wine, and Taxes: The Political Economy of Anglo-French Trade, 1689-1900</w:t>
      </w:r>
      <w:r w:rsidRPr="00241C6D">
        <w:rPr>
          <w:rFonts w:ascii="Times New Roman" w:hAnsi="Times New Roman"/>
          <w:b w:val="0"/>
          <w:sz w:val="22"/>
        </w:rPr>
        <w:t xml:space="preserve"> </w:t>
      </w:r>
    </w:p>
    <w:p w14:paraId="1E967A0A" w14:textId="44E69C18" w:rsidR="00F71ADC" w:rsidRPr="0073575B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(2007); </w:t>
      </w:r>
      <w:r w:rsidRPr="00241C6D">
        <w:rPr>
          <w:rFonts w:ascii="Times New Roman" w:hAnsi="Times New Roman"/>
          <w:b w:val="0"/>
          <w:sz w:val="22"/>
          <w:u w:val="single"/>
        </w:rPr>
        <w:t>The European Legacy</w:t>
      </w:r>
      <w:r w:rsidRPr="00241C6D">
        <w:rPr>
          <w:rFonts w:ascii="Times New Roman" w:hAnsi="Times New Roman"/>
          <w:b w:val="0"/>
          <w:sz w:val="22"/>
        </w:rPr>
        <w:t>, 13:5 (2008).</w:t>
      </w:r>
    </w:p>
    <w:p w14:paraId="217A6C25" w14:textId="77777777" w:rsidR="0073575B" w:rsidRDefault="00A14871" w:rsidP="0073575B">
      <w:pPr>
        <w:pStyle w:val="PlainText"/>
        <w:ind w:left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Hugh Brogan’s </w:t>
      </w:r>
      <w:r w:rsidRPr="00241C6D">
        <w:rPr>
          <w:rFonts w:ascii="Times New Roman" w:hAnsi="Times New Roman"/>
          <w:b w:val="0"/>
          <w:sz w:val="22"/>
          <w:u w:val="single"/>
        </w:rPr>
        <w:t>Alexis de Tocqueville: A Life</w:t>
      </w:r>
      <w:r w:rsidRPr="00241C6D">
        <w:rPr>
          <w:rFonts w:ascii="Times New Roman" w:hAnsi="Times New Roman"/>
          <w:b w:val="0"/>
          <w:sz w:val="22"/>
        </w:rPr>
        <w:t xml:space="preserve"> (2006);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Journal of Historical </w:t>
      </w:r>
      <w:proofErr w:type="gramStart"/>
      <w:r w:rsidRPr="00241C6D">
        <w:rPr>
          <w:rFonts w:ascii="Times New Roman" w:hAnsi="Times New Roman"/>
          <w:b w:val="0"/>
          <w:sz w:val="22"/>
          <w:u w:val="single"/>
        </w:rPr>
        <w:t>Biography</w:t>
      </w:r>
      <w:r w:rsidRPr="00241C6D">
        <w:rPr>
          <w:rFonts w:ascii="Times New Roman" w:hAnsi="Times New Roman"/>
          <w:b w:val="0"/>
          <w:sz w:val="22"/>
        </w:rPr>
        <w:t>,  4</w:t>
      </w:r>
      <w:proofErr w:type="gramEnd"/>
      <w:r w:rsidRPr="00241C6D">
        <w:rPr>
          <w:rFonts w:ascii="Times New Roman" w:hAnsi="Times New Roman"/>
          <w:b w:val="0"/>
          <w:sz w:val="22"/>
        </w:rPr>
        <w:t xml:space="preserve"> (Autumn 2008), </w:t>
      </w:r>
    </w:p>
    <w:p w14:paraId="2F02FDD3" w14:textId="70939A9C" w:rsidR="00F71ADC" w:rsidRPr="00241C6D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pp. 142-50.</w:t>
      </w:r>
    </w:p>
    <w:p w14:paraId="1E0D8637" w14:textId="77777777" w:rsidR="0073575B" w:rsidRDefault="00A14871" w:rsidP="0073575B">
      <w:pPr>
        <w:pStyle w:val="PlainText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J. P. </w:t>
      </w:r>
      <w:proofErr w:type="spellStart"/>
      <w:r w:rsidRPr="00241C6D">
        <w:rPr>
          <w:rFonts w:ascii="Times New Roman" w:hAnsi="Times New Roman"/>
          <w:b w:val="0"/>
          <w:sz w:val="22"/>
        </w:rPr>
        <w:t>Daughton’s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proofErr w:type="gramStart"/>
      <w:r w:rsidRPr="00241C6D">
        <w:rPr>
          <w:rFonts w:ascii="Times New Roman" w:hAnsi="Times New Roman"/>
          <w:b w:val="0"/>
          <w:sz w:val="22"/>
          <w:u w:val="single"/>
        </w:rPr>
        <w:t>An</w:t>
      </w:r>
      <w:proofErr w:type="gramEnd"/>
      <w:r w:rsidRPr="00241C6D">
        <w:rPr>
          <w:rFonts w:ascii="Times New Roman" w:hAnsi="Times New Roman"/>
          <w:b w:val="0"/>
          <w:sz w:val="22"/>
          <w:u w:val="single"/>
        </w:rPr>
        <w:t xml:space="preserve"> Empire Divided: Religion, Republicanism, and the Making of French Colonialism, </w:t>
      </w:r>
    </w:p>
    <w:p w14:paraId="7475793D" w14:textId="07E29FD6" w:rsidR="00F71ADC" w:rsidRPr="0073575B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1880-1914</w:t>
      </w:r>
      <w:r w:rsidRPr="00241C6D">
        <w:rPr>
          <w:rFonts w:ascii="Times New Roman" w:hAnsi="Times New Roman"/>
          <w:b w:val="0"/>
          <w:sz w:val="22"/>
        </w:rPr>
        <w:t xml:space="preserve"> (2006); </w:t>
      </w:r>
      <w:r w:rsidRPr="00241C6D">
        <w:rPr>
          <w:rFonts w:ascii="Times New Roman" w:hAnsi="Times New Roman"/>
          <w:b w:val="0"/>
          <w:sz w:val="22"/>
          <w:u w:val="single"/>
        </w:rPr>
        <w:t>The European Legacy</w:t>
      </w:r>
      <w:r w:rsidRPr="00241C6D">
        <w:rPr>
          <w:rFonts w:ascii="Times New Roman" w:hAnsi="Times New Roman"/>
          <w:b w:val="0"/>
          <w:sz w:val="22"/>
        </w:rPr>
        <w:t>, 14:1 (2009).</w:t>
      </w:r>
    </w:p>
    <w:p w14:paraId="3F283231" w14:textId="77777777" w:rsidR="0073575B" w:rsidRDefault="00A14871" w:rsidP="0073575B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Renee </w:t>
      </w:r>
      <w:proofErr w:type="spellStart"/>
      <w:r w:rsidRPr="00241C6D">
        <w:rPr>
          <w:rFonts w:ascii="Times New Roman" w:hAnsi="Times New Roman"/>
          <w:b w:val="0"/>
          <w:sz w:val="22"/>
        </w:rPr>
        <w:t>Winegarten’s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Germaine de </w:t>
      </w:r>
      <w:proofErr w:type="spellStart"/>
      <w:r w:rsidRPr="00241C6D">
        <w:rPr>
          <w:rFonts w:ascii="Times New Roman" w:hAnsi="Times New Roman"/>
          <w:b w:val="0"/>
          <w:sz w:val="22"/>
          <w:u w:val="single"/>
        </w:rPr>
        <w:t>Staël</w:t>
      </w:r>
      <w:proofErr w:type="spellEnd"/>
      <w:r w:rsidRPr="00241C6D">
        <w:rPr>
          <w:rFonts w:ascii="Times New Roman" w:hAnsi="Times New Roman"/>
          <w:b w:val="0"/>
          <w:sz w:val="22"/>
          <w:u w:val="single"/>
        </w:rPr>
        <w:t xml:space="preserve"> and Benjamin Constant: A Dual Biography</w:t>
      </w:r>
      <w:r w:rsidRPr="00241C6D">
        <w:rPr>
          <w:rFonts w:ascii="Times New Roman" w:hAnsi="Times New Roman"/>
          <w:b w:val="0"/>
          <w:sz w:val="22"/>
        </w:rPr>
        <w:t xml:space="preserve"> (2008); H-France </w:t>
      </w:r>
    </w:p>
    <w:p w14:paraId="28FE455A" w14:textId="041A51E7" w:rsidR="00F71ADC" w:rsidRPr="00241C6D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Review, vol. 4 (January 2009), no. 17, pp. 64-8.</w:t>
      </w:r>
    </w:p>
    <w:p w14:paraId="3A9F62E8" w14:textId="00C4C511" w:rsidR="00F71ADC" w:rsidRPr="00241C6D" w:rsidRDefault="00A14871" w:rsidP="0073575B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u w:val="single"/>
        </w:rPr>
        <w:t xml:space="preserve">Protest in Paris 1968:  Photographs by Serge </w:t>
      </w:r>
      <w:proofErr w:type="spellStart"/>
      <w:r w:rsidRPr="00241C6D">
        <w:rPr>
          <w:rFonts w:ascii="Times New Roman" w:hAnsi="Times New Roman"/>
          <w:b w:val="0"/>
          <w:sz w:val="22"/>
          <w:u w:val="single"/>
        </w:rPr>
        <w:t>Hambourg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(2006); </w:t>
      </w:r>
      <w:r w:rsidRPr="00241C6D">
        <w:rPr>
          <w:rFonts w:ascii="Times New Roman" w:hAnsi="Times New Roman"/>
          <w:b w:val="0"/>
          <w:sz w:val="22"/>
          <w:u w:val="single"/>
        </w:rPr>
        <w:t>The European Legacy</w:t>
      </w:r>
      <w:r w:rsidRPr="00241C6D">
        <w:rPr>
          <w:rFonts w:ascii="Times New Roman" w:hAnsi="Times New Roman"/>
          <w:b w:val="0"/>
          <w:sz w:val="22"/>
        </w:rPr>
        <w:t>, 15:3 (2010).</w:t>
      </w:r>
    </w:p>
    <w:p w14:paraId="0DB46B73" w14:textId="77777777" w:rsidR="0073575B" w:rsidRDefault="00A14871" w:rsidP="0073575B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J.A.W. Gunn’s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When the French Tried to Be British: Party, Opposition, and the Quest for Civil </w:t>
      </w:r>
    </w:p>
    <w:p w14:paraId="59E19D52" w14:textId="04AC250C" w:rsidR="00F71ADC" w:rsidRPr="0073575B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Disagreement 1814-1848</w:t>
      </w:r>
      <w:r w:rsidRPr="00241C6D">
        <w:rPr>
          <w:rFonts w:ascii="Times New Roman" w:hAnsi="Times New Roman"/>
          <w:b w:val="0"/>
          <w:sz w:val="22"/>
        </w:rPr>
        <w:t xml:space="preserve"> (2009); H-France Review, vol. 10 (October 2010),</w:t>
      </w:r>
      <w:r w:rsidR="0073575B">
        <w:rPr>
          <w:rFonts w:ascii="Times New Roman" w:hAnsi="Times New Roman"/>
          <w:b w:val="0"/>
          <w:sz w:val="22"/>
          <w:u w:val="single"/>
        </w:rPr>
        <w:t xml:space="preserve"> </w:t>
      </w:r>
      <w:r w:rsidRPr="00241C6D">
        <w:rPr>
          <w:rFonts w:ascii="Times New Roman" w:hAnsi="Times New Roman"/>
          <w:b w:val="0"/>
          <w:sz w:val="22"/>
        </w:rPr>
        <w:t>no. 152, pp. 665-69.</w:t>
      </w:r>
    </w:p>
    <w:p w14:paraId="767F93FC" w14:textId="77777777" w:rsidR="0073575B" w:rsidRDefault="00A14871" w:rsidP="0073575B">
      <w:pPr>
        <w:pStyle w:val="PlainText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Peter Carey, </w:t>
      </w:r>
      <w:r w:rsidRPr="00241C6D">
        <w:rPr>
          <w:rFonts w:ascii="Times New Roman" w:hAnsi="Times New Roman"/>
          <w:b w:val="0"/>
          <w:sz w:val="22"/>
          <w:u w:val="single"/>
        </w:rPr>
        <w:t>Parrot and Olivier in America</w:t>
      </w:r>
      <w:r w:rsidRPr="00241C6D">
        <w:rPr>
          <w:rFonts w:ascii="Times New Roman" w:hAnsi="Times New Roman"/>
          <w:b w:val="0"/>
          <w:sz w:val="22"/>
        </w:rPr>
        <w:t xml:space="preserve"> (New York: Knopf, 2010);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Fiction and Film for French </w:t>
      </w:r>
    </w:p>
    <w:p w14:paraId="74E1EA05" w14:textId="175D2655" w:rsidR="00F71ADC" w:rsidRPr="0073575B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Historians</w:t>
      </w:r>
      <w:r w:rsidRPr="00241C6D">
        <w:rPr>
          <w:rFonts w:ascii="Times New Roman" w:hAnsi="Times New Roman"/>
          <w:b w:val="0"/>
          <w:sz w:val="22"/>
        </w:rPr>
        <w:t>, issue 2 (January 2011).</w:t>
      </w:r>
    </w:p>
    <w:p w14:paraId="31907613" w14:textId="77777777" w:rsidR="0073575B" w:rsidRDefault="00A14871" w:rsidP="0073575B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Allan </w:t>
      </w:r>
      <w:proofErr w:type="spellStart"/>
      <w:r w:rsidRPr="00241C6D">
        <w:rPr>
          <w:rFonts w:ascii="Times New Roman" w:hAnsi="Times New Roman"/>
          <w:b w:val="0"/>
          <w:sz w:val="22"/>
        </w:rPr>
        <w:t>Potofsky’s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r w:rsidRPr="00241C6D">
        <w:rPr>
          <w:rFonts w:ascii="Times New Roman" w:hAnsi="Times New Roman"/>
          <w:b w:val="0"/>
          <w:sz w:val="22"/>
          <w:u w:val="single"/>
        </w:rPr>
        <w:t>Constructing Paris in the Age of the Revolution</w:t>
      </w:r>
      <w:r w:rsidRPr="00241C6D">
        <w:rPr>
          <w:rFonts w:ascii="Times New Roman" w:hAnsi="Times New Roman"/>
          <w:b w:val="0"/>
          <w:sz w:val="22"/>
        </w:rPr>
        <w:t xml:space="preserve"> (2009); </w:t>
      </w:r>
      <w:r w:rsidRPr="00241C6D">
        <w:rPr>
          <w:rFonts w:ascii="Times New Roman" w:hAnsi="Times New Roman"/>
          <w:b w:val="0"/>
          <w:sz w:val="22"/>
          <w:u w:val="single"/>
        </w:rPr>
        <w:t>The European Legacy</w:t>
      </w:r>
      <w:r w:rsidRPr="00241C6D">
        <w:rPr>
          <w:rFonts w:ascii="Times New Roman" w:hAnsi="Times New Roman"/>
          <w:b w:val="0"/>
          <w:sz w:val="22"/>
        </w:rPr>
        <w:t xml:space="preserve">, 16:6 </w:t>
      </w:r>
    </w:p>
    <w:p w14:paraId="1C19E950" w14:textId="0E0E958A" w:rsidR="00F71ADC" w:rsidRPr="0073575B" w:rsidRDefault="00A14871" w:rsidP="0073575B">
      <w:pPr>
        <w:pStyle w:val="PlainText"/>
        <w:ind w:left="144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>(2011).</w:t>
      </w:r>
    </w:p>
    <w:p w14:paraId="657CF10E" w14:textId="77777777" w:rsidR="0073575B" w:rsidRDefault="00C848B6" w:rsidP="0073575B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u w:val="single"/>
        </w:rPr>
        <w:t>Property Is Theft! A Pierre-Joseph Proudhon Anthology</w:t>
      </w:r>
      <w:r w:rsidRPr="00241C6D">
        <w:rPr>
          <w:rFonts w:ascii="Times New Roman" w:hAnsi="Times New Roman"/>
          <w:b w:val="0"/>
          <w:sz w:val="22"/>
        </w:rPr>
        <w:t xml:space="preserve">, ed. Iain McKay (2011); </w:t>
      </w:r>
      <w:r w:rsidRPr="00241C6D">
        <w:rPr>
          <w:rFonts w:ascii="Times New Roman" w:hAnsi="Times New Roman"/>
          <w:b w:val="0"/>
          <w:sz w:val="22"/>
          <w:u w:val="single"/>
        </w:rPr>
        <w:t>Anarchist Studies</w:t>
      </w:r>
      <w:r w:rsidRPr="00241C6D">
        <w:rPr>
          <w:rFonts w:ascii="Times New Roman" w:hAnsi="Times New Roman"/>
          <w:b w:val="0"/>
          <w:sz w:val="22"/>
        </w:rPr>
        <w:t xml:space="preserve">, 20:1 </w:t>
      </w:r>
    </w:p>
    <w:p w14:paraId="23D37344" w14:textId="05388C4B" w:rsidR="00C848B6" w:rsidRPr="0073575B" w:rsidRDefault="00C848B6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>(2012).</w:t>
      </w:r>
    </w:p>
    <w:p w14:paraId="4BD836EA" w14:textId="77777777" w:rsidR="0073575B" w:rsidRDefault="00D20B0B" w:rsidP="0073575B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proofErr w:type="spellStart"/>
      <w:r w:rsidRPr="00241C6D">
        <w:rPr>
          <w:rFonts w:ascii="Times New Roman" w:hAnsi="Times New Roman"/>
          <w:b w:val="0"/>
          <w:sz w:val="22"/>
        </w:rPr>
        <w:t>Doina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proofErr w:type="spellStart"/>
      <w:r w:rsidRPr="00241C6D">
        <w:rPr>
          <w:rFonts w:ascii="Times New Roman" w:hAnsi="Times New Roman"/>
          <w:b w:val="0"/>
          <w:sz w:val="22"/>
        </w:rPr>
        <w:t>Pasca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proofErr w:type="spellStart"/>
      <w:r w:rsidRPr="00241C6D">
        <w:rPr>
          <w:rFonts w:ascii="Times New Roman" w:hAnsi="Times New Roman"/>
          <w:b w:val="0"/>
          <w:sz w:val="22"/>
        </w:rPr>
        <w:t>Harsanyi’s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r w:rsidRPr="00241C6D">
        <w:rPr>
          <w:rFonts w:ascii="Times New Roman" w:hAnsi="Times New Roman"/>
          <w:b w:val="0"/>
          <w:sz w:val="22"/>
          <w:u w:val="single"/>
        </w:rPr>
        <w:t>Lessons from America: Liberal French Nobles in Exile, 1793-1798</w:t>
      </w:r>
      <w:r w:rsidRPr="00241C6D">
        <w:rPr>
          <w:rFonts w:ascii="Times New Roman" w:hAnsi="Times New Roman"/>
          <w:b w:val="0"/>
          <w:sz w:val="22"/>
        </w:rPr>
        <w:t xml:space="preserve"> (2010);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The </w:t>
      </w:r>
    </w:p>
    <w:p w14:paraId="38912494" w14:textId="40BF94B0" w:rsidR="00D20B0B" w:rsidRPr="00241C6D" w:rsidRDefault="00D20B0B" w:rsidP="0073575B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u w:val="single"/>
        </w:rPr>
        <w:t>European Legacy</w:t>
      </w:r>
      <w:r w:rsidRPr="00241C6D">
        <w:rPr>
          <w:rFonts w:ascii="Times New Roman" w:hAnsi="Times New Roman"/>
          <w:b w:val="0"/>
          <w:sz w:val="22"/>
        </w:rPr>
        <w:t>, 17:6 (2012).</w:t>
      </w:r>
    </w:p>
    <w:p w14:paraId="7A9B8EF9" w14:textId="77777777" w:rsidR="0073575B" w:rsidRDefault="00D20B0B" w:rsidP="0073575B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Osama W. Abi-</w:t>
      </w:r>
      <w:proofErr w:type="spellStart"/>
      <w:r w:rsidRPr="00241C6D">
        <w:rPr>
          <w:rFonts w:ascii="Times New Roman" w:hAnsi="Times New Roman"/>
          <w:b w:val="0"/>
          <w:sz w:val="22"/>
        </w:rPr>
        <w:t>Mershed’s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r w:rsidRPr="00241C6D">
        <w:rPr>
          <w:rFonts w:ascii="Times New Roman" w:hAnsi="Times New Roman"/>
          <w:b w:val="0"/>
          <w:sz w:val="22"/>
          <w:u w:val="single"/>
        </w:rPr>
        <w:t>Apostles of Modernity: Saint-Simonians and the Civilizing Mission in Algeria</w:t>
      </w:r>
      <w:r w:rsidRPr="00241C6D">
        <w:rPr>
          <w:rFonts w:ascii="Times New Roman" w:hAnsi="Times New Roman"/>
          <w:b w:val="0"/>
          <w:sz w:val="22"/>
        </w:rPr>
        <w:t xml:space="preserve"> </w:t>
      </w:r>
    </w:p>
    <w:p w14:paraId="21FDE162" w14:textId="3CC8EFE0" w:rsidR="00D20B0B" w:rsidRPr="00241C6D" w:rsidRDefault="00D20B0B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(2010); </w:t>
      </w:r>
      <w:r w:rsidRPr="00241C6D">
        <w:rPr>
          <w:rFonts w:ascii="Times New Roman" w:hAnsi="Times New Roman"/>
          <w:b w:val="0"/>
          <w:sz w:val="22"/>
          <w:u w:val="single"/>
        </w:rPr>
        <w:t>The European Legacy</w:t>
      </w:r>
      <w:r w:rsidR="009766ED" w:rsidRPr="00241C6D">
        <w:rPr>
          <w:rFonts w:ascii="Times New Roman" w:hAnsi="Times New Roman"/>
          <w:b w:val="0"/>
          <w:sz w:val="22"/>
        </w:rPr>
        <w:t>, 18:2</w:t>
      </w:r>
      <w:r w:rsidRPr="00241C6D">
        <w:rPr>
          <w:rFonts w:ascii="Times New Roman" w:hAnsi="Times New Roman"/>
          <w:b w:val="0"/>
          <w:sz w:val="22"/>
        </w:rPr>
        <w:t xml:space="preserve"> (2013).</w:t>
      </w:r>
    </w:p>
    <w:p w14:paraId="42CE0CDC" w14:textId="77777777" w:rsidR="0073575B" w:rsidRDefault="00B4688B" w:rsidP="0073575B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>Pierre Saint-</w:t>
      </w:r>
      <w:proofErr w:type="spellStart"/>
      <w:r w:rsidRPr="00241C6D">
        <w:rPr>
          <w:rFonts w:ascii="Times New Roman" w:hAnsi="Times New Roman"/>
          <w:b w:val="0"/>
          <w:sz w:val="22"/>
        </w:rPr>
        <w:t>Amand’s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proofErr w:type="gramStart"/>
      <w:r w:rsidRPr="00241C6D">
        <w:rPr>
          <w:rFonts w:ascii="Times New Roman" w:hAnsi="Times New Roman"/>
          <w:b w:val="0"/>
          <w:sz w:val="22"/>
          <w:u w:val="single"/>
        </w:rPr>
        <w:t>The</w:t>
      </w:r>
      <w:proofErr w:type="gramEnd"/>
      <w:r w:rsidRPr="00241C6D">
        <w:rPr>
          <w:rFonts w:ascii="Times New Roman" w:hAnsi="Times New Roman"/>
          <w:b w:val="0"/>
          <w:sz w:val="22"/>
          <w:u w:val="single"/>
        </w:rPr>
        <w:t xml:space="preserve"> Pursuit of Laziness: An Idle Interpretation of the Enlightenment</w:t>
      </w:r>
      <w:r w:rsidRPr="00241C6D">
        <w:rPr>
          <w:rFonts w:ascii="Times New Roman" w:hAnsi="Times New Roman"/>
          <w:b w:val="0"/>
          <w:sz w:val="22"/>
        </w:rPr>
        <w:t xml:space="preserve"> (2011);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The </w:t>
      </w:r>
    </w:p>
    <w:p w14:paraId="46A5CDB3" w14:textId="75D0219F" w:rsidR="00B4688B" w:rsidRPr="00241C6D" w:rsidRDefault="00B4688B" w:rsidP="0073575B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u w:val="single"/>
        </w:rPr>
        <w:t>European Legacy</w:t>
      </w:r>
      <w:r w:rsidRPr="00241C6D">
        <w:rPr>
          <w:rFonts w:ascii="Times New Roman" w:hAnsi="Times New Roman"/>
          <w:b w:val="0"/>
          <w:sz w:val="22"/>
        </w:rPr>
        <w:t>, 18:4 (2013).</w:t>
      </w:r>
    </w:p>
    <w:p w14:paraId="32FF6FB1" w14:textId="77777777" w:rsidR="0073575B" w:rsidRDefault="00B4688B" w:rsidP="0073575B">
      <w:pPr>
        <w:pStyle w:val="PlainText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Emma Rothschild’s </w:t>
      </w:r>
      <w:r w:rsidRPr="00241C6D">
        <w:rPr>
          <w:rFonts w:ascii="Times New Roman" w:hAnsi="Times New Roman"/>
          <w:b w:val="0"/>
          <w:sz w:val="22"/>
          <w:u w:val="single"/>
        </w:rPr>
        <w:t>The Inner Life of Empires: An Eighteenth-Century History</w:t>
      </w:r>
      <w:r w:rsidRPr="00241C6D">
        <w:rPr>
          <w:rFonts w:ascii="Times New Roman" w:hAnsi="Times New Roman"/>
          <w:b w:val="0"/>
          <w:sz w:val="22"/>
        </w:rPr>
        <w:t xml:space="preserve"> (2011);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The </w:t>
      </w:r>
      <w:r w:rsidRPr="0073575B">
        <w:rPr>
          <w:rFonts w:ascii="Times New Roman" w:hAnsi="Times New Roman"/>
          <w:b w:val="0"/>
          <w:sz w:val="22"/>
          <w:u w:val="single"/>
        </w:rPr>
        <w:t xml:space="preserve">European </w:t>
      </w:r>
    </w:p>
    <w:p w14:paraId="31A0708F" w14:textId="0C6CB790" w:rsidR="00B4688B" w:rsidRPr="0073575B" w:rsidRDefault="00B4688B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  <w:lang w:val="fr-FR"/>
        </w:rPr>
      </w:pPr>
      <w:proofErr w:type="spellStart"/>
      <w:r w:rsidRPr="0073575B">
        <w:rPr>
          <w:rFonts w:ascii="Times New Roman" w:hAnsi="Times New Roman"/>
          <w:b w:val="0"/>
          <w:sz w:val="22"/>
          <w:u w:val="single"/>
          <w:lang w:val="fr-FR"/>
        </w:rPr>
        <w:t>Legacy</w:t>
      </w:r>
      <w:proofErr w:type="spellEnd"/>
      <w:r w:rsidRPr="0073575B">
        <w:rPr>
          <w:rFonts w:ascii="Times New Roman" w:hAnsi="Times New Roman"/>
          <w:b w:val="0"/>
          <w:sz w:val="22"/>
          <w:lang w:val="fr-FR"/>
        </w:rPr>
        <w:t xml:space="preserve">, </w:t>
      </w:r>
      <w:proofErr w:type="gramStart"/>
      <w:r w:rsidRPr="0073575B">
        <w:rPr>
          <w:rFonts w:ascii="Times New Roman" w:hAnsi="Times New Roman"/>
          <w:b w:val="0"/>
          <w:sz w:val="22"/>
          <w:lang w:val="fr-FR"/>
        </w:rPr>
        <w:t>18:</w:t>
      </w:r>
      <w:proofErr w:type="gramEnd"/>
      <w:r w:rsidRPr="0073575B">
        <w:rPr>
          <w:rFonts w:ascii="Times New Roman" w:hAnsi="Times New Roman"/>
          <w:b w:val="0"/>
          <w:sz w:val="22"/>
          <w:lang w:val="fr-FR"/>
        </w:rPr>
        <w:t>4 (2013).</w:t>
      </w:r>
    </w:p>
    <w:p w14:paraId="1D852FB1" w14:textId="77777777" w:rsidR="0073575B" w:rsidRDefault="00D90863" w:rsidP="0073575B">
      <w:pPr>
        <w:pStyle w:val="PlainText"/>
        <w:rPr>
          <w:rFonts w:ascii="Times New Roman" w:hAnsi="Times New Roman"/>
          <w:b w:val="0"/>
          <w:sz w:val="22"/>
          <w:u w:val="single"/>
          <w:lang w:val="fr-FR"/>
        </w:rPr>
      </w:pPr>
      <w:r w:rsidRPr="0073575B">
        <w:rPr>
          <w:rFonts w:ascii="Times New Roman" w:hAnsi="Times New Roman"/>
          <w:b w:val="0"/>
          <w:sz w:val="22"/>
          <w:lang w:val="fr-FR"/>
        </w:rPr>
        <w:tab/>
      </w:r>
      <w:r w:rsidRPr="00241C6D">
        <w:rPr>
          <w:rFonts w:ascii="Times New Roman" w:hAnsi="Times New Roman"/>
          <w:b w:val="0"/>
          <w:sz w:val="22"/>
          <w:lang w:val="fr-FR"/>
        </w:rPr>
        <w:t>Emmanuelle Paulet-</w:t>
      </w:r>
      <w:proofErr w:type="spellStart"/>
      <w:r w:rsidRPr="00241C6D">
        <w:rPr>
          <w:rFonts w:ascii="Times New Roman" w:hAnsi="Times New Roman"/>
          <w:b w:val="0"/>
          <w:sz w:val="22"/>
          <w:lang w:val="fr-FR"/>
        </w:rPr>
        <w:t>Grandguillot’s</w:t>
      </w:r>
      <w:proofErr w:type="spellEnd"/>
      <w:r w:rsidRPr="00241C6D">
        <w:rPr>
          <w:rFonts w:ascii="Times New Roman" w:hAnsi="Times New Roman"/>
          <w:b w:val="0"/>
          <w:sz w:val="22"/>
          <w:lang w:val="fr-FR"/>
        </w:rPr>
        <w:t xml:space="preserve"> </w:t>
      </w:r>
      <w:r w:rsidRPr="00241C6D">
        <w:rPr>
          <w:rFonts w:ascii="Times New Roman" w:hAnsi="Times New Roman"/>
          <w:b w:val="0"/>
          <w:sz w:val="22"/>
          <w:u w:val="single"/>
          <w:lang w:val="fr-FR"/>
        </w:rPr>
        <w:t xml:space="preserve">Libéralisme et </w:t>
      </w:r>
      <w:proofErr w:type="gramStart"/>
      <w:r w:rsidRPr="00241C6D">
        <w:rPr>
          <w:rFonts w:ascii="Times New Roman" w:hAnsi="Times New Roman"/>
          <w:b w:val="0"/>
          <w:sz w:val="22"/>
          <w:u w:val="single"/>
          <w:lang w:val="fr-FR"/>
        </w:rPr>
        <w:t>démocratie:</w:t>
      </w:r>
      <w:proofErr w:type="gramEnd"/>
      <w:r w:rsidRPr="00241C6D">
        <w:rPr>
          <w:rFonts w:ascii="Times New Roman" w:hAnsi="Times New Roman"/>
          <w:b w:val="0"/>
          <w:sz w:val="22"/>
          <w:u w:val="single"/>
          <w:lang w:val="fr-FR"/>
        </w:rPr>
        <w:t xml:space="preserve"> De Sismondi à Constant, à partir du </w:t>
      </w:r>
    </w:p>
    <w:p w14:paraId="2F5D5C3A" w14:textId="19835745" w:rsidR="00D90863" w:rsidRPr="0073575B" w:rsidRDefault="00D90863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proofErr w:type="spellStart"/>
      <w:r w:rsidRPr="0073575B">
        <w:rPr>
          <w:rFonts w:ascii="Times New Roman" w:hAnsi="Times New Roman"/>
          <w:b w:val="0"/>
          <w:i/>
          <w:iCs/>
          <w:sz w:val="22"/>
          <w:u w:val="single"/>
        </w:rPr>
        <w:t>Contrat</w:t>
      </w:r>
      <w:proofErr w:type="spellEnd"/>
      <w:r w:rsidRPr="0073575B">
        <w:rPr>
          <w:rFonts w:ascii="Times New Roman" w:hAnsi="Times New Roman"/>
          <w:b w:val="0"/>
          <w:i/>
          <w:iCs/>
          <w:sz w:val="22"/>
          <w:u w:val="single"/>
        </w:rPr>
        <w:t xml:space="preserve"> social</w:t>
      </w:r>
      <w:r w:rsidRPr="0073575B">
        <w:rPr>
          <w:rFonts w:ascii="Times New Roman" w:hAnsi="Times New Roman"/>
          <w:b w:val="0"/>
          <w:sz w:val="22"/>
          <w:u w:val="single"/>
        </w:rPr>
        <w:t xml:space="preserve"> (1801-1806)</w:t>
      </w:r>
      <w:r w:rsidRPr="0073575B">
        <w:rPr>
          <w:rFonts w:ascii="Times New Roman" w:hAnsi="Times New Roman"/>
          <w:b w:val="0"/>
          <w:sz w:val="22"/>
        </w:rPr>
        <w:t xml:space="preserve"> (2010), </w:t>
      </w:r>
      <w:r w:rsidRPr="0073575B">
        <w:rPr>
          <w:rFonts w:ascii="Times New Roman" w:hAnsi="Times New Roman"/>
          <w:b w:val="0"/>
          <w:sz w:val="22"/>
          <w:u w:val="single"/>
        </w:rPr>
        <w:t>The European Legacy</w:t>
      </w:r>
      <w:r w:rsidR="009A6B35" w:rsidRPr="0073575B">
        <w:rPr>
          <w:rFonts w:ascii="Times New Roman" w:hAnsi="Times New Roman"/>
          <w:b w:val="0"/>
          <w:sz w:val="22"/>
        </w:rPr>
        <w:t>, 18:7 (2013</w:t>
      </w:r>
      <w:r w:rsidRPr="0073575B">
        <w:rPr>
          <w:rFonts w:ascii="Times New Roman" w:hAnsi="Times New Roman"/>
          <w:b w:val="0"/>
          <w:sz w:val="22"/>
        </w:rPr>
        <w:t xml:space="preserve">). </w:t>
      </w:r>
    </w:p>
    <w:p w14:paraId="4795A8D0" w14:textId="77777777" w:rsidR="0073575B" w:rsidRDefault="00A14871" w:rsidP="0073575B">
      <w:pPr>
        <w:pStyle w:val="PlainText"/>
        <w:rPr>
          <w:rFonts w:ascii="Times New Roman" w:hAnsi="Times New Roman"/>
          <w:b w:val="0"/>
          <w:sz w:val="22"/>
        </w:rPr>
      </w:pPr>
      <w:r w:rsidRPr="0073575B">
        <w:rPr>
          <w:rFonts w:ascii="Times New Roman" w:hAnsi="Times New Roman"/>
          <w:b w:val="0"/>
          <w:sz w:val="22"/>
        </w:rPr>
        <w:tab/>
      </w:r>
      <w:r w:rsidRPr="00241C6D">
        <w:rPr>
          <w:rFonts w:ascii="Times New Roman" w:hAnsi="Times New Roman"/>
          <w:b w:val="0"/>
          <w:sz w:val="22"/>
        </w:rPr>
        <w:t>Dan Edelstein</w:t>
      </w:r>
      <w:r w:rsidRPr="00241C6D">
        <w:rPr>
          <w:rFonts w:ascii="Times New Roman" w:hAnsi="Times New Roman"/>
          <w:b w:val="0"/>
          <w:sz w:val="22"/>
          <w:u w:val="single"/>
        </w:rPr>
        <w:t>,</w:t>
      </w:r>
      <w:r w:rsidRPr="00241C6D">
        <w:rPr>
          <w:rFonts w:ascii="Times New Roman" w:hAnsi="Times New Roman"/>
          <w:b w:val="0"/>
          <w:sz w:val="22"/>
        </w:rPr>
        <w:t xml:space="preserve"> </w:t>
      </w:r>
      <w:r w:rsidRPr="00241C6D">
        <w:rPr>
          <w:rFonts w:ascii="Times New Roman" w:hAnsi="Times New Roman"/>
          <w:b w:val="0"/>
          <w:sz w:val="22"/>
          <w:u w:val="single"/>
        </w:rPr>
        <w:t>The Terror of Natural Right: Republicanism, the Cult of Nature, and the French Revolution</w:t>
      </w:r>
      <w:r w:rsidRPr="00241C6D">
        <w:rPr>
          <w:rFonts w:ascii="Times New Roman" w:hAnsi="Times New Roman"/>
          <w:b w:val="0"/>
          <w:sz w:val="22"/>
        </w:rPr>
        <w:t xml:space="preserve"> </w:t>
      </w:r>
    </w:p>
    <w:p w14:paraId="7668236E" w14:textId="537A0FE0" w:rsidR="00F71ADC" w:rsidRPr="0073575B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(2009); </w:t>
      </w:r>
      <w:r w:rsidRPr="00241C6D">
        <w:rPr>
          <w:rFonts w:ascii="Times New Roman" w:hAnsi="Times New Roman"/>
          <w:b w:val="0"/>
          <w:sz w:val="22"/>
          <w:u w:val="single"/>
        </w:rPr>
        <w:t>The European Legacy</w:t>
      </w:r>
      <w:r w:rsidR="00367B38" w:rsidRPr="00241C6D">
        <w:rPr>
          <w:rFonts w:ascii="Times New Roman" w:hAnsi="Times New Roman"/>
          <w:b w:val="0"/>
          <w:sz w:val="22"/>
        </w:rPr>
        <w:t>, 19:5 (2014).</w:t>
      </w:r>
      <w:r w:rsidRPr="00241C6D">
        <w:rPr>
          <w:rFonts w:ascii="Times New Roman" w:hAnsi="Times New Roman"/>
          <w:b w:val="0"/>
          <w:sz w:val="22"/>
        </w:rPr>
        <w:t xml:space="preserve"> </w:t>
      </w:r>
    </w:p>
    <w:p w14:paraId="290229C0" w14:textId="77777777" w:rsidR="00BB3995" w:rsidRPr="00241C6D" w:rsidRDefault="00BB3995" w:rsidP="00BB3995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Aurelian </w:t>
      </w:r>
      <w:proofErr w:type="spellStart"/>
      <w:r w:rsidRPr="00241C6D">
        <w:rPr>
          <w:rFonts w:ascii="Times New Roman" w:hAnsi="Times New Roman"/>
          <w:b w:val="0"/>
          <w:sz w:val="22"/>
        </w:rPr>
        <w:t>Craiutu’s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proofErr w:type="gramStart"/>
      <w:r w:rsidRPr="00241C6D">
        <w:rPr>
          <w:rFonts w:ascii="Times New Roman" w:hAnsi="Times New Roman"/>
          <w:b w:val="0"/>
          <w:sz w:val="22"/>
          <w:u w:val="single"/>
        </w:rPr>
        <w:t>A</w:t>
      </w:r>
      <w:proofErr w:type="gramEnd"/>
      <w:r w:rsidRPr="00241C6D">
        <w:rPr>
          <w:rFonts w:ascii="Times New Roman" w:hAnsi="Times New Roman"/>
          <w:b w:val="0"/>
          <w:sz w:val="22"/>
          <w:u w:val="single"/>
        </w:rPr>
        <w:t xml:space="preserve"> Virtue for Courageous Minds: Moderation in French Political Thought, </w:t>
      </w:r>
    </w:p>
    <w:p w14:paraId="20B99BB8" w14:textId="086BEB30" w:rsidR="006F09B7" w:rsidRPr="00241C6D" w:rsidRDefault="00BB3995" w:rsidP="00BB3995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u w:val="single"/>
        </w:rPr>
        <w:t>1748-1830</w:t>
      </w:r>
      <w:r w:rsidRPr="00241C6D">
        <w:rPr>
          <w:rFonts w:ascii="Times New Roman" w:hAnsi="Times New Roman"/>
          <w:b w:val="0"/>
          <w:sz w:val="22"/>
        </w:rPr>
        <w:t xml:space="preserve"> (2012), </w:t>
      </w:r>
      <w:r w:rsidRPr="00241C6D">
        <w:rPr>
          <w:rFonts w:ascii="Times New Roman" w:hAnsi="Times New Roman"/>
          <w:b w:val="0"/>
          <w:sz w:val="22"/>
          <w:u w:val="single"/>
        </w:rPr>
        <w:t>The European Legacy</w:t>
      </w:r>
      <w:r w:rsidRPr="00241C6D">
        <w:rPr>
          <w:rFonts w:ascii="Times New Roman" w:hAnsi="Times New Roman"/>
          <w:b w:val="0"/>
          <w:sz w:val="22"/>
        </w:rPr>
        <w:t>, 20:1 (2015).</w:t>
      </w:r>
    </w:p>
    <w:p w14:paraId="367AC423" w14:textId="77777777" w:rsidR="0073575B" w:rsidRPr="00D11B41" w:rsidRDefault="00F543F2" w:rsidP="0073575B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proofErr w:type="spellStart"/>
      <w:r w:rsidRPr="00241C6D">
        <w:rPr>
          <w:rFonts w:ascii="Times New Roman" w:hAnsi="Times New Roman"/>
          <w:b w:val="0"/>
          <w:sz w:val="22"/>
        </w:rPr>
        <w:t>Ludovic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proofErr w:type="spellStart"/>
      <w:r w:rsidRPr="00241C6D">
        <w:rPr>
          <w:rFonts w:ascii="Times New Roman" w:hAnsi="Times New Roman"/>
          <w:b w:val="0"/>
          <w:sz w:val="22"/>
        </w:rPr>
        <w:t>Frobert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and George Sheridan,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Le Solitaire du </w:t>
      </w:r>
      <w:proofErr w:type="spellStart"/>
      <w:r w:rsidRPr="00241C6D">
        <w:rPr>
          <w:rFonts w:ascii="Times New Roman" w:hAnsi="Times New Roman"/>
          <w:b w:val="0"/>
          <w:sz w:val="22"/>
          <w:u w:val="single"/>
        </w:rPr>
        <w:t>ravin</w:t>
      </w:r>
      <w:proofErr w:type="spellEnd"/>
      <w:r w:rsidRPr="00241C6D">
        <w:rPr>
          <w:rFonts w:ascii="Times New Roman" w:hAnsi="Times New Roman"/>
          <w:b w:val="0"/>
          <w:sz w:val="22"/>
          <w:u w:val="single"/>
        </w:rPr>
        <w:t xml:space="preserve">. </w:t>
      </w:r>
      <w:r w:rsidRPr="00D11B41">
        <w:rPr>
          <w:rFonts w:ascii="Times New Roman" w:hAnsi="Times New Roman"/>
          <w:b w:val="0"/>
          <w:sz w:val="22"/>
          <w:u w:val="single"/>
        </w:rPr>
        <w:t xml:space="preserve">Pierre </w:t>
      </w:r>
      <w:proofErr w:type="spellStart"/>
      <w:r w:rsidRPr="00D11B41">
        <w:rPr>
          <w:rFonts w:ascii="Times New Roman" w:hAnsi="Times New Roman"/>
          <w:b w:val="0"/>
          <w:sz w:val="22"/>
          <w:u w:val="single"/>
        </w:rPr>
        <w:t>Charnier</w:t>
      </w:r>
      <w:proofErr w:type="spellEnd"/>
      <w:r w:rsidRPr="00D11B41">
        <w:rPr>
          <w:rFonts w:ascii="Times New Roman" w:hAnsi="Times New Roman"/>
          <w:b w:val="0"/>
          <w:sz w:val="22"/>
          <w:u w:val="single"/>
        </w:rPr>
        <w:t xml:space="preserve"> (1795-1857) </w:t>
      </w:r>
      <w:proofErr w:type="spellStart"/>
      <w:r w:rsidRPr="00D11B41">
        <w:rPr>
          <w:rFonts w:ascii="Times New Roman" w:hAnsi="Times New Roman"/>
          <w:b w:val="0"/>
          <w:sz w:val="22"/>
          <w:u w:val="single"/>
        </w:rPr>
        <w:t>canut</w:t>
      </w:r>
      <w:proofErr w:type="spellEnd"/>
      <w:r w:rsidRPr="00D11B41">
        <w:rPr>
          <w:rFonts w:ascii="Times New Roman" w:hAnsi="Times New Roman"/>
          <w:b w:val="0"/>
          <w:sz w:val="22"/>
          <w:u w:val="single"/>
        </w:rPr>
        <w:t xml:space="preserve"> Lyonnais </w:t>
      </w:r>
    </w:p>
    <w:p w14:paraId="3C527904" w14:textId="1EC34D4E" w:rsidR="00F543F2" w:rsidRPr="00D11B41" w:rsidRDefault="00F543F2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D11B41">
        <w:rPr>
          <w:rFonts w:ascii="Times New Roman" w:hAnsi="Times New Roman"/>
          <w:b w:val="0"/>
          <w:sz w:val="22"/>
          <w:u w:val="single"/>
        </w:rPr>
        <w:t xml:space="preserve">et </w:t>
      </w:r>
      <w:proofErr w:type="spellStart"/>
      <w:r w:rsidRPr="00D11B41">
        <w:rPr>
          <w:rFonts w:ascii="Times New Roman" w:hAnsi="Times New Roman"/>
          <w:b w:val="0"/>
          <w:sz w:val="22"/>
          <w:u w:val="single"/>
        </w:rPr>
        <w:t>prud’homme</w:t>
      </w:r>
      <w:proofErr w:type="spellEnd"/>
      <w:r w:rsidRPr="00D11B41">
        <w:rPr>
          <w:rFonts w:ascii="Times New Roman" w:hAnsi="Times New Roman"/>
          <w:b w:val="0"/>
          <w:sz w:val="22"/>
          <w:u w:val="single"/>
        </w:rPr>
        <w:t xml:space="preserve"> </w:t>
      </w:r>
      <w:proofErr w:type="spellStart"/>
      <w:proofErr w:type="gramStart"/>
      <w:r w:rsidRPr="00D11B41">
        <w:rPr>
          <w:rFonts w:ascii="Times New Roman" w:hAnsi="Times New Roman"/>
          <w:b w:val="0"/>
          <w:sz w:val="22"/>
          <w:u w:val="single"/>
        </w:rPr>
        <w:t>tisseur</w:t>
      </w:r>
      <w:proofErr w:type="spellEnd"/>
      <w:r w:rsidRPr="00D11B41">
        <w:rPr>
          <w:rFonts w:ascii="Times New Roman" w:hAnsi="Times New Roman"/>
          <w:b w:val="0"/>
          <w:sz w:val="22"/>
          <w:u w:val="single"/>
        </w:rPr>
        <w:t xml:space="preserve"> </w:t>
      </w:r>
      <w:r w:rsidRPr="00D11B41">
        <w:rPr>
          <w:rFonts w:ascii="Times New Roman" w:hAnsi="Times New Roman"/>
          <w:b w:val="0"/>
          <w:sz w:val="22"/>
        </w:rPr>
        <w:t xml:space="preserve"> (</w:t>
      </w:r>
      <w:proofErr w:type="gramEnd"/>
      <w:r w:rsidRPr="00D11B41">
        <w:rPr>
          <w:rFonts w:ascii="Times New Roman" w:hAnsi="Times New Roman"/>
          <w:b w:val="0"/>
          <w:sz w:val="22"/>
        </w:rPr>
        <w:t xml:space="preserve">2014), </w:t>
      </w:r>
      <w:r w:rsidRPr="00D11B41">
        <w:rPr>
          <w:rFonts w:ascii="Times New Roman" w:hAnsi="Times New Roman"/>
          <w:b w:val="0"/>
          <w:sz w:val="22"/>
          <w:u w:val="single"/>
        </w:rPr>
        <w:t>American Historical Review</w:t>
      </w:r>
      <w:r w:rsidR="00EA0394" w:rsidRPr="00D11B41">
        <w:rPr>
          <w:rFonts w:ascii="Times New Roman" w:hAnsi="Times New Roman"/>
          <w:b w:val="0"/>
          <w:sz w:val="22"/>
        </w:rPr>
        <w:t xml:space="preserve">, </w:t>
      </w:r>
      <w:r w:rsidR="00032A92" w:rsidRPr="00D11B41">
        <w:rPr>
          <w:rFonts w:ascii="Times New Roman" w:hAnsi="Times New Roman"/>
          <w:b w:val="0"/>
          <w:sz w:val="22"/>
        </w:rPr>
        <w:t xml:space="preserve">121:1 </w:t>
      </w:r>
      <w:r w:rsidR="00F874D4" w:rsidRPr="00D11B41">
        <w:rPr>
          <w:rFonts w:ascii="Times New Roman" w:hAnsi="Times New Roman"/>
          <w:b w:val="0"/>
          <w:sz w:val="22"/>
        </w:rPr>
        <w:t>(2016)</w:t>
      </w:r>
      <w:r w:rsidR="00032A92" w:rsidRPr="00D11B41">
        <w:rPr>
          <w:rFonts w:ascii="Times New Roman" w:hAnsi="Times New Roman"/>
          <w:b w:val="0"/>
          <w:sz w:val="22"/>
        </w:rPr>
        <w:t>.</w:t>
      </w:r>
    </w:p>
    <w:p w14:paraId="5F62A145" w14:textId="77777777" w:rsidR="0073575B" w:rsidRDefault="00E773FD" w:rsidP="0073575B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Raymond </w:t>
      </w:r>
      <w:proofErr w:type="spellStart"/>
      <w:r w:rsidRPr="00241C6D">
        <w:rPr>
          <w:rFonts w:ascii="Times New Roman" w:hAnsi="Times New Roman"/>
          <w:b w:val="0"/>
          <w:sz w:val="22"/>
        </w:rPr>
        <w:t>Birn’s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r w:rsidRPr="00241C6D">
        <w:rPr>
          <w:rFonts w:ascii="Times New Roman" w:hAnsi="Times New Roman"/>
          <w:b w:val="0"/>
          <w:sz w:val="22"/>
          <w:u w:val="single"/>
        </w:rPr>
        <w:t>Royal Censorship of Books in Eighteenth-Century France</w:t>
      </w:r>
      <w:r w:rsidRPr="00241C6D">
        <w:rPr>
          <w:rFonts w:ascii="Times New Roman" w:hAnsi="Times New Roman"/>
          <w:b w:val="0"/>
          <w:sz w:val="22"/>
        </w:rPr>
        <w:t xml:space="preserve"> (2012),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The European </w:t>
      </w:r>
    </w:p>
    <w:p w14:paraId="1C970213" w14:textId="65D1CC66" w:rsidR="00E773FD" w:rsidRPr="0073575B" w:rsidRDefault="00E773FD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Legacy</w:t>
      </w:r>
      <w:r w:rsidR="00F543F2" w:rsidRPr="00241C6D">
        <w:rPr>
          <w:rFonts w:ascii="Times New Roman" w:hAnsi="Times New Roman"/>
          <w:b w:val="0"/>
          <w:sz w:val="22"/>
        </w:rPr>
        <w:t>, 21</w:t>
      </w:r>
      <w:r w:rsidR="00CD7C19" w:rsidRPr="00241C6D">
        <w:rPr>
          <w:rFonts w:ascii="Times New Roman" w:hAnsi="Times New Roman"/>
          <w:b w:val="0"/>
          <w:sz w:val="22"/>
        </w:rPr>
        <w:t>:2</w:t>
      </w:r>
      <w:r w:rsidR="00F41C0C" w:rsidRPr="00241C6D">
        <w:rPr>
          <w:rFonts w:ascii="Times New Roman" w:hAnsi="Times New Roman"/>
          <w:b w:val="0"/>
          <w:sz w:val="22"/>
        </w:rPr>
        <w:t xml:space="preserve"> (2016</w:t>
      </w:r>
      <w:r w:rsidRPr="00241C6D">
        <w:rPr>
          <w:rFonts w:ascii="Times New Roman" w:hAnsi="Times New Roman"/>
          <w:b w:val="0"/>
          <w:sz w:val="22"/>
        </w:rPr>
        <w:t>)</w:t>
      </w:r>
      <w:r w:rsidR="00CD7C19" w:rsidRPr="00241C6D">
        <w:rPr>
          <w:rFonts w:ascii="Times New Roman" w:hAnsi="Times New Roman"/>
          <w:b w:val="0"/>
          <w:sz w:val="22"/>
        </w:rPr>
        <w:t>.</w:t>
      </w:r>
    </w:p>
    <w:p w14:paraId="2EE4B988" w14:textId="77777777" w:rsidR="0073575B" w:rsidRDefault="004F5834" w:rsidP="0073575B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lastRenderedPageBreak/>
        <w:t xml:space="preserve">Carol E. Harrison’s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Romantic Catholics: France’s Postrevolutionary Generation in Search of a Modern </w:t>
      </w:r>
    </w:p>
    <w:p w14:paraId="4AA6099D" w14:textId="17AE63A9" w:rsidR="004F5834" w:rsidRPr="0073575B" w:rsidRDefault="004F5834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 xml:space="preserve">Faith </w:t>
      </w:r>
      <w:r w:rsidRPr="00241C6D">
        <w:rPr>
          <w:rFonts w:ascii="Times New Roman" w:hAnsi="Times New Roman"/>
          <w:b w:val="0"/>
          <w:sz w:val="22"/>
        </w:rPr>
        <w:t xml:space="preserve">(2014), </w:t>
      </w:r>
      <w:r w:rsidRPr="00241C6D">
        <w:rPr>
          <w:rFonts w:ascii="Times New Roman" w:hAnsi="Times New Roman"/>
          <w:b w:val="0"/>
          <w:sz w:val="22"/>
          <w:u w:val="single"/>
        </w:rPr>
        <w:t>The European Legacy</w:t>
      </w:r>
      <w:r w:rsidR="00AD1840" w:rsidRPr="00241C6D">
        <w:rPr>
          <w:rFonts w:ascii="Times New Roman" w:hAnsi="Times New Roman"/>
          <w:b w:val="0"/>
          <w:sz w:val="22"/>
        </w:rPr>
        <w:t>, 21:5-6</w:t>
      </w:r>
      <w:r w:rsidRPr="00241C6D">
        <w:rPr>
          <w:rFonts w:ascii="Times New Roman" w:hAnsi="Times New Roman"/>
          <w:b w:val="0"/>
          <w:sz w:val="22"/>
        </w:rPr>
        <w:t xml:space="preserve"> (2016).</w:t>
      </w:r>
    </w:p>
    <w:p w14:paraId="5274B3B5" w14:textId="77777777" w:rsidR="0073575B" w:rsidRDefault="001E0691" w:rsidP="0073575B">
      <w:pPr>
        <w:pStyle w:val="PlainText"/>
        <w:rPr>
          <w:rFonts w:ascii="Times New Roman" w:hAnsi="Times New Roman"/>
          <w:b w:val="0"/>
          <w:sz w:val="22"/>
          <w:u w:val="single"/>
        </w:rPr>
      </w:pPr>
      <w:r>
        <w:rPr>
          <w:rFonts w:ascii="Times New Roman" w:hAnsi="Times New Roman"/>
          <w:b w:val="0"/>
          <w:sz w:val="22"/>
        </w:rPr>
        <w:tab/>
        <w:t>Emile Chabal’s</w:t>
      </w:r>
      <w:r w:rsidR="006840DE" w:rsidRPr="00241C6D">
        <w:rPr>
          <w:rFonts w:ascii="Times New Roman" w:hAnsi="Times New Roman"/>
          <w:b w:val="0"/>
          <w:sz w:val="22"/>
        </w:rPr>
        <w:t xml:space="preserve"> </w:t>
      </w:r>
      <w:r w:rsidR="006840DE" w:rsidRPr="00241C6D">
        <w:rPr>
          <w:rFonts w:ascii="Times New Roman" w:hAnsi="Times New Roman"/>
          <w:b w:val="0"/>
          <w:sz w:val="22"/>
          <w:u w:val="single"/>
        </w:rPr>
        <w:t>A Divided Republic: Nation, State and Citizenship in Contemporary France</w:t>
      </w:r>
      <w:r w:rsidR="006840DE" w:rsidRPr="00241C6D">
        <w:rPr>
          <w:rFonts w:ascii="Times New Roman" w:hAnsi="Times New Roman"/>
          <w:b w:val="0"/>
          <w:sz w:val="22"/>
        </w:rPr>
        <w:t xml:space="preserve"> (2015), </w:t>
      </w:r>
      <w:r w:rsidR="006840DE" w:rsidRPr="00241C6D">
        <w:rPr>
          <w:rFonts w:ascii="Times New Roman" w:hAnsi="Times New Roman"/>
          <w:b w:val="0"/>
          <w:sz w:val="22"/>
          <w:u w:val="single"/>
        </w:rPr>
        <w:t xml:space="preserve">The </w:t>
      </w:r>
    </w:p>
    <w:p w14:paraId="19092E16" w14:textId="621F02C4" w:rsidR="006840DE" w:rsidRPr="00241C6D" w:rsidRDefault="006840DE" w:rsidP="0073575B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u w:val="single"/>
        </w:rPr>
        <w:t>European Legacy</w:t>
      </w:r>
      <w:r w:rsidR="00A132A8" w:rsidRPr="00241C6D">
        <w:rPr>
          <w:rFonts w:ascii="Times New Roman" w:hAnsi="Times New Roman"/>
          <w:b w:val="0"/>
          <w:sz w:val="22"/>
        </w:rPr>
        <w:t>, 22:1 (2017).</w:t>
      </w:r>
    </w:p>
    <w:p w14:paraId="365DD06D" w14:textId="5AB9F524" w:rsidR="009E5754" w:rsidRPr="00241C6D" w:rsidRDefault="001E0691" w:rsidP="0073575B">
      <w:pPr>
        <w:pStyle w:val="PlainText"/>
        <w:ind w:left="72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Vincenzo Ferrone’s</w:t>
      </w:r>
      <w:r w:rsidR="009E5754" w:rsidRPr="00241C6D">
        <w:rPr>
          <w:rFonts w:ascii="Times New Roman" w:hAnsi="Times New Roman"/>
          <w:b w:val="0"/>
          <w:sz w:val="22"/>
        </w:rPr>
        <w:t xml:space="preserve"> </w:t>
      </w:r>
      <w:proofErr w:type="gramStart"/>
      <w:r w:rsidR="009E5754" w:rsidRPr="00241C6D">
        <w:rPr>
          <w:rFonts w:ascii="Times New Roman" w:hAnsi="Times New Roman"/>
          <w:b w:val="0"/>
          <w:sz w:val="22"/>
          <w:u w:val="single"/>
        </w:rPr>
        <w:t>The</w:t>
      </w:r>
      <w:proofErr w:type="gramEnd"/>
      <w:r w:rsidR="009E5754" w:rsidRPr="00241C6D">
        <w:rPr>
          <w:rFonts w:ascii="Times New Roman" w:hAnsi="Times New Roman"/>
          <w:b w:val="0"/>
          <w:sz w:val="22"/>
          <w:u w:val="single"/>
        </w:rPr>
        <w:t xml:space="preserve"> Enlightenment: History of An Idea</w:t>
      </w:r>
      <w:r w:rsidR="009E5754" w:rsidRPr="00241C6D">
        <w:rPr>
          <w:rFonts w:ascii="Times New Roman" w:hAnsi="Times New Roman"/>
          <w:b w:val="0"/>
          <w:sz w:val="22"/>
        </w:rPr>
        <w:t xml:space="preserve"> (2015), </w:t>
      </w:r>
      <w:r w:rsidR="00A132A8" w:rsidRPr="00241C6D">
        <w:rPr>
          <w:rFonts w:ascii="Times New Roman" w:hAnsi="Times New Roman"/>
          <w:b w:val="0"/>
          <w:sz w:val="22"/>
          <w:u w:val="single"/>
        </w:rPr>
        <w:t>The European Legacy</w:t>
      </w:r>
      <w:r w:rsidR="00A132A8" w:rsidRPr="00241C6D">
        <w:rPr>
          <w:rFonts w:ascii="Times New Roman" w:hAnsi="Times New Roman"/>
          <w:b w:val="0"/>
          <w:sz w:val="22"/>
        </w:rPr>
        <w:t>, 22:1 (2017).</w:t>
      </w:r>
    </w:p>
    <w:p w14:paraId="762C1472" w14:textId="77777777" w:rsidR="0073575B" w:rsidRDefault="001E0691" w:rsidP="0073575B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>
        <w:rPr>
          <w:rFonts w:ascii="Times New Roman" w:hAnsi="Times New Roman"/>
          <w:b w:val="0"/>
          <w:sz w:val="22"/>
        </w:rPr>
        <w:t>Lauren Arrington’s</w:t>
      </w:r>
      <w:r w:rsidR="00122752" w:rsidRPr="00241C6D">
        <w:rPr>
          <w:rFonts w:ascii="Times New Roman" w:hAnsi="Times New Roman"/>
          <w:b w:val="0"/>
          <w:sz w:val="22"/>
        </w:rPr>
        <w:t xml:space="preserve"> </w:t>
      </w:r>
      <w:r w:rsidR="00122752" w:rsidRPr="00241C6D">
        <w:rPr>
          <w:rFonts w:ascii="Times New Roman" w:hAnsi="Times New Roman"/>
          <w:b w:val="0"/>
          <w:sz w:val="22"/>
          <w:u w:val="single"/>
        </w:rPr>
        <w:t xml:space="preserve">Revolutionary Lives: Constance and Casimir </w:t>
      </w:r>
      <w:proofErr w:type="spellStart"/>
      <w:r w:rsidR="00122752" w:rsidRPr="00241C6D">
        <w:rPr>
          <w:rFonts w:ascii="Times New Roman" w:hAnsi="Times New Roman"/>
          <w:b w:val="0"/>
          <w:sz w:val="22"/>
          <w:u w:val="single"/>
        </w:rPr>
        <w:t>Markievicz</w:t>
      </w:r>
      <w:proofErr w:type="spellEnd"/>
      <w:r w:rsidR="00122752" w:rsidRPr="00241C6D">
        <w:rPr>
          <w:rFonts w:ascii="Times New Roman" w:hAnsi="Times New Roman"/>
          <w:b w:val="0"/>
          <w:sz w:val="22"/>
        </w:rPr>
        <w:t xml:space="preserve"> (2016), </w:t>
      </w:r>
      <w:r w:rsidR="00122752" w:rsidRPr="00241C6D">
        <w:rPr>
          <w:rFonts w:ascii="Times New Roman" w:hAnsi="Times New Roman"/>
          <w:b w:val="0"/>
          <w:sz w:val="22"/>
          <w:u w:val="single"/>
        </w:rPr>
        <w:t xml:space="preserve">The European </w:t>
      </w:r>
    </w:p>
    <w:p w14:paraId="28401152" w14:textId="44851970" w:rsidR="00A132A8" w:rsidRPr="00241C6D" w:rsidRDefault="00122752" w:rsidP="008A154D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Legacy</w:t>
      </w:r>
      <w:r w:rsidR="007848A9" w:rsidRPr="00241C6D">
        <w:rPr>
          <w:rFonts w:ascii="Times New Roman" w:hAnsi="Times New Roman"/>
          <w:b w:val="0"/>
          <w:sz w:val="22"/>
        </w:rPr>
        <w:t>, 22:4 (2017).</w:t>
      </w:r>
      <w:r w:rsidR="00A132A8" w:rsidRPr="00241C6D">
        <w:rPr>
          <w:rFonts w:ascii="Times New Roman" w:hAnsi="Times New Roman"/>
          <w:b w:val="0"/>
          <w:sz w:val="22"/>
        </w:rPr>
        <w:tab/>
      </w:r>
      <w:r w:rsidR="00A132A8" w:rsidRPr="00241C6D">
        <w:rPr>
          <w:rFonts w:ascii="Times New Roman" w:hAnsi="Times New Roman"/>
          <w:b w:val="0"/>
          <w:sz w:val="22"/>
        </w:rPr>
        <w:tab/>
      </w:r>
    </w:p>
    <w:p w14:paraId="50AEBE96" w14:textId="310D8423" w:rsidR="008A154D" w:rsidRDefault="008A154D" w:rsidP="008A154D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A36BCA">
        <w:rPr>
          <w:rFonts w:ascii="Times New Roman" w:hAnsi="Times New Roman"/>
          <w:b w:val="0"/>
          <w:sz w:val="22"/>
        </w:rPr>
        <w:t>Julian Wright</w:t>
      </w:r>
      <w:r>
        <w:rPr>
          <w:rFonts w:ascii="Times New Roman" w:hAnsi="Times New Roman"/>
          <w:b w:val="0"/>
          <w:sz w:val="22"/>
        </w:rPr>
        <w:t xml:space="preserve">’s </w:t>
      </w:r>
      <w:r w:rsidRPr="001E0691">
        <w:rPr>
          <w:rFonts w:ascii="Times New Roman" w:hAnsi="Times New Roman"/>
          <w:b w:val="0"/>
          <w:sz w:val="22"/>
          <w:u w:val="single"/>
        </w:rPr>
        <w:t>Socialism and the Experience of Time: Idealism and the Present in Modern France</w:t>
      </w:r>
      <w:r>
        <w:rPr>
          <w:rFonts w:ascii="Times New Roman" w:hAnsi="Times New Roman"/>
          <w:b w:val="0"/>
          <w:sz w:val="22"/>
        </w:rPr>
        <w:t xml:space="preserve"> (2017), </w:t>
      </w:r>
    </w:p>
    <w:p w14:paraId="5AD26652" w14:textId="77777777" w:rsidR="008A154D" w:rsidRPr="00E5533E" w:rsidRDefault="008A154D" w:rsidP="008A154D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H-France Review, 17 (2017), no. 242.</w:t>
      </w:r>
      <w:r w:rsidRPr="00241C6D">
        <w:rPr>
          <w:rFonts w:ascii="Times New Roman" w:hAnsi="Times New Roman"/>
          <w:b w:val="0"/>
          <w:sz w:val="22"/>
        </w:rPr>
        <w:tab/>
      </w:r>
      <w:r w:rsidRPr="00241C6D">
        <w:rPr>
          <w:rFonts w:ascii="Times New Roman" w:hAnsi="Times New Roman"/>
          <w:b w:val="0"/>
          <w:sz w:val="22"/>
        </w:rPr>
        <w:tab/>
      </w:r>
    </w:p>
    <w:p w14:paraId="54AC42DC" w14:textId="77777777" w:rsidR="008A154D" w:rsidRDefault="008A154D" w:rsidP="008A154D">
      <w:pPr>
        <w:pStyle w:val="PlainText"/>
        <w:rPr>
          <w:rFonts w:ascii="Times New Roman" w:hAnsi="Times New Roman"/>
          <w:b w:val="0"/>
          <w:sz w:val="22"/>
          <w:u w:val="single"/>
        </w:rPr>
      </w:pPr>
      <w:r>
        <w:rPr>
          <w:rFonts w:ascii="Times New Roman" w:hAnsi="Times New Roman"/>
          <w:b w:val="0"/>
          <w:sz w:val="22"/>
        </w:rPr>
        <w:tab/>
        <w:t xml:space="preserve">Aurelian </w:t>
      </w:r>
      <w:proofErr w:type="spellStart"/>
      <w:r>
        <w:rPr>
          <w:rFonts w:ascii="Times New Roman" w:hAnsi="Times New Roman"/>
          <w:b w:val="0"/>
          <w:sz w:val="22"/>
        </w:rPr>
        <w:t>Craiutu’s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r w:rsidRPr="00241C6D">
        <w:rPr>
          <w:rFonts w:ascii="Times New Roman" w:hAnsi="Times New Roman"/>
          <w:b w:val="0"/>
          <w:sz w:val="22"/>
          <w:u w:val="single"/>
        </w:rPr>
        <w:t>Faces of Moderation: The Art of Balance in an Age of Extremes</w:t>
      </w:r>
      <w:r w:rsidRPr="00241C6D">
        <w:rPr>
          <w:rFonts w:ascii="Times New Roman" w:hAnsi="Times New Roman"/>
          <w:b w:val="0"/>
          <w:sz w:val="22"/>
        </w:rPr>
        <w:t xml:space="preserve"> (2017),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The European </w:t>
      </w:r>
    </w:p>
    <w:p w14:paraId="1F7D5FF5" w14:textId="3D27B5B6" w:rsidR="00A36BCA" w:rsidRPr="00FD1DBD" w:rsidRDefault="008A154D" w:rsidP="00FD1DBD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Legacy</w:t>
      </w:r>
      <w:r>
        <w:rPr>
          <w:rFonts w:ascii="Times New Roman" w:hAnsi="Times New Roman"/>
          <w:b w:val="0"/>
          <w:sz w:val="22"/>
        </w:rPr>
        <w:t>, 23:1-2 (2018).</w:t>
      </w:r>
    </w:p>
    <w:p w14:paraId="5649CC4C" w14:textId="77777777" w:rsidR="00FD1DBD" w:rsidRDefault="00FD1DBD" w:rsidP="00FD1DBD">
      <w:pPr>
        <w:pStyle w:val="PlainText"/>
        <w:ind w:left="720"/>
        <w:rPr>
          <w:rFonts w:ascii="Times New Roman" w:hAnsi="Times New Roman"/>
          <w:b w:val="0"/>
          <w:sz w:val="22"/>
          <w:u w:val="single"/>
        </w:rPr>
      </w:pPr>
      <w:r>
        <w:rPr>
          <w:rFonts w:ascii="Times New Roman" w:hAnsi="Times New Roman"/>
          <w:b w:val="0"/>
          <w:sz w:val="22"/>
        </w:rPr>
        <w:t xml:space="preserve">Howard G. Brown’s </w:t>
      </w:r>
      <w:r>
        <w:rPr>
          <w:rFonts w:ascii="Times New Roman" w:hAnsi="Times New Roman"/>
          <w:b w:val="0"/>
          <w:sz w:val="22"/>
          <w:u w:val="single"/>
        </w:rPr>
        <w:t xml:space="preserve">Mass Violence and the Self:  From the French Wars of Religion to the Paris </w:t>
      </w:r>
    </w:p>
    <w:p w14:paraId="682F73AC" w14:textId="77777777" w:rsidR="00FD1DBD" w:rsidRDefault="00FD1DBD" w:rsidP="00FD1DBD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  <w:u w:val="single"/>
        </w:rPr>
        <w:t>Commune</w:t>
      </w:r>
      <w:r>
        <w:rPr>
          <w:rFonts w:ascii="Times New Roman" w:hAnsi="Times New Roman"/>
          <w:b w:val="0"/>
          <w:sz w:val="22"/>
        </w:rPr>
        <w:t xml:space="preserve">, (2018), H-Net [H-War], May 2019. </w:t>
      </w:r>
    </w:p>
    <w:p w14:paraId="7F75752E" w14:textId="77777777" w:rsidR="00FD1DBD" w:rsidRDefault="00FD1DBD" w:rsidP="00FD1DBD">
      <w:pPr>
        <w:pStyle w:val="PlainText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ab/>
        <w:t xml:space="preserve">David Wootton’s </w:t>
      </w:r>
      <w:r>
        <w:rPr>
          <w:rFonts w:ascii="Times New Roman" w:hAnsi="Times New Roman"/>
          <w:b w:val="0"/>
          <w:sz w:val="22"/>
          <w:u w:val="single"/>
        </w:rPr>
        <w:t>Power, Pleasure, and Profit: Insatiable Appetites from Machiavelli to Madison</w:t>
      </w:r>
      <w:r>
        <w:rPr>
          <w:rFonts w:ascii="Times New Roman" w:hAnsi="Times New Roman"/>
          <w:b w:val="0"/>
          <w:sz w:val="22"/>
        </w:rPr>
        <w:t xml:space="preserve"> (2018),  </w:t>
      </w:r>
    </w:p>
    <w:p w14:paraId="581D74E6" w14:textId="77777777" w:rsidR="00FD1DBD" w:rsidRDefault="00FD1DBD" w:rsidP="00FD1DBD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u w:val="single"/>
        </w:rPr>
        <w:t>The European Legacy</w:t>
      </w:r>
      <w:r>
        <w:rPr>
          <w:rFonts w:ascii="Times New Roman" w:hAnsi="Times New Roman"/>
          <w:b w:val="0"/>
          <w:sz w:val="22"/>
        </w:rPr>
        <w:t>, 26:7-8 (2021).</w:t>
      </w:r>
    </w:p>
    <w:p w14:paraId="13B2708F" w14:textId="77777777" w:rsidR="00D11B41" w:rsidRDefault="00D11B41" w:rsidP="00D11B41">
      <w:pPr>
        <w:pStyle w:val="PlainText"/>
        <w:ind w:firstLine="72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Julia Nicholls, </w:t>
      </w:r>
      <w:r>
        <w:rPr>
          <w:rFonts w:ascii="Times New Roman" w:hAnsi="Times New Roman"/>
          <w:b w:val="0"/>
          <w:sz w:val="22"/>
          <w:u w:val="single"/>
        </w:rPr>
        <w:t>Revolutionary Thought after the Paris Commune, 1871-1885</w:t>
      </w:r>
      <w:r>
        <w:rPr>
          <w:rFonts w:ascii="Times New Roman" w:hAnsi="Times New Roman"/>
          <w:b w:val="0"/>
          <w:sz w:val="22"/>
        </w:rPr>
        <w:t xml:space="preserve"> (2019), published as “The </w:t>
      </w:r>
    </w:p>
    <w:p w14:paraId="3F94E7C1" w14:textId="77777777" w:rsidR="00D11B41" w:rsidRDefault="00D11B41" w:rsidP="00D11B41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>
        <w:rPr>
          <w:rFonts w:ascii="Times New Roman" w:hAnsi="Times New Roman"/>
          <w:b w:val="0"/>
          <w:sz w:val="22"/>
        </w:rPr>
        <w:t xml:space="preserve">Curious Case of the French Marx,” </w:t>
      </w:r>
      <w:r>
        <w:rPr>
          <w:rFonts w:ascii="Times New Roman" w:hAnsi="Times New Roman"/>
          <w:b w:val="0"/>
          <w:sz w:val="22"/>
          <w:u w:val="single"/>
        </w:rPr>
        <w:t xml:space="preserve">The European </w:t>
      </w:r>
      <w:r w:rsidRPr="00A02621">
        <w:rPr>
          <w:rFonts w:ascii="Times New Roman" w:hAnsi="Times New Roman"/>
          <w:b w:val="0"/>
          <w:sz w:val="22"/>
          <w:u w:val="single"/>
        </w:rPr>
        <w:t>Legacy</w:t>
      </w:r>
      <w:r>
        <w:rPr>
          <w:rFonts w:ascii="Times New Roman" w:hAnsi="Times New Roman"/>
          <w:b w:val="0"/>
          <w:sz w:val="22"/>
        </w:rPr>
        <w:t>, 26:7-8</w:t>
      </w:r>
      <w:r w:rsidRPr="00826777">
        <w:rPr>
          <w:rFonts w:ascii="Times New Roman" w:hAnsi="Times New Roman"/>
          <w:b w:val="0"/>
          <w:sz w:val="22"/>
        </w:rPr>
        <w:t xml:space="preserve"> </w:t>
      </w:r>
      <w:r>
        <w:rPr>
          <w:rFonts w:ascii="Times New Roman" w:hAnsi="Times New Roman"/>
          <w:b w:val="0"/>
          <w:sz w:val="22"/>
        </w:rPr>
        <w:t>(</w:t>
      </w:r>
      <w:r w:rsidRPr="00826777">
        <w:rPr>
          <w:rFonts w:ascii="Times New Roman" w:hAnsi="Times New Roman"/>
          <w:b w:val="0"/>
          <w:sz w:val="22"/>
        </w:rPr>
        <w:t>2021</w:t>
      </w:r>
      <w:r>
        <w:rPr>
          <w:rFonts w:ascii="Times New Roman" w:hAnsi="Times New Roman"/>
          <w:b w:val="0"/>
          <w:sz w:val="22"/>
        </w:rPr>
        <w:t>).</w:t>
      </w:r>
    </w:p>
    <w:p w14:paraId="4E8BADBB" w14:textId="77777777" w:rsidR="00D11B41" w:rsidRDefault="00D11B41" w:rsidP="00D11B41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693CAB">
        <w:rPr>
          <w:rFonts w:ascii="Times New Roman" w:hAnsi="Times New Roman"/>
          <w:b w:val="0"/>
          <w:sz w:val="22"/>
        </w:rPr>
        <w:t>Iain Stewart,</w:t>
      </w:r>
      <w:r>
        <w:rPr>
          <w:rFonts w:ascii="Times New Roman" w:hAnsi="Times New Roman"/>
          <w:b w:val="0"/>
          <w:sz w:val="22"/>
          <w:u w:val="single"/>
        </w:rPr>
        <w:t xml:space="preserve"> </w:t>
      </w:r>
      <w:r w:rsidRPr="00693CAB">
        <w:rPr>
          <w:rFonts w:ascii="Times New Roman" w:hAnsi="Times New Roman" w:cs="Times New Roman (Body CS)"/>
          <w:b w:val="0"/>
          <w:sz w:val="22"/>
          <w:u w:val="single"/>
        </w:rPr>
        <w:t xml:space="preserve">Raymond </w:t>
      </w:r>
      <w:proofErr w:type="gramStart"/>
      <w:r w:rsidRPr="00693CAB">
        <w:rPr>
          <w:rFonts w:ascii="Times New Roman" w:hAnsi="Times New Roman" w:cs="Times New Roman (Body CS)"/>
          <w:b w:val="0"/>
          <w:sz w:val="22"/>
          <w:u w:val="single"/>
        </w:rPr>
        <w:t>Aron</w:t>
      </w:r>
      <w:proofErr w:type="gramEnd"/>
      <w:r w:rsidRPr="00693CAB">
        <w:rPr>
          <w:rFonts w:ascii="Times New Roman" w:hAnsi="Times New Roman" w:cs="Times New Roman (Body CS)"/>
          <w:b w:val="0"/>
          <w:sz w:val="22"/>
          <w:u w:val="single"/>
        </w:rPr>
        <w:t xml:space="preserve"> and Liberal Thought in the Twentieth Century</w:t>
      </w:r>
      <w:r>
        <w:rPr>
          <w:rFonts w:ascii="Times New Roman" w:hAnsi="Times New Roman" w:cs="Times New Roman (Body CS)"/>
          <w:b w:val="0"/>
          <w:sz w:val="22"/>
        </w:rPr>
        <w:t xml:space="preserve"> (2020), </w:t>
      </w:r>
      <w:r>
        <w:rPr>
          <w:rFonts w:ascii="Times New Roman" w:hAnsi="Times New Roman"/>
          <w:b w:val="0"/>
          <w:sz w:val="22"/>
          <w:u w:val="single"/>
        </w:rPr>
        <w:t xml:space="preserve">The European </w:t>
      </w:r>
    </w:p>
    <w:p w14:paraId="5F94B7DF" w14:textId="77777777" w:rsidR="00D11B41" w:rsidRPr="00C17CA4" w:rsidRDefault="00D11B41" w:rsidP="00D11B41">
      <w:pPr>
        <w:ind w:left="1440"/>
        <w:rPr>
          <w:rFonts w:ascii="Times New Roman" w:hAnsi="Times New Roman"/>
          <w:b w:val="0"/>
          <w:sz w:val="22"/>
          <w:lang w:val="fr-FR"/>
        </w:rPr>
      </w:pPr>
      <w:proofErr w:type="spellStart"/>
      <w:r w:rsidRPr="00C17CA4">
        <w:rPr>
          <w:rFonts w:ascii="Times New Roman" w:hAnsi="Times New Roman"/>
          <w:b w:val="0"/>
          <w:sz w:val="22"/>
          <w:u w:val="single"/>
          <w:lang w:val="fr-FR"/>
        </w:rPr>
        <w:t>Legacy</w:t>
      </w:r>
      <w:proofErr w:type="spellEnd"/>
      <w:r w:rsidRPr="00C17CA4">
        <w:rPr>
          <w:rFonts w:ascii="Times New Roman" w:hAnsi="Times New Roman"/>
          <w:b w:val="0"/>
          <w:sz w:val="22"/>
          <w:lang w:val="fr-FR"/>
        </w:rPr>
        <w:t xml:space="preserve">, </w:t>
      </w:r>
      <w:proofErr w:type="gramStart"/>
      <w:r w:rsidRPr="00C17CA4">
        <w:rPr>
          <w:rFonts w:ascii="Times New Roman" w:hAnsi="Times New Roman"/>
          <w:b w:val="0"/>
          <w:sz w:val="22"/>
          <w:lang w:val="fr-FR"/>
        </w:rPr>
        <w:t>26:</w:t>
      </w:r>
      <w:proofErr w:type="gramEnd"/>
      <w:r w:rsidRPr="00C17CA4">
        <w:rPr>
          <w:rFonts w:ascii="Times New Roman" w:hAnsi="Times New Roman"/>
          <w:b w:val="0"/>
          <w:sz w:val="22"/>
          <w:lang w:val="fr-FR"/>
        </w:rPr>
        <w:t>7-8 (2021).</w:t>
      </w:r>
    </w:p>
    <w:p w14:paraId="675ED727" w14:textId="77777777" w:rsidR="00D11B41" w:rsidRPr="00C17CA4" w:rsidRDefault="00D11B41" w:rsidP="00D11B41">
      <w:pPr>
        <w:pStyle w:val="PlainText"/>
        <w:rPr>
          <w:rFonts w:ascii="Times New Roman" w:hAnsi="Times New Roman"/>
          <w:b w:val="0"/>
          <w:sz w:val="22"/>
          <w:lang w:val="fr-FR"/>
        </w:rPr>
      </w:pPr>
      <w:r w:rsidRPr="00C17CA4">
        <w:rPr>
          <w:rFonts w:ascii="Times New Roman" w:hAnsi="Times New Roman"/>
          <w:b w:val="0"/>
          <w:sz w:val="22"/>
          <w:lang w:val="fr-FR"/>
        </w:rPr>
        <w:tab/>
      </w:r>
      <w:r w:rsidRPr="009B28EF">
        <w:rPr>
          <w:rFonts w:ascii="Times New Roman" w:hAnsi="Times New Roman"/>
          <w:b w:val="0"/>
          <w:sz w:val="22"/>
          <w:lang w:val="fr-FR"/>
        </w:rPr>
        <w:t xml:space="preserve">Ludovic </w:t>
      </w:r>
      <w:proofErr w:type="spellStart"/>
      <w:r w:rsidRPr="009B28EF">
        <w:rPr>
          <w:rFonts w:ascii="Times New Roman" w:hAnsi="Times New Roman"/>
          <w:b w:val="0"/>
          <w:sz w:val="22"/>
          <w:lang w:val="fr-FR"/>
        </w:rPr>
        <w:t>Frobert</w:t>
      </w:r>
      <w:proofErr w:type="spellEnd"/>
      <w:r w:rsidRPr="009B28EF">
        <w:rPr>
          <w:rFonts w:ascii="Times New Roman" w:hAnsi="Times New Roman"/>
          <w:b w:val="0"/>
          <w:sz w:val="22"/>
          <w:lang w:val="fr-FR"/>
        </w:rPr>
        <w:t xml:space="preserve">, </w:t>
      </w:r>
      <w:r w:rsidRPr="009B28EF">
        <w:rPr>
          <w:rFonts w:ascii="Times New Roman" w:hAnsi="Times New Roman"/>
          <w:b w:val="0"/>
          <w:sz w:val="22"/>
          <w:u w:val="single"/>
          <w:lang w:val="fr-FR"/>
        </w:rPr>
        <w:t>Vers l’égalité, ou au-delà : Essai sur l’aube du socialisme</w:t>
      </w:r>
      <w:r>
        <w:rPr>
          <w:rFonts w:ascii="Times New Roman" w:hAnsi="Times New Roman"/>
          <w:b w:val="0"/>
          <w:sz w:val="22"/>
          <w:lang w:val="fr-FR"/>
        </w:rPr>
        <w:t xml:space="preserve"> (2021),</w:t>
      </w:r>
      <w:r w:rsidRPr="009B28EF">
        <w:rPr>
          <w:rFonts w:ascii="Times New Roman" w:hAnsi="Times New Roman"/>
          <w:b w:val="0"/>
          <w:sz w:val="22"/>
          <w:lang w:val="fr-FR"/>
        </w:rPr>
        <w:t xml:space="preserve"> H-</w:t>
      </w:r>
      <w:r>
        <w:rPr>
          <w:rFonts w:ascii="Times New Roman" w:hAnsi="Times New Roman"/>
          <w:b w:val="0"/>
          <w:sz w:val="22"/>
          <w:lang w:val="fr-FR"/>
        </w:rPr>
        <w:t xml:space="preserve">France </w:t>
      </w:r>
      <w:proofErr w:type="spellStart"/>
      <w:r>
        <w:rPr>
          <w:rFonts w:ascii="Times New Roman" w:hAnsi="Times New Roman"/>
          <w:b w:val="0"/>
          <w:sz w:val="22"/>
          <w:lang w:val="fr-FR"/>
        </w:rPr>
        <w:t>Review</w:t>
      </w:r>
      <w:proofErr w:type="spellEnd"/>
      <w:r>
        <w:rPr>
          <w:rFonts w:ascii="Times New Roman" w:hAnsi="Times New Roman"/>
          <w:b w:val="0"/>
          <w:sz w:val="22"/>
          <w:lang w:val="fr-FR"/>
        </w:rPr>
        <w:t>, 21</w:t>
      </w:r>
      <w:r>
        <w:rPr>
          <w:rFonts w:ascii="Times New Roman" w:hAnsi="Times New Roman"/>
          <w:b w:val="0"/>
          <w:sz w:val="22"/>
          <w:lang w:val="fr-FR"/>
        </w:rPr>
        <w:tab/>
      </w:r>
      <w:r>
        <w:rPr>
          <w:rFonts w:ascii="Times New Roman" w:hAnsi="Times New Roman"/>
          <w:b w:val="0"/>
          <w:sz w:val="22"/>
          <w:lang w:val="fr-FR"/>
        </w:rPr>
        <w:tab/>
        <w:t>(</w:t>
      </w:r>
      <w:proofErr w:type="spellStart"/>
      <w:r>
        <w:rPr>
          <w:rFonts w:ascii="Times New Roman" w:hAnsi="Times New Roman"/>
          <w:b w:val="0"/>
          <w:sz w:val="22"/>
          <w:lang w:val="fr-FR"/>
        </w:rPr>
        <w:t>December</w:t>
      </w:r>
      <w:proofErr w:type="spellEnd"/>
      <w:r>
        <w:rPr>
          <w:rFonts w:ascii="Times New Roman" w:hAnsi="Times New Roman"/>
          <w:b w:val="0"/>
          <w:sz w:val="22"/>
          <w:lang w:val="fr-FR"/>
        </w:rPr>
        <w:t xml:space="preserve"> 2021), no. 224. </w:t>
      </w:r>
    </w:p>
    <w:p w14:paraId="3C70D7A6" w14:textId="77777777" w:rsidR="00D11B41" w:rsidRDefault="00D11B41" w:rsidP="00D11B41">
      <w:pPr>
        <w:pStyle w:val="PlainText"/>
        <w:rPr>
          <w:rFonts w:ascii="Times New Roman" w:hAnsi="Times New Roman"/>
          <w:b w:val="0"/>
          <w:sz w:val="22"/>
          <w:u w:val="single"/>
        </w:rPr>
      </w:pPr>
      <w:r w:rsidRPr="00C17CA4">
        <w:rPr>
          <w:rFonts w:ascii="Times New Roman" w:hAnsi="Times New Roman"/>
          <w:b w:val="0"/>
          <w:sz w:val="22"/>
          <w:lang w:val="fr-FR"/>
        </w:rPr>
        <w:tab/>
      </w:r>
      <w:r w:rsidRPr="001545DB">
        <w:rPr>
          <w:rFonts w:ascii="Times New Roman" w:hAnsi="Times New Roman"/>
          <w:b w:val="0"/>
          <w:sz w:val="22"/>
        </w:rPr>
        <w:t xml:space="preserve">Jeff Horn, </w:t>
      </w:r>
      <w:r w:rsidRPr="001545DB">
        <w:rPr>
          <w:rFonts w:ascii="Times New Roman" w:hAnsi="Times New Roman"/>
          <w:b w:val="0"/>
          <w:sz w:val="22"/>
          <w:u w:val="single"/>
        </w:rPr>
        <w:t xml:space="preserve">The Making of a Terrorist: Alexandre </w:t>
      </w:r>
      <w:proofErr w:type="spellStart"/>
      <w:r w:rsidRPr="001545DB">
        <w:rPr>
          <w:rFonts w:ascii="Times New Roman" w:hAnsi="Times New Roman"/>
          <w:b w:val="0"/>
          <w:sz w:val="22"/>
          <w:u w:val="single"/>
        </w:rPr>
        <w:t>Rousselin</w:t>
      </w:r>
      <w:proofErr w:type="spellEnd"/>
      <w:r>
        <w:rPr>
          <w:rFonts w:ascii="Times New Roman" w:hAnsi="Times New Roman"/>
          <w:b w:val="0"/>
          <w:sz w:val="22"/>
          <w:u w:val="single"/>
        </w:rPr>
        <w:t xml:space="preserve"> and the French Revolution</w:t>
      </w:r>
      <w:r>
        <w:rPr>
          <w:rFonts w:ascii="Times New Roman" w:hAnsi="Times New Roman"/>
          <w:b w:val="0"/>
          <w:sz w:val="22"/>
        </w:rPr>
        <w:t xml:space="preserve"> (2021), </w:t>
      </w:r>
      <w:r>
        <w:rPr>
          <w:rFonts w:ascii="Times New Roman" w:hAnsi="Times New Roman"/>
          <w:b w:val="0"/>
          <w:sz w:val="22"/>
          <w:u w:val="single"/>
        </w:rPr>
        <w:t xml:space="preserve">The </w:t>
      </w:r>
    </w:p>
    <w:p w14:paraId="500DC509" w14:textId="77777777" w:rsidR="00D11B41" w:rsidRDefault="00D11B41" w:rsidP="00D11B41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  <w:u w:val="single"/>
        </w:rPr>
        <w:t xml:space="preserve">European Legacy </w:t>
      </w:r>
      <w:r w:rsidRPr="00B077E6">
        <w:rPr>
          <w:rFonts w:ascii="Times New Roman" w:hAnsi="Times New Roman"/>
          <w:b w:val="0"/>
          <w:sz w:val="22"/>
        </w:rPr>
        <w:t xml:space="preserve">(forthcoming). </w:t>
      </w:r>
    </w:p>
    <w:p w14:paraId="3B4CB9EB" w14:textId="77777777" w:rsidR="00D11B41" w:rsidRDefault="00D11B41" w:rsidP="00D11B41">
      <w:pPr>
        <w:pStyle w:val="PlainText"/>
        <w:rPr>
          <w:rFonts w:ascii="Times New Roman" w:hAnsi="Times New Roman"/>
          <w:b w:val="0"/>
          <w:sz w:val="22"/>
          <w:u w:val="single"/>
        </w:rPr>
      </w:pPr>
      <w:r>
        <w:rPr>
          <w:rFonts w:ascii="Times New Roman" w:hAnsi="Times New Roman"/>
          <w:b w:val="0"/>
          <w:sz w:val="22"/>
        </w:rPr>
        <w:tab/>
        <w:t xml:space="preserve">Margarita Fajardo, </w:t>
      </w:r>
      <w:r>
        <w:rPr>
          <w:rFonts w:ascii="Times New Roman" w:hAnsi="Times New Roman"/>
          <w:b w:val="0"/>
          <w:sz w:val="22"/>
          <w:u w:val="single"/>
        </w:rPr>
        <w:t xml:space="preserve">The World That Latin America Created: The United Nations Economic Commission </w:t>
      </w:r>
    </w:p>
    <w:p w14:paraId="09854970" w14:textId="77777777" w:rsidR="00D11B41" w:rsidRDefault="00D11B41" w:rsidP="00D11B41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  <w:u w:val="single"/>
        </w:rPr>
        <w:t>for Latin American in the Development Era</w:t>
      </w:r>
      <w:r>
        <w:rPr>
          <w:rFonts w:ascii="Times New Roman" w:hAnsi="Times New Roman"/>
          <w:b w:val="0"/>
          <w:sz w:val="22"/>
        </w:rPr>
        <w:t xml:space="preserve"> (2022), published as “Voices from thew Periphery: </w:t>
      </w:r>
    </w:p>
    <w:p w14:paraId="595EF1BA" w14:textId="77777777" w:rsidR="00D11B41" w:rsidRPr="00DD2144" w:rsidRDefault="00D11B41" w:rsidP="00D11B41">
      <w:pPr>
        <w:pStyle w:val="PlainText"/>
        <w:ind w:left="1440"/>
        <w:rPr>
          <w:rFonts w:ascii="Times New Roman" w:hAnsi="Times New Roman"/>
          <w:b w:val="0"/>
          <w:sz w:val="22"/>
          <w:u w:val="single"/>
        </w:rPr>
      </w:pPr>
      <w:r>
        <w:rPr>
          <w:rFonts w:ascii="Times New Roman" w:hAnsi="Times New Roman"/>
          <w:b w:val="0"/>
          <w:sz w:val="22"/>
        </w:rPr>
        <w:t xml:space="preserve">The Compelling History of the </w:t>
      </w:r>
      <w:proofErr w:type="spellStart"/>
      <w:r>
        <w:rPr>
          <w:rFonts w:ascii="Times New Roman" w:hAnsi="Times New Roman"/>
          <w:b w:val="0"/>
          <w:i/>
          <w:iCs/>
          <w:sz w:val="22"/>
        </w:rPr>
        <w:t>cepalinos</w:t>
      </w:r>
      <w:proofErr w:type="spellEnd"/>
      <w:r>
        <w:rPr>
          <w:rFonts w:ascii="Times New Roman" w:hAnsi="Times New Roman"/>
          <w:b w:val="0"/>
          <w:i/>
          <w:iCs/>
          <w:sz w:val="22"/>
        </w:rPr>
        <w:t xml:space="preserve"> </w:t>
      </w:r>
      <w:r>
        <w:rPr>
          <w:rFonts w:ascii="Times New Roman" w:hAnsi="Times New Roman"/>
          <w:b w:val="0"/>
          <w:sz w:val="22"/>
        </w:rPr>
        <w:t xml:space="preserve">and </w:t>
      </w:r>
      <w:proofErr w:type="spellStart"/>
      <w:r>
        <w:rPr>
          <w:rFonts w:ascii="Times New Roman" w:hAnsi="Times New Roman"/>
          <w:b w:val="0"/>
          <w:i/>
          <w:iCs/>
          <w:sz w:val="22"/>
        </w:rPr>
        <w:t>dependentistas</w:t>
      </w:r>
      <w:proofErr w:type="spellEnd"/>
      <w:r>
        <w:rPr>
          <w:rFonts w:ascii="Times New Roman" w:hAnsi="Times New Roman"/>
          <w:b w:val="0"/>
          <w:sz w:val="22"/>
        </w:rPr>
        <w:t xml:space="preserve">,” </w:t>
      </w:r>
      <w:r w:rsidRPr="004646F7">
        <w:rPr>
          <w:rFonts w:ascii="Times New Roman" w:hAnsi="Times New Roman"/>
          <w:b w:val="0"/>
          <w:sz w:val="22"/>
          <w:u w:val="single"/>
        </w:rPr>
        <w:t>The</w:t>
      </w:r>
      <w:r>
        <w:rPr>
          <w:rFonts w:ascii="Times New Roman" w:hAnsi="Times New Roman"/>
          <w:b w:val="0"/>
          <w:sz w:val="22"/>
          <w:u w:val="single"/>
        </w:rPr>
        <w:t xml:space="preserve"> European Legacy</w:t>
      </w:r>
      <w:r>
        <w:rPr>
          <w:rFonts w:ascii="Times New Roman" w:hAnsi="Times New Roman"/>
          <w:b w:val="0"/>
          <w:sz w:val="22"/>
        </w:rPr>
        <w:t xml:space="preserve"> (published online 13 July 2022).</w:t>
      </w:r>
    </w:p>
    <w:p w14:paraId="2A6C5493" w14:textId="77777777" w:rsidR="00D11B41" w:rsidRDefault="00D11B41" w:rsidP="00D11B41">
      <w:pPr>
        <w:pStyle w:val="PlainText"/>
        <w:rPr>
          <w:rFonts w:ascii="Times New Roman" w:hAnsi="Times New Roman"/>
          <w:b w:val="0"/>
          <w:sz w:val="22"/>
        </w:rPr>
      </w:pPr>
    </w:p>
    <w:p w14:paraId="153D87CA" w14:textId="5E5403CC" w:rsidR="00A14871" w:rsidRPr="00093D97" w:rsidRDefault="00A14871" w:rsidP="00086DFC">
      <w:pPr>
        <w:pStyle w:val="PlainText"/>
        <w:rPr>
          <w:rFonts w:ascii="Times New Roman" w:hAnsi="Times New Roman"/>
          <w:b w:val="0"/>
          <w:i/>
          <w:iCs/>
          <w:sz w:val="22"/>
        </w:rPr>
      </w:pPr>
    </w:p>
    <w:sectPr w:rsidR="00A14871" w:rsidRPr="00093D97" w:rsidSect="00F330BB">
      <w:headerReference w:type="even" r:id="rId7"/>
      <w:headerReference w:type="default" r:id="rId8"/>
      <w:pgSz w:w="12240" w:h="15840"/>
      <w:pgMar w:top="1440" w:right="1440" w:bottom="1440" w:left="171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5E89E" w14:textId="77777777" w:rsidR="00C634F1" w:rsidRDefault="00C634F1">
      <w:r>
        <w:separator/>
      </w:r>
    </w:p>
  </w:endnote>
  <w:endnote w:type="continuationSeparator" w:id="0">
    <w:p w14:paraId="2A0AC01D" w14:textId="77777777" w:rsidR="00C634F1" w:rsidRDefault="00C6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455F5" w14:textId="77777777" w:rsidR="00C634F1" w:rsidRDefault="00C634F1">
      <w:r>
        <w:separator/>
      </w:r>
    </w:p>
  </w:footnote>
  <w:footnote w:type="continuationSeparator" w:id="0">
    <w:p w14:paraId="66739955" w14:textId="77777777" w:rsidR="00C634F1" w:rsidRDefault="00C63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44443" w14:textId="77777777" w:rsidR="006378D5" w:rsidRDefault="006378D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8B745D" w14:textId="77777777" w:rsidR="006378D5" w:rsidRDefault="006378D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14741" w14:textId="77777777" w:rsidR="006378D5" w:rsidRDefault="006378D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104F">
      <w:rPr>
        <w:rStyle w:val="PageNumber"/>
        <w:noProof/>
      </w:rPr>
      <w:t>5</w:t>
    </w:r>
    <w:r>
      <w:rPr>
        <w:rStyle w:val="PageNumber"/>
      </w:rPr>
      <w:fldChar w:fldCharType="end"/>
    </w:r>
  </w:p>
  <w:p w14:paraId="29376394" w14:textId="77777777" w:rsidR="006378D5" w:rsidRDefault="006378D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E2E20"/>
    <w:multiLevelType w:val="multilevel"/>
    <w:tmpl w:val="6038DFB6"/>
    <w:lvl w:ilvl="0">
      <w:start w:val="1750"/>
      <w:numFmt w:val="decimal"/>
      <w:lvlText w:val="%1-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1850"/>
      <w:numFmt w:val="decimal"/>
      <w:lvlText w:val="%1-%2."/>
      <w:lvlJc w:val="left"/>
      <w:pPr>
        <w:tabs>
          <w:tab w:val="num" w:pos="2535"/>
        </w:tabs>
        <w:ind w:left="2535" w:hanging="1095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3975"/>
        </w:tabs>
        <w:ind w:left="3975" w:hanging="1095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5415"/>
        </w:tabs>
        <w:ind w:left="5415" w:hanging="1095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6855"/>
        </w:tabs>
        <w:ind w:left="6855" w:hanging="1095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8295"/>
        </w:tabs>
        <w:ind w:left="8295" w:hanging="1095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 w16cid:durableId="863438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icrosoftWorksTaskID" w:val="0"/>
  </w:docVars>
  <w:rsids>
    <w:rsidRoot w:val="006E6A97"/>
    <w:rsid w:val="00032A92"/>
    <w:rsid w:val="000476FE"/>
    <w:rsid w:val="00054318"/>
    <w:rsid w:val="0007003B"/>
    <w:rsid w:val="000823B5"/>
    <w:rsid w:val="00086DFC"/>
    <w:rsid w:val="00093D97"/>
    <w:rsid w:val="000C1C71"/>
    <w:rsid w:val="000F64C1"/>
    <w:rsid w:val="00107F0E"/>
    <w:rsid w:val="00107FC8"/>
    <w:rsid w:val="00122752"/>
    <w:rsid w:val="00172CAA"/>
    <w:rsid w:val="0018444E"/>
    <w:rsid w:val="001E0691"/>
    <w:rsid w:val="001F1033"/>
    <w:rsid w:val="001F28FD"/>
    <w:rsid w:val="00211F1F"/>
    <w:rsid w:val="00224833"/>
    <w:rsid w:val="0023493C"/>
    <w:rsid w:val="00236C5B"/>
    <w:rsid w:val="00241C6D"/>
    <w:rsid w:val="0026548A"/>
    <w:rsid w:val="002C178B"/>
    <w:rsid w:val="002E31CE"/>
    <w:rsid w:val="002E7F4A"/>
    <w:rsid w:val="002F0A9D"/>
    <w:rsid w:val="00317157"/>
    <w:rsid w:val="00340927"/>
    <w:rsid w:val="00360147"/>
    <w:rsid w:val="00367B38"/>
    <w:rsid w:val="003A48B5"/>
    <w:rsid w:val="003B19BA"/>
    <w:rsid w:val="003C5CE3"/>
    <w:rsid w:val="003D5742"/>
    <w:rsid w:val="003F3B7C"/>
    <w:rsid w:val="003F7D1E"/>
    <w:rsid w:val="004029C6"/>
    <w:rsid w:val="00446121"/>
    <w:rsid w:val="004519BA"/>
    <w:rsid w:val="004628FD"/>
    <w:rsid w:val="0048382F"/>
    <w:rsid w:val="00491AAF"/>
    <w:rsid w:val="004C4A08"/>
    <w:rsid w:val="004D4D7B"/>
    <w:rsid w:val="004F184F"/>
    <w:rsid w:val="004F5834"/>
    <w:rsid w:val="004F7C16"/>
    <w:rsid w:val="0051282E"/>
    <w:rsid w:val="00525040"/>
    <w:rsid w:val="00544CD5"/>
    <w:rsid w:val="0055105E"/>
    <w:rsid w:val="005872C5"/>
    <w:rsid w:val="005951D5"/>
    <w:rsid w:val="0059541B"/>
    <w:rsid w:val="005A6436"/>
    <w:rsid w:val="005B0F3C"/>
    <w:rsid w:val="005C7475"/>
    <w:rsid w:val="005F5CE0"/>
    <w:rsid w:val="0060137B"/>
    <w:rsid w:val="006064E7"/>
    <w:rsid w:val="0061699A"/>
    <w:rsid w:val="00617521"/>
    <w:rsid w:val="006378D5"/>
    <w:rsid w:val="006411AE"/>
    <w:rsid w:val="006453EF"/>
    <w:rsid w:val="00680162"/>
    <w:rsid w:val="006840DE"/>
    <w:rsid w:val="00690BD8"/>
    <w:rsid w:val="006A5BC6"/>
    <w:rsid w:val="006C4893"/>
    <w:rsid w:val="006D49EA"/>
    <w:rsid w:val="006E6A97"/>
    <w:rsid w:val="006F09B7"/>
    <w:rsid w:val="0073575B"/>
    <w:rsid w:val="007434FD"/>
    <w:rsid w:val="007848A9"/>
    <w:rsid w:val="007A0FF9"/>
    <w:rsid w:val="007C1C41"/>
    <w:rsid w:val="00817BD5"/>
    <w:rsid w:val="00831082"/>
    <w:rsid w:val="00852C47"/>
    <w:rsid w:val="008A154D"/>
    <w:rsid w:val="008A1983"/>
    <w:rsid w:val="008A747C"/>
    <w:rsid w:val="008E183D"/>
    <w:rsid w:val="009334B3"/>
    <w:rsid w:val="00963674"/>
    <w:rsid w:val="009766ED"/>
    <w:rsid w:val="00984744"/>
    <w:rsid w:val="009A60FE"/>
    <w:rsid w:val="009A6B35"/>
    <w:rsid w:val="009C5515"/>
    <w:rsid w:val="009E5311"/>
    <w:rsid w:val="009E5754"/>
    <w:rsid w:val="00A015F0"/>
    <w:rsid w:val="00A127C9"/>
    <w:rsid w:val="00A12C98"/>
    <w:rsid w:val="00A132A8"/>
    <w:rsid w:val="00A14871"/>
    <w:rsid w:val="00A36BCA"/>
    <w:rsid w:val="00A44858"/>
    <w:rsid w:val="00A652FE"/>
    <w:rsid w:val="00AB742D"/>
    <w:rsid w:val="00AD1840"/>
    <w:rsid w:val="00AF6DBE"/>
    <w:rsid w:val="00B2425A"/>
    <w:rsid w:val="00B4688B"/>
    <w:rsid w:val="00B5665F"/>
    <w:rsid w:val="00B8185A"/>
    <w:rsid w:val="00B91183"/>
    <w:rsid w:val="00BA5052"/>
    <w:rsid w:val="00BA71E7"/>
    <w:rsid w:val="00BB179E"/>
    <w:rsid w:val="00BB3995"/>
    <w:rsid w:val="00BC38D4"/>
    <w:rsid w:val="00BD1ECD"/>
    <w:rsid w:val="00BD2E9B"/>
    <w:rsid w:val="00C1777D"/>
    <w:rsid w:val="00C449A8"/>
    <w:rsid w:val="00C517F5"/>
    <w:rsid w:val="00C634F1"/>
    <w:rsid w:val="00C774CA"/>
    <w:rsid w:val="00C848B6"/>
    <w:rsid w:val="00CD654A"/>
    <w:rsid w:val="00CD7C19"/>
    <w:rsid w:val="00D11B41"/>
    <w:rsid w:val="00D20B0B"/>
    <w:rsid w:val="00D45F23"/>
    <w:rsid w:val="00D55BB0"/>
    <w:rsid w:val="00D90863"/>
    <w:rsid w:val="00DA167B"/>
    <w:rsid w:val="00DA6C0C"/>
    <w:rsid w:val="00DC2887"/>
    <w:rsid w:val="00DE575C"/>
    <w:rsid w:val="00E01171"/>
    <w:rsid w:val="00E06C4E"/>
    <w:rsid w:val="00E13D84"/>
    <w:rsid w:val="00E1534D"/>
    <w:rsid w:val="00E352A6"/>
    <w:rsid w:val="00E46ED7"/>
    <w:rsid w:val="00E57589"/>
    <w:rsid w:val="00E66461"/>
    <w:rsid w:val="00E773FD"/>
    <w:rsid w:val="00E846A6"/>
    <w:rsid w:val="00EA0394"/>
    <w:rsid w:val="00ED5AD5"/>
    <w:rsid w:val="00F319C8"/>
    <w:rsid w:val="00F330BB"/>
    <w:rsid w:val="00F41C0C"/>
    <w:rsid w:val="00F5104F"/>
    <w:rsid w:val="00F543F2"/>
    <w:rsid w:val="00F70613"/>
    <w:rsid w:val="00F71ADC"/>
    <w:rsid w:val="00F7752A"/>
    <w:rsid w:val="00F80E9B"/>
    <w:rsid w:val="00F874D4"/>
    <w:rsid w:val="00F91FE5"/>
    <w:rsid w:val="00FC221E"/>
    <w:rsid w:val="00FC60E5"/>
    <w:rsid w:val="00FC7539"/>
    <w:rsid w:val="00FD1DBD"/>
    <w:rsid w:val="00FF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14F9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hAnsi="Courier New"/>
      <w:b/>
      <w:spacing w:val="-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PlainTextChar">
    <w:name w:val="Plain Text Char"/>
    <w:link w:val="PlainText"/>
    <w:rsid w:val="003F3B7C"/>
    <w:rPr>
      <w:rFonts w:ascii="Courier New" w:hAnsi="Courier New"/>
      <w:b/>
      <w:spacing w:val="-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2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3597</Words>
  <Characters>20503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bcd</Company>
  <LinksUpToDate>false</LinksUpToDate>
  <CharactersWithSpaces>24052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Vincent</dc:creator>
  <cp:keywords/>
  <cp:lastModifiedBy>K. Steven Vincent</cp:lastModifiedBy>
  <cp:revision>14</cp:revision>
  <cp:lastPrinted>2016-01-10T16:23:00Z</cp:lastPrinted>
  <dcterms:created xsi:type="dcterms:W3CDTF">2017-12-01T22:21:00Z</dcterms:created>
  <dcterms:modified xsi:type="dcterms:W3CDTF">2022-08-21T16:19:00Z</dcterms:modified>
</cp:coreProperties>
</file>