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E4" w:rsidRDefault="00775F8E">
      <w:bookmarkStart w:id="0" w:name="_GoBack"/>
      <w:bookmarkEnd w:id="0"/>
      <w:r>
        <w:t>Agenda for Joint PCOM-CHASS Faculty Meeting</w:t>
      </w:r>
    </w:p>
    <w:p w:rsidR="004816E4" w:rsidRDefault="004816E4"/>
    <w:p w:rsidR="004816E4" w:rsidRDefault="00775F8E">
      <w:r>
        <w:t>October 24, 2019: 3:30-5:00pm (reception to follow from 5-7)</w:t>
      </w:r>
    </w:p>
    <w:p w:rsidR="004816E4" w:rsidRDefault="00775F8E">
      <w:r>
        <w:t>Mountains Ballroom, Talley</w:t>
      </w:r>
    </w:p>
    <w:p w:rsidR="004816E4" w:rsidRDefault="004816E4"/>
    <w:p w:rsidR="004816E4" w:rsidRDefault="00775F8E">
      <w:r>
        <w:t xml:space="preserve">Greetings from Deans Braden and </w:t>
      </w:r>
      <w:proofErr w:type="spellStart"/>
      <w:r>
        <w:t>Buckless</w:t>
      </w:r>
      <w:proofErr w:type="spellEnd"/>
    </w:p>
    <w:p w:rsidR="004816E4" w:rsidRDefault="004816E4"/>
    <w:p w:rsidR="004816E4" w:rsidRDefault="00775F8E">
      <w:r>
        <w:t xml:space="preserve">Short presentations from interdisciplinary, inter-college teams (these </w:t>
      </w:r>
      <w:proofErr w:type="gramStart"/>
      <w:r>
        <w:t>aren’t</w:t>
      </w:r>
      <w:proofErr w:type="gramEnd"/>
      <w:r>
        <w:t xml:space="preserve"> the only possible ones!)</w:t>
      </w:r>
    </w:p>
    <w:p w:rsidR="004816E4" w:rsidRDefault="004816E4"/>
    <w:p w:rsidR="004816E4" w:rsidRDefault="004816E4"/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75"/>
        <w:gridCol w:w="2970"/>
        <w:gridCol w:w="2415"/>
      </w:tblGrid>
      <w:tr w:rsidR="004816E4">
        <w:trPr>
          <w:trHeight w:val="520"/>
        </w:trPr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E4" w:rsidRDefault="00775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Title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E4" w:rsidRDefault="00775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CHASS 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E4" w:rsidRDefault="00775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PCOM</w:t>
            </w:r>
          </w:p>
        </w:tc>
      </w:tr>
      <w:tr w:rsidR="004816E4">
        <w:trPr>
          <w:trHeight w:val="1080"/>
        </w:trPr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E4" w:rsidRDefault="00775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222222"/>
                <w:highlight w:val="white"/>
              </w:rPr>
              <w:t>Weather to Trust Humans or Automation: Benevolence, Uncertainty &amp; Emergency Management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E4" w:rsidRDefault="00775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Bill Boettcher, Chris </w:t>
            </w:r>
            <w:proofErr w:type="spellStart"/>
            <w:r>
              <w:t>Mayhorn</w:t>
            </w:r>
            <w:proofErr w:type="spellEnd"/>
            <w:r>
              <w:t xml:space="preserve">, Joann </w:t>
            </w:r>
            <w:proofErr w:type="spellStart"/>
            <w:r>
              <w:t>Keyton</w:t>
            </w:r>
            <w:proofErr w:type="spellEnd"/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E4" w:rsidRDefault="00775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Roger Mayer</w:t>
            </w:r>
          </w:p>
        </w:tc>
      </w:tr>
      <w:tr w:rsidR="004816E4">
        <w:trPr>
          <w:trHeight w:val="800"/>
        </w:trPr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E4" w:rsidRDefault="00775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Crimson Hexagon Trial Year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E4" w:rsidRDefault="00775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Nicole Lee, Jean Goodwin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E4" w:rsidRDefault="00775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Bill Rand</w:t>
            </w:r>
          </w:p>
        </w:tc>
      </w:tr>
      <w:tr w:rsidR="004816E4">
        <w:trPr>
          <w:trHeight w:val="940"/>
        </w:trPr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E4" w:rsidRDefault="00775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222222"/>
              </w:rPr>
              <w:t>Examination of the Retail Subscription Services Model: An Impact, Motivation, and Consumer Profile Assessment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E4" w:rsidRDefault="00775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Qiana</w:t>
            </w:r>
            <w:proofErr w:type="spellEnd"/>
            <w:r>
              <w:t xml:space="preserve"> Cryer </w:t>
            </w:r>
            <w:proofErr w:type="spellStart"/>
            <w:r>
              <w:t>Coupet</w:t>
            </w:r>
            <w:proofErr w:type="spellEnd"/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E4" w:rsidRDefault="00775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Stephanie Robinson</w:t>
            </w:r>
          </w:p>
        </w:tc>
      </w:tr>
      <w:tr w:rsidR="004816E4">
        <w:trPr>
          <w:trHeight w:val="1160"/>
        </w:trPr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E4" w:rsidRDefault="00775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222222"/>
                <w:sz w:val="27"/>
                <w:szCs w:val="27"/>
                <w:highlight w:val="white"/>
              </w:rPr>
              <w:t>A Growth Mindset Intervention: Enhancing Students’ Entrepreneurial Self-Efficacy and Career Development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E4" w:rsidRDefault="00775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Jeni</w:t>
            </w:r>
            <w:proofErr w:type="spellEnd"/>
            <w:r>
              <w:t xml:space="preserve"> Burnette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E4" w:rsidRDefault="00775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Jeffrey Pollack</w:t>
            </w:r>
          </w:p>
        </w:tc>
      </w:tr>
      <w:tr w:rsidR="004816E4">
        <w:trPr>
          <w:trHeight w:val="1900"/>
        </w:trPr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E4" w:rsidRDefault="00775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222222"/>
              </w:rPr>
              <w:t>Ethics and Safety of Systems of Autonomous, Intelligent Agents in Society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E4" w:rsidRDefault="00775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Mark </w:t>
            </w:r>
            <w:proofErr w:type="spellStart"/>
            <w:r>
              <w:t>WIlson</w:t>
            </w:r>
            <w:proofErr w:type="spellEnd"/>
            <w:r>
              <w:t xml:space="preserve">, Michael </w:t>
            </w:r>
            <w:proofErr w:type="spellStart"/>
            <w:r>
              <w:t>Struett</w:t>
            </w:r>
            <w:proofErr w:type="spellEnd"/>
            <w:r>
              <w:t xml:space="preserve">, Sarah </w:t>
            </w:r>
            <w:proofErr w:type="spellStart"/>
            <w:r>
              <w:t>Desmarais</w:t>
            </w:r>
            <w:proofErr w:type="spellEnd"/>
            <w:r>
              <w:t xml:space="preserve">, </w:t>
            </w:r>
            <w:proofErr w:type="spellStart"/>
            <w:r>
              <w:t>Veljko</w:t>
            </w:r>
            <w:proofErr w:type="spellEnd"/>
            <w:r>
              <w:t xml:space="preserve"> </w:t>
            </w:r>
            <w:proofErr w:type="spellStart"/>
            <w:r>
              <w:t>Dubljevic</w:t>
            </w:r>
            <w:proofErr w:type="spellEnd"/>
            <w:r>
              <w:t xml:space="preserve">, Doug </w:t>
            </w:r>
            <w:proofErr w:type="spellStart"/>
            <w:r>
              <w:t>Gillan</w:t>
            </w:r>
            <w:proofErr w:type="spellEnd"/>
            <w:r>
              <w:t xml:space="preserve">, </w:t>
            </w:r>
            <w:proofErr w:type="spellStart"/>
            <w:r>
              <w:t>Huling</w:t>
            </w:r>
            <w:proofErr w:type="spellEnd"/>
            <w:r>
              <w:t xml:space="preserve"> Ding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E4" w:rsidRDefault="00775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Roger Mayer</w:t>
            </w:r>
          </w:p>
        </w:tc>
      </w:tr>
    </w:tbl>
    <w:p w:rsidR="004816E4" w:rsidRDefault="004816E4"/>
    <w:p w:rsidR="004816E4" w:rsidRDefault="004816E4"/>
    <w:p w:rsidR="004816E4" w:rsidRDefault="00775F8E"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>Networking session and activity</w:t>
      </w:r>
    </w:p>
    <w:p w:rsidR="004816E4" w:rsidRDefault="004816E4"/>
    <w:p w:rsidR="004816E4" w:rsidRDefault="00775F8E">
      <w:r>
        <w:t>Reception</w:t>
      </w:r>
    </w:p>
    <w:p w:rsidR="004816E4" w:rsidRDefault="004816E4"/>
    <w:sectPr w:rsidR="004816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E4"/>
    <w:rsid w:val="004816E4"/>
    <w:rsid w:val="0077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9A5ADD-2913-4BF5-A65C-138D21EB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 Dunn</dc:creator>
  <cp:lastModifiedBy>Nash Dunn</cp:lastModifiedBy>
  <cp:revision>2</cp:revision>
  <dcterms:created xsi:type="dcterms:W3CDTF">2020-07-15T20:21:00Z</dcterms:created>
  <dcterms:modified xsi:type="dcterms:W3CDTF">2020-07-15T20:21:00Z</dcterms:modified>
</cp:coreProperties>
</file>