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A75" w:rsidRPr="0036002B" w:rsidRDefault="00F10F13" w:rsidP="0036002B">
      <w:pPr>
        <w:spacing w:after="0" w:line="240" w:lineRule="auto"/>
        <w:rPr>
          <w:b/>
          <w:sz w:val="24"/>
          <w:szCs w:val="24"/>
        </w:rPr>
      </w:pPr>
      <w:r>
        <w:rPr>
          <w:b/>
          <w:sz w:val="24"/>
          <w:szCs w:val="24"/>
        </w:rPr>
        <w:t xml:space="preserve">Fall </w:t>
      </w:r>
      <w:r w:rsidR="00CF7754" w:rsidRPr="0036002B">
        <w:rPr>
          <w:b/>
          <w:sz w:val="24"/>
          <w:szCs w:val="24"/>
        </w:rPr>
        <w:t>Faculty Meeting</w:t>
      </w:r>
    </w:p>
    <w:p w:rsidR="00CF7754" w:rsidRPr="0036002B" w:rsidRDefault="00F42EB6" w:rsidP="0036002B">
      <w:pPr>
        <w:spacing w:after="0" w:line="240" w:lineRule="auto"/>
        <w:rPr>
          <w:b/>
          <w:sz w:val="24"/>
          <w:szCs w:val="24"/>
        </w:rPr>
      </w:pPr>
      <w:r>
        <w:rPr>
          <w:b/>
          <w:sz w:val="24"/>
          <w:szCs w:val="24"/>
        </w:rPr>
        <w:t>Oct 31, 2016</w:t>
      </w:r>
    </w:p>
    <w:p w:rsidR="00CF7754" w:rsidRPr="0036002B" w:rsidRDefault="00CF7754" w:rsidP="0036002B">
      <w:pPr>
        <w:spacing w:after="0" w:line="240" w:lineRule="auto"/>
        <w:rPr>
          <w:b/>
          <w:sz w:val="24"/>
          <w:szCs w:val="24"/>
        </w:rPr>
      </w:pPr>
      <w:r w:rsidRPr="0036002B">
        <w:rPr>
          <w:b/>
          <w:sz w:val="24"/>
          <w:szCs w:val="24"/>
        </w:rPr>
        <w:t>Cox 206</w:t>
      </w:r>
    </w:p>
    <w:p w:rsidR="00CF7754" w:rsidRPr="0036002B" w:rsidRDefault="00F42EB6" w:rsidP="0036002B">
      <w:pPr>
        <w:spacing w:after="0" w:line="240" w:lineRule="auto"/>
        <w:rPr>
          <w:b/>
          <w:sz w:val="24"/>
          <w:szCs w:val="24"/>
        </w:rPr>
      </w:pPr>
      <w:r>
        <w:rPr>
          <w:b/>
          <w:sz w:val="24"/>
          <w:szCs w:val="24"/>
        </w:rPr>
        <w:t>noon</w:t>
      </w:r>
      <w:r w:rsidR="00CF7754" w:rsidRPr="0036002B">
        <w:rPr>
          <w:b/>
          <w:sz w:val="24"/>
          <w:szCs w:val="24"/>
        </w:rPr>
        <w:t>-1:30</w:t>
      </w:r>
    </w:p>
    <w:p w:rsidR="00CF7754" w:rsidRDefault="00CF7754"/>
    <w:p w:rsidR="0036002B" w:rsidRDefault="00D0233F">
      <w:r>
        <w:t>Dean Braden welcomed the faculty and called</w:t>
      </w:r>
      <w:r w:rsidR="0036002B">
        <w:t xml:space="preserve"> the meeting to order.</w:t>
      </w:r>
    </w:p>
    <w:p w:rsidR="0036002B" w:rsidRDefault="0036002B" w:rsidP="0036002B">
      <w:r>
        <w:t xml:space="preserve">He began the meeting by sharing slides of our </w:t>
      </w:r>
      <w:r w:rsidR="00F42EB6">
        <w:t xml:space="preserve">faculty in the college who are working on </w:t>
      </w:r>
      <w:r>
        <w:t>high impact practices in the community</w:t>
      </w:r>
      <w:r w:rsidR="00F42EB6">
        <w:t xml:space="preserve"> and international/national scholarship</w:t>
      </w:r>
      <w:r>
        <w:t>.</w:t>
      </w:r>
    </w:p>
    <w:p w:rsidR="00CF7754" w:rsidRDefault="00CF7754">
      <w:r>
        <w:t>Examples</w:t>
      </w:r>
    </w:p>
    <w:p w:rsidR="0036002B" w:rsidRDefault="0036002B" w:rsidP="009F17E8">
      <w:pPr>
        <w:pStyle w:val="ListParagraph"/>
        <w:numPr>
          <w:ilvl w:val="0"/>
          <w:numId w:val="1"/>
        </w:numPr>
      </w:pPr>
      <w:r>
        <w:t>Jason Miller and Vicki Gallagh</w:t>
      </w:r>
      <w:r w:rsidR="00D0233F">
        <w:t xml:space="preserve">er- </w:t>
      </w:r>
      <w:r w:rsidR="00CF7754">
        <w:t>Danny Glover</w:t>
      </w:r>
      <w:r>
        <w:t xml:space="preserve"> visits</w:t>
      </w:r>
      <w:r w:rsidR="00F42EB6">
        <w:t xml:space="preserve"> and MLK event</w:t>
      </w:r>
      <w:r>
        <w:t xml:space="preserve"> </w:t>
      </w:r>
      <w:r w:rsidR="00CF7754">
        <w:t>-</w:t>
      </w:r>
      <w:r w:rsidRPr="0036002B">
        <w:t xml:space="preserve"> </w:t>
      </w:r>
      <w:r>
        <w:t xml:space="preserve">Experiencing NC State </w:t>
      </w:r>
    </w:p>
    <w:p w:rsidR="00CF7754" w:rsidRDefault="00CF7754" w:rsidP="009F17E8">
      <w:pPr>
        <w:pStyle w:val="ListParagraph"/>
        <w:numPr>
          <w:ilvl w:val="0"/>
          <w:numId w:val="1"/>
        </w:numPr>
      </w:pPr>
      <w:r>
        <w:t xml:space="preserve">Lori Foster- Behavioral Social Sciences Team at </w:t>
      </w:r>
      <w:r w:rsidR="0036002B">
        <w:t xml:space="preserve">the </w:t>
      </w:r>
      <w:r>
        <w:t xml:space="preserve">White House </w:t>
      </w:r>
    </w:p>
    <w:p w:rsidR="00CF7754" w:rsidRDefault="0036002B" w:rsidP="00CF7754">
      <w:pPr>
        <w:pStyle w:val="ListParagraph"/>
        <w:numPr>
          <w:ilvl w:val="0"/>
          <w:numId w:val="1"/>
        </w:numPr>
      </w:pPr>
      <w:r>
        <w:t xml:space="preserve">Bell Boggs- a review of her </w:t>
      </w:r>
      <w:r w:rsidR="00CF7754">
        <w:t xml:space="preserve">book </w:t>
      </w:r>
      <w:r>
        <w:t xml:space="preserve">was featured </w:t>
      </w:r>
      <w:r w:rsidR="00CF7754">
        <w:t xml:space="preserve">in NY times best </w:t>
      </w:r>
    </w:p>
    <w:p w:rsidR="00CF7754" w:rsidRDefault="00CF7754" w:rsidP="00CF7754">
      <w:pPr>
        <w:pStyle w:val="ListParagraph"/>
        <w:numPr>
          <w:ilvl w:val="0"/>
          <w:numId w:val="1"/>
        </w:numPr>
      </w:pPr>
      <w:r>
        <w:t xml:space="preserve">Andy Taylor- </w:t>
      </w:r>
      <w:r w:rsidR="0036002B">
        <w:t>held an event during</w:t>
      </w:r>
      <w:r>
        <w:t xml:space="preserve"> election season</w:t>
      </w:r>
    </w:p>
    <w:p w:rsidR="00CF7754" w:rsidRDefault="00CF7754" w:rsidP="00CF7754">
      <w:pPr>
        <w:pStyle w:val="ListParagraph"/>
        <w:numPr>
          <w:ilvl w:val="0"/>
          <w:numId w:val="1"/>
        </w:numPr>
      </w:pPr>
      <w:r>
        <w:t xml:space="preserve">Blair Kelly- </w:t>
      </w:r>
      <w:r w:rsidR="0036002B">
        <w:t xml:space="preserve">visited the </w:t>
      </w:r>
      <w:r>
        <w:t>Natio</w:t>
      </w:r>
      <w:r w:rsidR="00F42EB6">
        <w:t xml:space="preserve">nal Museum </w:t>
      </w:r>
      <w:r w:rsidR="00D0233F">
        <w:t>African American and Culture.</w:t>
      </w:r>
    </w:p>
    <w:p w:rsidR="00CF7754" w:rsidRDefault="00CF7754" w:rsidP="00F42EB6">
      <w:pPr>
        <w:pStyle w:val="ListParagraph"/>
        <w:numPr>
          <w:ilvl w:val="0"/>
          <w:numId w:val="1"/>
        </w:numPr>
      </w:pPr>
      <w:r>
        <w:t>Dist</w:t>
      </w:r>
      <w:r w:rsidR="00F42EB6">
        <w:t xml:space="preserve">inguished Alumnus Gentry Smith attended the Gala of the Stars. </w:t>
      </w:r>
      <w:r w:rsidR="009C08E0">
        <w:t xml:space="preserve">Alumni </w:t>
      </w:r>
      <w:r w:rsidR="0036002B">
        <w:t xml:space="preserve">Harold Pettigrew and Chris </w:t>
      </w:r>
      <w:proofErr w:type="spellStart"/>
      <w:r w:rsidR="0036002B">
        <w:t>Hondros</w:t>
      </w:r>
      <w:proofErr w:type="spellEnd"/>
      <w:r w:rsidR="00F42EB6">
        <w:t xml:space="preserve"> were </w:t>
      </w:r>
      <w:r w:rsidR="009C08E0">
        <w:t xml:space="preserve">also </w:t>
      </w:r>
      <w:r>
        <w:t>honored</w:t>
      </w:r>
      <w:r w:rsidR="00F42EB6">
        <w:t>.</w:t>
      </w:r>
    </w:p>
    <w:p w:rsidR="009066E0" w:rsidRDefault="009066E0" w:rsidP="00CF7754">
      <w:pPr>
        <w:pStyle w:val="ListParagraph"/>
      </w:pPr>
    </w:p>
    <w:p w:rsidR="009066E0" w:rsidRDefault="009066E0" w:rsidP="009066E0">
      <w:r>
        <w:t>Dean Braden p</w:t>
      </w:r>
      <w:r w:rsidR="00D0233F">
        <w:t>resented on two major topics.</w:t>
      </w:r>
    </w:p>
    <w:p w:rsidR="009066E0" w:rsidRDefault="009066E0" w:rsidP="009066E0">
      <w:pPr>
        <w:pStyle w:val="ListParagraph"/>
        <w:numPr>
          <w:ilvl w:val="0"/>
          <w:numId w:val="2"/>
        </w:numPr>
      </w:pPr>
      <w:r>
        <w:t>Campus Climate</w:t>
      </w:r>
    </w:p>
    <w:p w:rsidR="009066E0" w:rsidRDefault="009066E0" w:rsidP="009066E0">
      <w:pPr>
        <w:pStyle w:val="ListParagraph"/>
        <w:numPr>
          <w:ilvl w:val="0"/>
          <w:numId w:val="2"/>
        </w:numPr>
      </w:pPr>
      <w:r>
        <w:t xml:space="preserve">Resource Allocation </w:t>
      </w:r>
    </w:p>
    <w:p w:rsidR="009066E0" w:rsidRDefault="009066E0" w:rsidP="00CF7754">
      <w:pPr>
        <w:pStyle w:val="ListParagraph"/>
      </w:pPr>
    </w:p>
    <w:p w:rsidR="009066E0" w:rsidRDefault="00F42EB6" w:rsidP="009066E0">
      <w:r>
        <w:t>Campus Climate discussion</w:t>
      </w:r>
    </w:p>
    <w:p w:rsidR="009066E0" w:rsidRDefault="009066E0" w:rsidP="009066E0">
      <w:pPr>
        <w:pStyle w:val="ListParagraph"/>
        <w:numPr>
          <w:ilvl w:val="0"/>
          <w:numId w:val="4"/>
        </w:numPr>
      </w:pPr>
      <w:r>
        <w:t>W</w:t>
      </w:r>
      <w:r w:rsidR="00CF7754">
        <w:t>e ha</w:t>
      </w:r>
      <w:r w:rsidR="00F42EB6">
        <w:t>ve the disciplines that inform and s</w:t>
      </w:r>
      <w:r w:rsidR="00CF7754">
        <w:t>tudy diversity</w:t>
      </w:r>
      <w:r w:rsidR="00F42EB6">
        <w:t xml:space="preserve">. Therefore, </w:t>
      </w:r>
      <w:r>
        <w:t xml:space="preserve">our college </w:t>
      </w:r>
      <w:r w:rsidR="00F42EB6">
        <w:t xml:space="preserve">should take leadership to deliver and offer meaningful </w:t>
      </w:r>
      <w:r w:rsidR="009C08E0">
        <w:t>dialogue to advance our campus climate for inclusion</w:t>
      </w:r>
      <w:r w:rsidR="00F42EB6">
        <w:t>.</w:t>
      </w:r>
    </w:p>
    <w:p w:rsidR="009066E0" w:rsidRDefault="009066E0" w:rsidP="009066E0">
      <w:pPr>
        <w:pStyle w:val="ListParagraph"/>
        <w:numPr>
          <w:ilvl w:val="0"/>
          <w:numId w:val="4"/>
        </w:numPr>
      </w:pPr>
      <w:r>
        <w:t>Our departments have recruitment and retention plans in place that includes three intentional goals/strategies</w:t>
      </w:r>
      <w:r w:rsidR="009274A4">
        <w:t xml:space="preserve"> that assist us in recruiting diverse faculty</w:t>
      </w:r>
      <w:r w:rsidR="009C08E0">
        <w:t>,</w:t>
      </w:r>
      <w:r>
        <w:t xml:space="preserve"> and three intentional goals/strategies </w:t>
      </w:r>
      <w:r w:rsidR="009274A4">
        <w:t xml:space="preserve">that assist in </w:t>
      </w:r>
      <w:r w:rsidR="009C08E0">
        <w:t>retaining them.</w:t>
      </w:r>
    </w:p>
    <w:p w:rsidR="009066E0" w:rsidRDefault="009066E0" w:rsidP="009066E0">
      <w:pPr>
        <w:pStyle w:val="ListParagraph"/>
        <w:numPr>
          <w:ilvl w:val="0"/>
          <w:numId w:val="4"/>
        </w:numPr>
      </w:pPr>
      <w:r>
        <w:t>Approximately 4 weeks ago there was a racial incident</w:t>
      </w:r>
      <w:r w:rsidR="009274A4">
        <w:t xml:space="preserve"> on campus</w:t>
      </w:r>
      <w:r>
        <w:t>.</w:t>
      </w:r>
    </w:p>
    <w:p w:rsidR="009066E0" w:rsidRDefault="009066E0" w:rsidP="009066E0">
      <w:pPr>
        <w:pStyle w:val="ListParagraph"/>
        <w:numPr>
          <w:ilvl w:val="0"/>
          <w:numId w:val="4"/>
        </w:numPr>
      </w:pPr>
      <w:r>
        <w:t xml:space="preserve">Since then, the </w:t>
      </w:r>
      <w:r w:rsidR="009274A4">
        <w:t>Chancellor has create</w:t>
      </w:r>
      <w:r w:rsidR="00AF0052">
        <w:t>d</w:t>
      </w:r>
      <w:r w:rsidR="009274A4">
        <w:t xml:space="preserve"> a communication taskforce</w:t>
      </w:r>
      <w:r w:rsidR="009C08E0">
        <w:t xml:space="preserve"> (Bias Incidence Response Team)</w:t>
      </w:r>
      <w:r w:rsidR="009274A4">
        <w:t xml:space="preserve"> that is charged to </w:t>
      </w:r>
      <w:r w:rsidR="009C08E0">
        <w:t>develop protocols for responding to</w:t>
      </w:r>
      <w:r w:rsidR="009274A4">
        <w:t xml:space="preserve"> these </w:t>
      </w:r>
      <w:r>
        <w:t xml:space="preserve">types of </w:t>
      </w:r>
      <w:r w:rsidR="009274A4">
        <w:t>incidents</w:t>
      </w:r>
      <w:r>
        <w:t>.</w:t>
      </w:r>
    </w:p>
    <w:p w:rsidR="009066E0" w:rsidRDefault="009C08E0" w:rsidP="009066E0">
      <w:pPr>
        <w:pStyle w:val="ListParagraph"/>
        <w:numPr>
          <w:ilvl w:val="0"/>
          <w:numId w:val="4"/>
        </w:numPr>
      </w:pPr>
      <w:r>
        <w:t xml:space="preserve">Social media has compressed the time frame in which to understand and respond; therefore, we must also be proactive in developing and sustaining a positive campus </w:t>
      </w:r>
      <w:r w:rsidR="009274A4">
        <w:t>climate.</w:t>
      </w:r>
    </w:p>
    <w:p w:rsidR="00F22C16" w:rsidRDefault="009066E0" w:rsidP="009066E0">
      <w:pPr>
        <w:pStyle w:val="ListParagraph"/>
        <w:numPr>
          <w:ilvl w:val="0"/>
          <w:numId w:val="4"/>
        </w:numPr>
      </w:pPr>
      <w:r>
        <w:t>The college’s d</w:t>
      </w:r>
      <w:r w:rsidR="009274A4">
        <w:t xml:space="preserve">iversity faculty committee </w:t>
      </w:r>
      <w:r>
        <w:t xml:space="preserve">has </w:t>
      </w:r>
      <w:r w:rsidR="009C08E0">
        <w:t>been charged by the dean</w:t>
      </w:r>
      <w:r>
        <w:t xml:space="preserve"> to </w:t>
      </w:r>
      <w:r w:rsidR="009C08E0">
        <w:t xml:space="preserve">make recommendations that will help empower </w:t>
      </w:r>
      <w:r w:rsidR="009274A4">
        <w:t xml:space="preserve">faculty to </w:t>
      </w:r>
      <w:r w:rsidR="009C08E0">
        <w:t>address issues</w:t>
      </w:r>
      <w:r w:rsidR="009274A4">
        <w:t>.</w:t>
      </w:r>
    </w:p>
    <w:p w:rsidR="00F22C16" w:rsidRDefault="00AF0052" w:rsidP="004146A4">
      <w:pPr>
        <w:pStyle w:val="ListParagraph"/>
        <w:numPr>
          <w:ilvl w:val="0"/>
          <w:numId w:val="4"/>
        </w:numPr>
      </w:pPr>
      <w:r>
        <w:t>Our first c</w:t>
      </w:r>
      <w:r w:rsidR="009066E0">
        <w:t xml:space="preserve">ollege </w:t>
      </w:r>
      <w:r>
        <w:t>town h</w:t>
      </w:r>
      <w:r w:rsidR="00F22C16">
        <w:t xml:space="preserve">all meeting </w:t>
      </w:r>
      <w:r>
        <w:t xml:space="preserve">will be held </w:t>
      </w:r>
      <w:r w:rsidR="00F22C16">
        <w:t>on Tuesday, Nov 15 at noon</w:t>
      </w:r>
      <w:r>
        <w:t xml:space="preserve"> in Caldwell lounge. </w:t>
      </w:r>
    </w:p>
    <w:p w:rsidR="00AF0052" w:rsidRDefault="00AF0052" w:rsidP="009066E0">
      <w:pPr>
        <w:pStyle w:val="ListParagraph"/>
      </w:pPr>
    </w:p>
    <w:p w:rsidR="00AF0052" w:rsidRDefault="00AF0052" w:rsidP="00AF0052">
      <w:r>
        <w:t>Resource Allocation discussion</w:t>
      </w:r>
    </w:p>
    <w:p w:rsidR="00AF0052" w:rsidRDefault="00AF0052" w:rsidP="00AF0052">
      <w:pPr>
        <w:pStyle w:val="ListParagraph"/>
        <w:numPr>
          <w:ilvl w:val="0"/>
          <w:numId w:val="5"/>
        </w:numPr>
      </w:pPr>
      <w:r>
        <w:lastRenderedPageBreak/>
        <w:t>Dean Braden welcomed</w:t>
      </w:r>
      <w:r w:rsidR="00F42EB6">
        <w:t xml:space="preserve"> the faculty’s input on how the college is to</w:t>
      </w:r>
      <w:r w:rsidR="00F22C16">
        <w:t xml:space="preserve"> reallocate resources.</w:t>
      </w:r>
      <w:r>
        <w:t xml:space="preserve">  </w:t>
      </w:r>
      <w:r w:rsidR="00F22C16">
        <w:t>This includes money, space and people</w:t>
      </w:r>
      <w:r w:rsidR="00F42EB6">
        <w:t xml:space="preserve">. </w:t>
      </w:r>
    </w:p>
    <w:p w:rsidR="009C08E0" w:rsidRDefault="00AF0052" w:rsidP="009C08E0">
      <w:pPr>
        <w:pStyle w:val="ListParagraph"/>
        <w:numPr>
          <w:ilvl w:val="0"/>
          <w:numId w:val="5"/>
        </w:numPr>
      </w:pPr>
      <w:r>
        <w:t>Our college will acquire</w:t>
      </w:r>
      <w:r w:rsidR="00F22C16">
        <w:t xml:space="preserve"> Page and Mann </w:t>
      </w:r>
      <w:r>
        <w:t xml:space="preserve">Hall </w:t>
      </w:r>
      <w:r w:rsidR="00F22C16">
        <w:t>because of NC Connect bond.</w:t>
      </w:r>
      <w:r>
        <w:t xml:space="preserve">  The b</w:t>
      </w:r>
      <w:r w:rsidR="00F22C16">
        <w:t xml:space="preserve">ond </w:t>
      </w:r>
      <w:r>
        <w:t xml:space="preserve">however </w:t>
      </w:r>
      <w:r w:rsidR="00F22C16">
        <w:t xml:space="preserve">does not include the money to renovate. </w:t>
      </w:r>
      <w:r w:rsidR="009C08E0">
        <w:t>Our current plan is that, sometime in the next 2-4 years:</w:t>
      </w:r>
    </w:p>
    <w:p w:rsidR="009C08E0" w:rsidRDefault="00F22C16" w:rsidP="009C08E0">
      <w:pPr>
        <w:pStyle w:val="ListParagraph"/>
        <w:numPr>
          <w:ilvl w:val="1"/>
          <w:numId w:val="5"/>
        </w:numPr>
      </w:pPr>
      <w:r>
        <w:t>Psy</w:t>
      </w:r>
      <w:r w:rsidR="00AF0052">
        <w:t>chology</w:t>
      </w:r>
      <w:r w:rsidR="009C08E0">
        <w:t xml:space="preserve"> will</w:t>
      </w:r>
      <w:r>
        <w:t xml:space="preserve"> vacate Poe Hall and move into Mann</w:t>
      </w:r>
      <w:r w:rsidR="00AF0052">
        <w:t>.</w:t>
      </w:r>
    </w:p>
    <w:p w:rsidR="00AF0052" w:rsidRDefault="009C08E0" w:rsidP="009C08E0">
      <w:pPr>
        <w:pStyle w:val="ListParagraph"/>
        <w:numPr>
          <w:ilvl w:val="1"/>
          <w:numId w:val="5"/>
        </w:numPr>
      </w:pPr>
      <w:r>
        <w:t>T</w:t>
      </w:r>
      <w:r w:rsidR="00AF0052">
        <w:t xml:space="preserve">he </w:t>
      </w:r>
      <w:r w:rsidR="00F22C16">
        <w:t>Dean’s office</w:t>
      </w:r>
      <w:r w:rsidR="00AF0052">
        <w:t>s will</w:t>
      </w:r>
      <w:r w:rsidR="00F22C16">
        <w:t xml:space="preserve"> move from 3 different buildings into Page.</w:t>
      </w:r>
      <w:r w:rsidR="00AF0052">
        <w:t xml:space="preserve">  This </w:t>
      </w:r>
      <w:r>
        <w:t>will free up space in Caldwell, and reduce what we spend on off-campus space for research.</w:t>
      </w:r>
    </w:p>
    <w:p w:rsidR="00AF0052" w:rsidRDefault="00AF0052" w:rsidP="00AF0052">
      <w:pPr>
        <w:pStyle w:val="ListParagraph"/>
        <w:numPr>
          <w:ilvl w:val="0"/>
          <w:numId w:val="5"/>
        </w:numPr>
      </w:pPr>
      <w:r>
        <w:t xml:space="preserve">The faculty space committee makes </w:t>
      </w:r>
      <w:r w:rsidR="00F22C16">
        <w:t>recommendations.</w:t>
      </w:r>
      <w:r>
        <w:t xml:space="preserve"> This committee is chaired by Dr. Birkland.</w:t>
      </w:r>
    </w:p>
    <w:p w:rsidR="00AF0052" w:rsidRDefault="00F22C16" w:rsidP="00AF0052">
      <w:pPr>
        <w:pStyle w:val="ListParagraph"/>
        <w:numPr>
          <w:ilvl w:val="0"/>
          <w:numId w:val="5"/>
        </w:numPr>
      </w:pPr>
      <w:r>
        <w:t xml:space="preserve">12 cell matrix </w:t>
      </w:r>
      <w:r w:rsidR="00AF0052">
        <w:t xml:space="preserve">is </w:t>
      </w:r>
      <w:r>
        <w:t>how UNC system funds us and how legislative funds UNC system</w:t>
      </w:r>
      <w:r w:rsidR="00AF0052">
        <w:t xml:space="preserve">.  </w:t>
      </w:r>
      <w:r>
        <w:t>For every credit hour we get a certain amount of money</w:t>
      </w:r>
      <w:r w:rsidR="00AF0052">
        <w:t>.</w:t>
      </w:r>
    </w:p>
    <w:p w:rsidR="009C08E0" w:rsidRDefault="00AF0052" w:rsidP="00AF0052">
      <w:pPr>
        <w:pStyle w:val="ListParagraph"/>
        <w:numPr>
          <w:ilvl w:val="0"/>
          <w:numId w:val="5"/>
        </w:numPr>
      </w:pPr>
      <w:r>
        <w:t xml:space="preserve">The </w:t>
      </w:r>
      <w:r w:rsidR="00F22C16">
        <w:t xml:space="preserve">University may have to give back </w:t>
      </w:r>
      <w:r w:rsidR="009C08E0">
        <w:t>$10-</w:t>
      </w:r>
      <w:r w:rsidR="00F22C16">
        <w:t>18 million</w:t>
      </w:r>
      <w:r w:rsidR="009C08E0">
        <w:t xml:space="preserve"> due to our inability to meet enrollment projections, especially at the graduate levels</w:t>
      </w:r>
      <w:r>
        <w:t xml:space="preserve">.  </w:t>
      </w:r>
    </w:p>
    <w:p w:rsidR="00AF0052" w:rsidRDefault="009C08E0" w:rsidP="00AF0052">
      <w:pPr>
        <w:pStyle w:val="ListParagraph"/>
        <w:numPr>
          <w:ilvl w:val="0"/>
          <w:numId w:val="5"/>
        </w:numPr>
      </w:pPr>
      <w:r>
        <w:t>O</w:t>
      </w:r>
      <w:r w:rsidR="00AF0052">
        <w:t>ur college</w:t>
      </w:r>
      <w:r w:rsidR="00B27C7A">
        <w:t xml:space="preserve"> </w:t>
      </w:r>
      <w:r>
        <w:t>will hold some</w:t>
      </w:r>
      <w:r w:rsidR="00B27C7A">
        <w:t xml:space="preserve"> </w:t>
      </w:r>
      <w:r w:rsidR="00AF0052">
        <w:t xml:space="preserve">funds </w:t>
      </w:r>
      <w:r w:rsidR="00B27C7A">
        <w:t>in reserves</w:t>
      </w:r>
      <w:r>
        <w:t>; we hope that they are sufficient to meet any shortfalls we have</w:t>
      </w:r>
      <w:r w:rsidR="00AF0052">
        <w:t>.</w:t>
      </w:r>
    </w:p>
    <w:p w:rsidR="00D13257" w:rsidRDefault="00F42EB6" w:rsidP="00AF0052">
      <w:pPr>
        <w:pStyle w:val="ListParagraph"/>
        <w:numPr>
          <w:ilvl w:val="0"/>
          <w:numId w:val="5"/>
        </w:numPr>
      </w:pPr>
      <w:r>
        <w:t>The P</w:t>
      </w:r>
      <w:r w:rsidR="00B27C7A">
        <w:t xml:space="preserve">rovost </w:t>
      </w:r>
      <w:r>
        <w:t xml:space="preserve">partnered with the Dean </w:t>
      </w:r>
      <w:r w:rsidR="00D13257">
        <w:t xml:space="preserve">this year </w:t>
      </w:r>
      <w:r>
        <w:t xml:space="preserve">to provide </w:t>
      </w:r>
      <w:r w:rsidR="00D13257">
        <w:t>to either bring</w:t>
      </w:r>
      <w:r w:rsidR="00B27C7A">
        <w:t xml:space="preserve"> faculty up to</w:t>
      </w:r>
      <w:r>
        <w:t xml:space="preserve"> </w:t>
      </w:r>
      <w:r w:rsidR="00D13257">
        <w:t xml:space="preserve">the </w:t>
      </w:r>
      <w:r>
        <w:t>minimum</w:t>
      </w:r>
      <w:r w:rsidR="00D13257">
        <w:t xml:space="preserve"> salary for their rank and discipline, or 10% (whichever was less)</w:t>
      </w:r>
      <w:r>
        <w:t xml:space="preserve">. </w:t>
      </w:r>
    </w:p>
    <w:p w:rsidR="00B27C7A" w:rsidRDefault="00F42EB6" w:rsidP="00AF0052">
      <w:pPr>
        <w:pStyle w:val="ListParagraph"/>
        <w:numPr>
          <w:ilvl w:val="0"/>
          <w:numId w:val="5"/>
        </w:numPr>
      </w:pPr>
      <w:r>
        <w:t>The college was able to c</w:t>
      </w:r>
      <w:r w:rsidR="00B27C7A">
        <w:t xml:space="preserve">ontinue to hire </w:t>
      </w:r>
      <w:r>
        <w:t>new faculty</w:t>
      </w:r>
      <w:r w:rsidR="00D13257">
        <w:t>; because we have held reserves,</w:t>
      </w:r>
      <w:r>
        <w:t xml:space="preserve"> </w:t>
      </w:r>
      <w:r w:rsidR="00D13257">
        <w:t xml:space="preserve">we </w:t>
      </w:r>
      <w:r>
        <w:t xml:space="preserve">did </w:t>
      </w:r>
      <w:r w:rsidR="00B27C7A">
        <w:t xml:space="preserve">not </w:t>
      </w:r>
      <w:r>
        <w:t xml:space="preserve">have to </w:t>
      </w:r>
      <w:r w:rsidR="00D13257">
        <w:t>pull any money back from departments to meet a 1.63% reduction imposed on us by central administration for FY 16-17.</w:t>
      </w:r>
    </w:p>
    <w:p w:rsidR="00B27C7A" w:rsidRDefault="00D13257" w:rsidP="00D0233F">
      <w:r>
        <w:t>We have seen a steady drop in credit hour production in the college over the past five years. Given the expectation that the provost will move to a SCH-driven increase/decrease model in FY 17-18, we cannot sustain our current recurring budgets and continue to decline in SCHs. Our declines have been due to a number of factors, including</w:t>
      </w:r>
    </w:p>
    <w:p w:rsidR="00F42EB6" w:rsidRDefault="00F42EB6" w:rsidP="00F42EB6">
      <w:pPr>
        <w:pStyle w:val="ListParagraph"/>
        <w:numPr>
          <w:ilvl w:val="0"/>
          <w:numId w:val="4"/>
        </w:numPr>
      </w:pPr>
      <w:r>
        <w:t>Change</w:t>
      </w:r>
      <w:r w:rsidR="00D13257">
        <w:t>s</w:t>
      </w:r>
      <w:r>
        <w:t xml:space="preserve"> in </w:t>
      </w:r>
      <w:r w:rsidR="00D13257">
        <w:t xml:space="preserve">the </w:t>
      </w:r>
      <w:r>
        <w:t xml:space="preserve">GEP which </w:t>
      </w:r>
      <w:r w:rsidR="004146A4">
        <w:t>reduce</w:t>
      </w:r>
      <w:r>
        <w:t>s</w:t>
      </w:r>
      <w:r w:rsidR="004146A4">
        <w:t xml:space="preserve"> </w:t>
      </w:r>
      <w:r w:rsidR="00D13257">
        <w:t xml:space="preserve">students’ </w:t>
      </w:r>
      <w:r w:rsidR="004146A4">
        <w:t>requirement</w:t>
      </w:r>
      <w:r>
        <w:t>s</w:t>
      </w:r>
      <w:r w:rsidR="00D13257">
        <w:t xml:space="preserve"> to take our courses</w:t>
      </w:r>
    </w:p>
    <w:p w:rsidR="00F42EB6" w:rsidRDefault="00F42EB6" w:rsidP="00F42EB6">
      <w:pPr>
        <w:pStyle w:val="ListParagraph"/>
        <w:numPr>
          <w:ilvl w:val="0"/>
          <w:numId w:val="4"/>
        </w:numPr>
      </w:pPr>
      <w:r>
        <w:t>S</w:t>
      </w:r>
      <w:r w:rsidR="004146A4">
        <w:t xml:space="preserve">hift </w:t>
      </w:r>
      <w:r w:rsidR="00D13257">
        <w:t>to increase STEM undergrad admissions (which has tamped down our majors)</w:t>
      </w:r>
    </w:p>
    <w:p w:rsidR="00D13257" w:rsidRDefault="00D13257" w:rsidP="00F42EB6">
      <w:pPr>
        <w:pStyle w:val="ListParagraph"/>
        <w:numPr>
          <w:ilvl w:val="0"/>
          <w:numId w:val="4"/>
        </w:numPr>
      </w:pPr>
      <w:r>
        <w:t>Better retention of those admitted to STEM majors (reducing our intra-campus transfers)</w:t>
      </w:r>
    </w:p>
    <w:p w:rsidR="00F42EB6" w:rsidRDefault="004146A4" w:rsidP="00F42EB6">
      <w:pPr>
        <w:pStyle w:val="ListParagraph"/>
        <w:numPr>
          <w:ilvl w:val="0"/>
          <w:numId w:val="4"/>
        </w:numPr>
      </w:pPr>
      <w:r>
        <w:t>Intent of legislature to use comm</w:t>
      </w:r>
      <w:r w:rsidR="00F42EB6">
        <w:t xml:space="preserve">unity college so that students are </w:t>
      </w:r>
      <w:r>
        <w:t xml:space="preserve">fulfilling </w:t>
      </w:r>
      <w:r w:rsidR="00F42EB6">
        <w:t xml:space="preserve">their </w:t>
      </w:r>
      <w:r>
        <w:t xml:space="preserve">GEP </w:t>
      </w:r>
      <w:r w:rsidR="00F42EB6">
        <w:t>requirements before they arrive on campus</w:t>
      </w:r>
    </w:p>
    <w:p w:rsidR="00F42EB6" w:rsidRDefault="00F42EB6" w:rsidP="00F42EB6">
      <w:pPr>
        <w:pStyle w:val="ListParagraph"/>
        <w:numPr>
          <w:ilvl w:val="0"/>
          <w:numId w:val="4"/>
        </w:numPr>
      </w:pPr>
      <w:r>
        <w:t>Better students are applying</w:t>
      </w:r>
      <w:r w:rsidR="00D13257">
        <w:t>, who bring more AP credits with them (thus reducing the number of courses they take in our college)</w:t>
      </w:r>
    </w:p>
    <w:p w:rsidR="004146A4" w:rsidRDefault="004146A4" w:rsidP="00F42EB6">
      <w:pPr>
        <w:pStyle w:val="ListParagraph"/>
        <w:numPr>
          <w:ilvl w:val="0"/>
          <w:numId w:val="4"/>
        </w:numPr>
      </w:pPr>
      <w:r>
        <w:t xml:space="preserve">We </w:t>
      </w:r>
      <w:r w:rsidR="00F42EB6">
        <w:t xml:space="preserve">are </w:t>
      </w:r>
      <w:r>
        <w:t xml:space="preserve">graduating </w:t>
      </w:r>
      <w:r w:rsidR="00F42EB6">
        <w:t xml:space="preserve">students </w:t>
      </w:r>
      <w:r>
        <w:t>quicker</w:t>
      </w:r>
      <w:r w:rsidR="00D13257">
        <w:t>, so they take fewer courses.</w:t>
      </w:r>
    </w:p>
    <w:p w:rsidR="0055465A" w:rsidRDefault="00D13257" w:rsidP="00D13257">
      <w:r>
        <w:t>One positive factor: We have done an excellent job of hitting our graduate enrollment targets as a college. Although individual graduate programs sometimes over or under admit, as a college, we have been spot on due to the great work of our DGPs and Academic Affairs office.</w:t>
      </w:r>
    </w:p>
    <w:p w:rsidR="00AF0052" w:rsidRDefault="0055465A" w:rsidP="00D13257">
      <w:r>
        <w:t>How is college responding</w:t>
      </w:r>
      <w:r w:rsidR="00AF0052">
        <w:t>?</w:t>
      </w:r>
    </w:p>
    <w:p w:rsidR="00D0233F" w:rsidRDefault="00AF0052" w:rsidP="00D0233F">
      <w:pPr>
        <w:pStyle w:val="ListParagraph"/>
        <w:numPr>
          <w:ilvl w:val="0"/>
          <w:numId w:val="7"/>
        </w:numPr>
      </w:pPr>
      <w:r>
        <w:t xml:space="preserve">The dean and his direct reports held a retreat </w:t>
      </w:r>
      <w:r w:rsidR="00D13257">
        <w:t>this August, which the provost attended</w:t>
      </w:r>
      <w:r>
        <w:t xml:space="preserve">. They discussed </w:t>
      </w:r>
      <w:r w:rsidR="0055465A">
        <w:t xml:space="preserve">using data to inform </w:t>
      </w:r>
      <w:r>
        <w:t xml:space="preserve">but </w:t>
      </w:r>
      <w:r w:rsidR="0055465A">
        <w:t>not drive decision making</w:t>
      </w:r>
      <w:r>
        <w:t>.</w:t>
      </w:r>
      <w:r w:rsidR="00D0233F">
        <w:t xml:space="preserve">  </w:t>
      </w:r>
      <w:r>
        <w:t>Data includes SCH’s, headcounts, faculty, funds/money</w:t>
      </w:r>
      <w:r w:rsidR="00D13257">
        <w:t>, and other data available within the university.</w:t>
      </w:r>
    </w:p>
    <w:p w:rsidR="0055465A" w:rsidRDefault="00AF0052" w:rsidP="00D0233F">
      <w:pPr>
        <w:pStyle w:val="ListParagraph"/>
        <w:numPr>
          <w:ilvl w:val="0"/>
          <w:numId w:val="7"/>
        </w:numPr>
      </w:pPr>
      <w:r>
        <w:lastRenderedPageBreak/>
        <w:t xml:space="preserve">The Provost hired Mary </w:t>
      </w:r>
      <w:proofErr w:type="spellStart"/>
      <w:r>
        <w:t>Lelik</w:t>
      </w:r>
      <w:proofErr w:type="spellEnd"/>
      <w:r>
        <w:t xml:space="preserve"> to </w:t>
      </w:r>
      <w:r w:rsidR="00D13257">
        <w:t>develop better internal</w:t>
      </w:r>
      <w:r w:rsidR="0055465A">
        <w:t xml:space="preserve"> </w:t>
      </w:r>
      <w:r w:rsidR="00D13257">
        <w:t>data tools, and to explore use of external tools</w:t>
      </w:r>
      <w:r>
        <w:t xml:space="preserve"> </w:t>
      </w:r>
      <w:r w:rsidR="00D0233F">
        <w:t>(</w:t>
      </w:r>
      <w:r w:rsidR="00D13257">
        <w:t xml:space="preserve">e.g., </w:t>
      </w:r>
      <w:r w:rsidR="00D0233F">
        <w:t>Academic Analytics).  Currently</w:t>
      </w:r>
      <w:r w:rsidR="00D13257">
        <w:t>,</w:t>
      </w:r>
      <w:r w:rsidR="00D0233F">
        <w:t xml:space="preserve"> </w:t>
      </w:r>
      <w:r w:rsidR="0055465A">
        <w:t xml:space="preserve">data </w:t>
      </w:r>
      <w:r>
        <w:t xml:space="preserve">across campus </w:t>
      </w:r>
      <w:r w:rsidR="00D13257">
        <w:t xml:space="preserve">are often </w:t>
      </w:r>
      <w:r>
        <w:t xml:space="preserve">stored in </w:t>
      </w:r>
      <w:r w:rsidR="0055465A">
        <w:t>different system</w:t>
      </w:r>
      <w:r w:rsidR="00D13257">
        <w:t>s,</w:t>
      </w:r>
      <w:r w:rsidR="0055465A">
        <w:t xml:space="preserve"> and </w:t>
      </w:r>
      <w:r>
        <w:t>the systems</w:t>
      </w:r>
      <w:r w:rsidR="0055465A">
        <w:t xml:space="preserve"> </w:t>
      </w:r>
      <w:r w:rsidR="00D13257">
        <w:t xml:space="preserve">often do not </w:t>
      </w:r>
      <w:r w:rsidR="0055465A">
        <w:t>talk to each other</w:t>
      </w:r>
      <w:r w:rsidR="00D13257">
        <w:t xml:space="preserve">, or are especially useful for </w:t>
      </w:r>
      <w:r>
        <w:t>financial planning.</w:t>
      </w:r>
      <w:r w:rsidR="00D13257">
        <w:t xml:space="preserve"> We are improving, and our college is among the leaders in helping faculty, staff, and administration understand and use data to inform decisions.</w:t>
      </w:r>
    </w:p>
    <w:p w:rsidR="00D0233F" w:rsidRDefault="00D13257" w:rsidP="00D13257">
      <w:r>
        <w:t>We will be moving to an internal (re)allocation model within the college that will adjust recurring budgets. We anticipate developing recommendations this winter, and discussing them in the spring. We are eager to come to department meetings to share our thinking, progress, and data analytic tools to increase our faculty’s understanding of our progress and implications for our college resources and their distribution in the future.</w:t>
      </w:r>
    </w:p>
    <w:p w:rsidR="00CF7754" w:rsidRDefault="00D0233F">
      <w:r>
        <w:t xml:space="preserve">Dean Braden dismissed the meeting at 1:30 p.m.  The next faculty meeting will be held in </w:t>
      </w:r>
      <w:r w:rsidR="00D13257">
        <w:t>February</w:t>
      </w:r>
      <w:r>
        <w:t xml:space="preserve"> 2017</w:t>
      </w:r>
      <w:r w:rsidR="00D13257">
        <w:t>, and will be a joint meeting with faculty from the College of Sciences</w:t>
      </w:r>
      <w:bookmarkStart w:id="0" w:name="_GoBack"/>
      <w:bookmarkEnd w:id="0"/>
      <w:r>
        <w:t xml:space="preserve">. Location TBD. </w:t>
      </w:r>
    </w:p>
    <w:sectPr w:rsidR="00CF7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062E"/>
    <w:multiLevelType w:val="hybridMultilevel"/>
    <w:tmpl w:val="6C4C0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090E1B"/>
    <w:multiLevelType w:val="hybridMultilevel"/>
    <w:tmpl w:val="BDCE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D33306"/>
    <w:multiLevelType w:val="hybridMultilevel"/>
    <w:tmpl w:val="6C0E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52242"/>
    <w:multiLevelType w:val="hybridMultilevel"/>
    <w:tmpl w:val="8368C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C45544"/>
    <w:multiLevelType w:val="hybridMultilevel"/>
    <w:tmpl w:val="A1FA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97BB0"/>
    <w:multiLevelType w:val="hybridMultilevel"/>
    <w:tmpl w:val="D116C6EC"/>
    <w:lvl w:ilvl="0" w:tplc="D3FCF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E166C"/>
    <w:multiLevelType w:val="hybridMultilevel"/>
    <w:tmpl w:val="C8C4B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2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54"/>
    <w:rsid w:val="00017A6B"/>
    <w:rsid w:val="0036002B"/>
    <w:rsid w:val="004146A4"/>
    <w:rsid w:val="0055465A"/>
    <w:rsid w:val="00736A75"/>
    <w:rsid w:val="009066E0"/>
    <w:rsid w:val="009274A4"/>
    <w:rsid w:val="009C08E0"/>
    <w:rsid w:val="00AF0052"/>
    <w:rsid w:val="00B27C7A"/>
    <w:rsid w:val="00CF7754"/>
    <w:rsid w:val="00D0233F"/>
    <w:rsid w:val="00D13257"/>
    <w:rsid w:val="00D571AD"/>
    <w:rsid w:val="00F10F13"/>
    <w:rsid w:val="00F22C16"/>
    <w:rsid w:val="00F42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3504"/>
  <w15:chartTrackingRefBased/>
  <w15:docId w15:val="{F4CACE21-40F6-45D2-AEDD-B2BC5767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Check Out</dc:creator>
  <cp:keywords/>
  <dc:description/>
  <cp:lastModifiedBy>Jeffery Braden</cp:lastModifiedBy>
  <cp:revision>4</cp:revision>
  <dcterms:created xsi:type="dcterms:W3CDTF">2016-11-09T15:38:00Z</dcterms:created>
  <dcterms:modified xsi:type="dcterms:W3CDTF">2016-11-18T21:02:00Z</dcterms:modified>
</cp:coreProperties>
</file>